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62" w:rsidRDefault="00C86EB2" w:rsidP="0001796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Охота на пушную дичь</w:t>
      </w:r>
    </w:p>
    <w:p w:rsidR="00C86EB2" w:rsidRDefault="00C86EB2" w:rsidP="0001796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F95" w:rsidRDefault="00572B51" w:rsidP="0001796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Слонимская</w:t>
      </w:r>
      <w:r w:rsidR="004F6DEF" w:rsidRPr="004F6DEF">
        <w:rPr>
          <w:rFonts w:ascii="Times New Roman" w:hAnsi="Times New Roman"/>
          <w:sz w:val="24"/>
          <w:szCs w:val="24"/>
        </w:rPr>
        <w:t xml:space="preserve"> </w:t>
      </w:r>
      <w:r w:rsidR="00EE059D" w:rsidRPr="004F6DEF">
        <w:rPr>
          <w:rFonts w:ascii="Times New Roman" w:hAnsi="Times New Roman"/>
          <w:sz w:val="24"/>
          <w:szCs w:val="24"/>
        </w:rPr>
        <w:t xml:space="preserve">межрайонная инспекция охраны животного и растительного мира информирует об открытии </w:t>
      </w:r>
      <w:r w:rsidR="00A452FF">
        <w:rPr>
          <w:rFonts w:ascii="Times New Roman" w:hAnsi="Times New Roman"/>
          <w:sz w:val="24"/>
          <w:szCs w:val="24"/>
        </w:rPr>
        <w:t xml:space="preserve">осенне-зимнего сезона </w:t>
      </w:r>
      <w:r w:rsidR="00E83F95">
        <w:rPr>
          <w:rFonts w:ascii="Times New Roman" w:hAnsi="Times New Roman"/>
          <w:sz w:val="24"/>
          <w:szCs w:val="24"/>
        </w:rPr>
        <w:t>охоты.</w:t>
      </w:r>
    </w:p>
    <w:p w:rsidR="00A452FF" w:rsidRDefault="00A452FF" w:rsidP="00C86EB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первой субботы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последнее воскресенье января разрешена охота на зайца-беляка и зайца-русака, к добыче разрешены животные любого пола и возраста. </w:t>
      </w:r>
    </w:p>
    <w:p w:rsidR="00A452FF" w:rsidRDefault="00A452FF" w:rsidP="00C86EB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этом, с первой субботы октября по первую субботу ноября, в светлое время суток разрешена ружейная охота с подхода с гончими собаками.</w:t>
      </w:r>
    </w:p>
    <w:p w:rsidR="00C86EB2" w:rsidRDefault="00A452FF" w:rsidP="00C86EB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Орудия охоты: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гладкоствольно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хотничье оружи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использованием патронов, снаряженных дробью, охотничьи собак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гончие, имеющие полевой диплом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зайцу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(или) лисице</w:t>
      </w:r>
      <w:r w:rsidR="00C86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6EB2" w:rsidRDefault="00C86EB2" w:rsidP="00C86EB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этом, в указанный период, с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гончей собакой, имеющей полевой диплом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зайцу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(или) лисице, могут охотиться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более трех охотников. В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охотничьих путевка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х, выдаваемых этим охотникам, в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графе «Особые условия» указываются порода, кличка, номер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данные регистрационно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карточки собаки, информация о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 полевого диплома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зайцу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(или) лисице.</w:t>
      </w:r>
    </w:p>
    <w:p w:rsidR="00A452FF" w:rsidRDefault="00C86EB2" w:rsidP="00C86EB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первой субботы ноября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последнее воскресенье января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светлое время суток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разрешена охота на зайца ружейным способом, загоном, из засады, с подхода, с использованием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гладкоствольно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охотничье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оружия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использованием патронов, снаряженных дробью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всех пород охотничьих собак.</w:t>
      </w:r>
    </w:p>
    <w:p w:rsidR="00C86EB2" w:rsidRDefault="00C86EB2" w:rsidP="00C86EB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помнить о требованиях безопасности на охоте:</w:t>
      </w:r>
    </w:p>
    <w:p w:rsidR="00C86EB2" w:rsidRPr="00C86EB2" w:rsidRDefault="00C86EB2" w:rsidP="00C86EB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EB2">
        <w:rPr>
          <w:rFonts w:ascii="Times New Roman" w:hAnsi="Times New Roman"/>
          <w:sz w:val="24"/>
          <w:szCs w:val="24"/>
        </w:rPr>
        <w:t>За</w:t>
      </w:r>
      <w:r w:rsidRPr="00C86EB2">
        <w:rPr>
          <w:rFonts w:ascii="Times New Roman" w:hAnsi="Times New Roman"/>
          <w:sz w:val="24"/>
          <w:szCs w:val="24"/>
        </w:rPr>
        <w:t>прещается: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посадку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транспортное средство и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высадку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заряженным охотничьим оружием;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собранное охотничье оружие за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ствол (стволы)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транспортного средства;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стрельбу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шум, шорох,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неясно видимой цели,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условиях плохой видимости (в густой туман, в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сильный снегопад, против солнца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далее);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производить стрельбу и находиться с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заряженным охотничьим оружием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расстоянии менее 200 метров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крайнего строения населенного пункта;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стрельбу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направлении людей, населенных пунктов, сельскохозяйственных или домашних животных (за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исключением бродячих кошек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беспородных собак), транспортных средств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огнестрельного гладкоствольного охотничьего оружия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расстоянии менее 500 метров до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стрельного охотничьего оружия с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нарезным стволом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менее 2 километров;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охотничье оружие, в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числе незаряженное,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 сельскохозяйств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енных или домашних животных (за исключением бродячих кошек и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беспородных собак) либо места их размещения;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необходимости производить выстрел, взводить курок </w:t>
      </w:r>
      <w:proofErr w:type="spellStart"/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внешнекуркового</w:t>
      </w:r>
      <w:proofErr w:type="spellEnd"/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оружия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снимать с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предохранителя </w:t>
      </w:r>
      <w:proofErr w:type="spellStart"/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внутрикурковое</w:t>
      </w:r>
      <w:proofErr w:type="spellEnd"/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оружие;</w:t>
      </w:r>
    </w:p>
    <w:p w:rsidR="00C86EB2" w:rsidRPr="002D7D8F" w:rsidRDefault="00C86EB2" w:rsidP="00C86EB2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охоты загоном охотникам запрещается:</w:t>
      </w:r>
    </w:p>
    <w:p w:rsidR="00C86EB2" w:rsidRPr="002D7D8F" w:rsidRDefault="00C86EB2" w:rsidP="00C86EB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ее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 плохой видимости;</w:t>
      </w:r>
    </w:p>
    <w:p w:rsidR="00C86EB2" w:rsidRPr="002D7D8F" w:rsidRDefault="00C86EB2" w:rsidP="00AD6C2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выходить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середину стрелковой линии, в</w:t>
      </w:r>
      <w:r w:rsid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числе просеки или дороги, либо на ее сторону, противоположную расположению стрелков (номеров);</w:t>
      </w:r>
    </w:p>
    <w:p w:rsidR="00C86EB2" w:rsidRPr="00AD6C25" w:rsidRDefault="00C86EB2" w:rsidP="00AD6C2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меняться номерами, самостоятельно выбирать места и</w:t>
      </w:r>
      <w:r w:rsid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сходить с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номера до</w:t>
      </w:r>
      <w:r w:rsid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окончания </w:t>
      </w:r>
      <w:r w:rsid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AD6C25"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гона;</w:t>
      </w:r>
    </w:p>
    <w:p w:rsidR="00AD6C25" w:rsidRPr="00AD6C25" w:rsidRDefault="00C86EB2" w:rsidP="00AD6C2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стрельбу по</w:t>
      </w:r>
      <w:r w:rsidR="00AD6C25"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охотничьему животному вдоль стрелковой линии, за</w:t>
      </w:r>
      <w:r w:rsidR="00AD6C25"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пределами своего сектора, после сигнала об</w:t>
      </w:r>
      <w:r w:rsidR="00AD6C25"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6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окончании загона.</w:t>
      </w:r>
    </w:p>
    <w:p w:rsidR="00196381" w:rsidRDefault="00196381" w:rsidP="00AD6C25">
      <w:pPr>
        <w:suppressAutoHyphen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17962">
        <w:rPr>
          <w:rFonts w:ascii="Times New Roman" w:hAnsi="Times New Roman"/>
          <w:sz w:val="24"/>
          <w:szCs w:val="24"/>
        </w:rPr>
        <w:t xml:space="preserve">ица, </w:t>
      </w:r>
      <w:r>
        <w:rPr>
          <w:rFonts w:ascii="Times New Roman" w:hAnsi="Times New Roman"/>
          <w:sz w:val="24"/>
          <w:szCs w:val="24"/>
        </w:rPr>
        <w:t xml:space="preserve">грубо нарушившие правила охоты, требования техники безопасности на охоте </w:t>
      </w:r>
      <w:r w:rsidR="00017962" w:rsidRPr="004F6DEF">
        <w:rPr>
          <w:rFonts w:ascii="Times New Roman" w:hAnsi="Times New Roman"/>
          <w:sz w:val="24"/>
          <w:szCs w:val="24"/>
        </w:rPr>
        <w:t>и иные акты законодательства об охране</w:t>
      </w:r>
      <w:bookmarkStart w:id="0" w:name="_GoBack"/>
      <w:bookmarkEnd w:id="0"/>
      <w:r w:rsidR="00017962" w:rsidRPr="004F6DEF">
        <w:rPr>
          <w:rFonts w:ascii="Times New Roman" w:hAnsi="Times New Roman"/>
          <w:sz w:val="24"/>
          <w:szCs w:val="24"/>
        </w:rPr>
        <w:t xml:space="preserve"> и использовании животного мира в процессе ведения охотничьего хозяйства и охоты, </w:t>
      </w:r>
      <w:r w:rsidR="00017962">
        <w:rPr>
          <w:rFonts w:ascii="Times New Roman" w:hAnsi="Times New Roman"/>
          <w:sz w:val="24"/>
          <w:szCs w:val="24"/>
        </w:rPr>
        <w:t xml:space="preserve">могут быть привлечены к </w:t>
      </w:r>
      <w:r w:rsidR="00017962" w:rsidRPr="004F6DEF">
        <w:rPr>
          <w:rFonts w:ascii="Times New Roman" w:hAnsi="Times New Roman"/>
          <w:sz w:val="24"/>
          <w:szCs w:val="24"/>
        </w:rPr>
        <w:t>административн</w:t>
      </w:r>
      <w:r w:rsidR="00017962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ответственности</w:t>
      </w:r>
      <w:r w:rsidR="00017962" w:rsidRPr="004F6DEF">
        <w:rPr>
          <w:rFonts w:ascii="Times New Roman" w:hAnsi="Times New Roman"/>
          <w:sz w:val="24"/>
          <w:szCs w:val="24"/>
        </w:rPr>
        <w:t>.</w:t>
      </w:r>
    </w:p>
    <w:p w:rsidR="004F6DEF" w:rsidRPr="004F6DEF" w:rsidRDefault="004F6DEF" w:rsidP="00AD6C25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Уважаемые охотники!</w:t>
      </w:r>
    </w:p>
    <w:p w:rsidR="004F6DEF" w:rsidRDefault="004F6DEF" w:rsidP="00AD6C25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С</w:t>
      </w:r>
      <w:r w:rsidR="00E61F83">
        <w:rPr>
          <w:rFonts w:ascii="Times New Roman" w:hAnsi="Times New Roman"/>
          <w:sz w:val="24"/>
          <w:szCs w:val="24"/>
        </w:rPr>
        <w:t>лонимская</w:t>
      </w:r>
      <w:r w:rsidRPr="004F6DEF">
        <w:rPr>
          <w:rFonts w:ascii="Times New Roman" w:hAnsi="Times New Roman"/>
          <w:sz w:val="24"/>
          <w:szCs w:val="24"/>
        </w:rPr>
        <w:t xml:space="preserve"> межрайонная инспекция охраны животного и растительного мира просит Вас быть взаимовежливыми в общении с окружающей природой, быть </w:t>
      </w:r>
      <w:r w:rsidRPr="004F6DEF">
        <w:rPr>
          <w:rFonts w:ascii="Times New Roman" w:hAnsi="Times New Roman"/>
          <w:sz w:val="24"/>
          <w:szCs w:val="24"/>
        </w:rPr>
        <w:lastRenderedPageBreak/>
        <w:t>рациональными потребителями ее ресурсов, не оставаться в стороне и не быть равнодушными к проблемам сохранения и приумножения природных б</w:t>
      </w:r>
      <w:r w:rsidRPr="004F6DEF">
        <w:rPr>
          <w:rFonts w:ascii="Times New Roman" w:hAnsi="Times New Roman"/>
          <w:sz w:val="24"/>
          <w:szCs w:val="24"/>
        </w:rPr>
        <w:t>о</w:t>
      </w:r>
      <w:r w:rsidRPr="004F6DEF">
        <w:rPr>
          <w:rFonts w:ascii="Times New Roman" w:hAnsi="Times New Roman"/>
          <w:sz w:val="24"/>
          <w:szCs w:val="24"/>
        </w:rPr>
        <w:t>гатств.</w:t>
      </w:r>
    </w:p>
    <w:p w:rsidR="00E61F83" w:rsidRPr="00E61F83" w:rsidRDefault="004F6DEF" w:rsidP="00AD6C25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В случае выявления Вами фактов варварского отношения к объектам животного и растительного мира, проведения незаконной охоты и рыболо</w:t>
      </w:r>
      <w:r w:rsidRPr="004F6DEF">
        <w:rPr>
          <w:rFonts w:ascii="Times New Roman" w:hAnsi="Times New Roman"/>
          <w:sz w:val="24"/>
          <w:szCs w:val="24"/>
        </w:rPr>
        <w:t>в</w:t>
      </w:r>
      <w:r w:rsidRPr="004F6DEF">
        <w:rPr>
          <w:rFonts w:ascii="Times New Roman" w:hAnsi="Times New Roman"/>
          <w:sz w:val="24"/>
          <w:szCs w:val="24"/>
        </w:rPr>
        <w:t xml:space="preserve">ства, о других известных </w:t>
      </w:r>
      <w:r w:rsidRPr="00E61F83">
        <w:rPr>
          <w:rFonts w:ascii="Times New Roman" w:hAnsi="Times New Roman"/>
          <w:sz w:val="24"/>
          <w:szCs w:val="24"/>
        </w:rPr>
        <w:t xml:space="preserve">Вам фактах нарушений природоохранного законодательства просим Вас </w:t>
      </w:r>
      <w:r w:rsidR="00320E47">
        <w:rPr>
          <w:rFonts w:ascii="Times New Roman" w:hAnsi="Times New Roman"/>
          <w:sz w:val="24"/>
          <w:szCs w:val="24"/>
        </w:rPr>
        <w:t>в кра</w:t>
      </w:r>
      <w:r w:rsidR="00E61F83" w:rsidRPr="00E61F83">
        <w:rPr>
          <w:rFonts w:ascii="Times New Roman" w:hAnsi="Times New Roman"/>
          <w:sz w:val="24"/>
          <w:szCs w:val="24"/>
        </w:rPr>
        <w:t xml:space="preserve">тчайшие сроки </w:t>
      </w:r>
      <w:r w:rsidRPr="00E61F83">
        <w:rPr>
          <w:rFonts w:ascii="Times New Roman" w:hAnsi="Times New Roman"/>
          <w:sz w:val="24"/>
          <w:szCs w:val="24"/>
        </w:rPr>
        <w:t>сообщать</w:t>
      </w:r>
      <w:r w:rsidR="00E61F83" w:rsidRPr="00E61F83">
        <w:rPr>
          <w:rFonts w:ascii="Times New Roman" w:hAnsi="Times New Roman"/>
          <w:sz w:val="24"/>
          <w:szCs w:val="24"/>
        </w:rPr>
        <w:t xml:space="preserve"> на круглосуточные телефоны «доверия» по номерам:</w:t>
      </w:r>
    </w:p>
    <w:p w:rsidR="00E61F83" w:rsidRPr="00E61F83" w:rsidRDefault="00E61F83" w:rsidP="00AD6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 xml:space="preserve">8-017-3900000 (Минск), </w:t>
      </w:r>
    </w:p>
    <w:p w:rsidR="00E61F83" w:rsidRPr="00E61F83" w:rsidRDefault="00E61F83" w:rsidP="00AD6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 xml:space="preserve">8-01562-2-56-65 (Слоним) </w:t>
      </w:r>
    </w:p>
    <w:p w:rsidR="00E61F83" w:rsidRPr="00E61F83" w:rsidRDefault="00E61F83" w:rsidP="00AD6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>или по номерам +375-33-672-67-07, +375-33-364-33-36 (мобильный оператор МТС).</w:t>
      </w:r>
    </w:p>
    <w:p w:rsidR="00E61F83" w:rsidRPr="00E61F83" w:rsidRDefault="00E61F83" w:rsidP="00AD6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>Зафиксированные фото- или видео-факты можно отправлять на мобильное прил</w:t>
      </w:r>
      <w:r w:rsidRPr="00E61F83">
        <w:rPr>
          <w:rFonts w:ascii="Times New Roman" w:hAnsi="Times New Roman"/>
          <w:sz w:val="24"/>
          <w:szCs w:val="24"/>
        </w:rPr>
        <w:t>о</w:t>
      </w:r>
      <w:r w:rsidRPr="00E61F83">
        <w:rPr>
          <w:rFonts w:ascii="Times New Roman" w:hAnsi="Times New Roman"/>
          <w:sz w:val="24"/>
          <w:szCs w:val="24"/>
        </w:rPr>
        <w:t>жение «</w:t>
      </w:r>
      <w:r w:rsidRPr="00E61F83">
        <w:rPr>
          <w:rFonts w:ascii="Times New Roman" w:hAnsi="Times New Roman"/>
          <w:sz w:val="24"/>
          <w:szCs w:val="24"/>
          <w:lang w:val="en-US"/>
        </w:rPr>
        <w:t>Viber</w:t>
      </w:r>
      <w:r w:rsidRPr="00E61F83">
        <w:rPr>
          <w:rFonts w:ascii="Times New Roman" w:hAnsi="Times New Roman"/>
          <w:sz w:val="24"/>
          <w:szCs w:val="24"/>
        </w:rPr>
        <w:t>» (+375-29-511-21-86, +375-33-364-33-36).</w:t>
      </w:r>
    </w:p>
    <w:p w:rsidR="004F6DEF" w:rsidRPr="004F6DEF" w:rsidRDefault="004F6DEF" w:rsidP="00AD6C25">
      <w:pPr>
        <w:suppressAutoHyphen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Конфиденциальность информации гарантирована.</w:t>
      </w:r>
    </w:p>
    <w:p w:rsidR="004F6DEF" w:rsidRPr="004F6DEF" w:rsidRDefault="004F6DEF" w:rsidP="00AD6C25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638" w:rsidRDefault="004F6DEF" w:rsidP="00AD6C25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Мороз В.В., С</w:t>
      </w:r>
      <w:r w:rsidR="00E61F83">
        <w:rPr>
          <w:rFonts w:ascii="Times New Roman" w:hAnsi="Times New Roman"/>
          <w:sz w:val="24"/>
          <w:szCs w:val="24"/>
        </w:rPr>
        <w:t>лонимск</w:t>
      </w:r>
      <w:r w:rsidR="00E83F9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межрайонн</w:t>
      </w:r>
      <w:r w:rsidR="00E83F9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инспекци</w:t>
      </w:r>
      <w:r w:rsidR="00E83F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охраны животного и растительного мира</w:t>
      </w:r>
    </w:p>
    <w:sectPr w:rsidR="000E3638" w:rsidSect="001963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78"/>
    <w:rsid w:val="00014472"/>
    <w:rsid w:val="00017962"/>
    <w:rsid w:val="000E3638"/>
    <w:rsid w:val="00196381"/>
    <w:rsid w:val="002D7633"/>
    <w:rsid w:val="003023E7"/>
    <w:rsid w:val="00320E47"/>
    <w:rsid w:val="004024C0"/>
    <w:rsid w:val="00444C07"/>
    <w:rsid w:val="004F6DEF"/>
    <w:rsid w:val="00572B51"/>
    <w:rsid w:val="00575EE9"/>
    <w:rsid w:val="005C5E98"/>
    <w:rsid w:val="008221FB"/>
    <w:rsid w:val="008A415C"/>
    <w:rsid w:val="00A112DD"/>
    <w:rsid w:val="00A452FF"/>
    <w:rsid w:val="00AD6C25"/>
    <w:rsid w:val="00AF43EA"/>
    <w:rsid w:val="00B14578"/>
    <w:rsid w:val="00B24F1D"/>
    <w:rsid w:val="00B3267D"/>
    <w:rsid w:val="00C62ED0"/>
    <w:rsid w:val="00C86EB2"/>
    <w:rsid w:val="00D353BC"/>
    <w:rsid w:val="00E2691F"/>
    <w:rsid w:val="00E56215"/>
    <w:rsid w:val="00E61F83"/>
    <w:rsid w:val="00E83F95"/>
    <w:rsid w:val="00EE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4324"/>
  <w15:chartTrackingRefBased/>
  <w15:docId w15:val="{0FE2170C-68E4-4E87-BBD2-F2AA3495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3E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4F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9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19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9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SheremetyevVV</dc:creator>
  <cp:keywords/>
  <cp:lastModifiedBy>User</cp:lastModifiedBy>
  <cp:revision>3</cp:revision>
  <cp:lastPrinted>2016-05-11T09:00:00Z</cp:lastPrinted>
  <dcterms:created xsi:type="dcterms:W3CDTF">2022-10-01T02:46:00Z</dcterms:created>
  <dcterms:modified xsi:type="dcterms:W3CDTF">2022-10-01T03:01:00Z</dcterms:modified>
</cp:coreProperties>
</file>