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7" w:rsidRDefault="00762D07"/>
    <w:p w:rsidR="007A0237" w:rsidRDefault="007A0237"/>
    <w:p w:rsidR="007A0237" w:rsidRPr="001B61B7" w:rsidRDefault="007A0237" w:rsidP="001B61B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61B7">
        <w:rPr>
          <w:rFonts w:ascii="Times New Roman" w:hAnsi="Times New Roman" w:cs="Times New Roman"/>
          <w:sz w:val="30"/>
          <w:szCs w:val="30"/>
        </w:rPr>
        <w:t xml:space="preserve">В преддверии ягодного сезона Слонимская межрайонная инспекция напоминает: </w:t>
      </w:r>
    </w:p>
    <w:p w:rsidR="001B61B7" w:rsidRDefault="007A0237" w:rsidP="001B61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пунктом 3 статьи 85 Лесного кодекса Республики Беларусь:</w:t>
      </w:r>
    </w:p>
    <w:p w:rsidR="007A0237" w:rsidRDefault="007A0237" w:rsidP="001B61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Сбор дикорастущих ягод должен осуществляться не наносящими вред ягодникам и не приводящими к их уничтожению способами и приспособлениями, соответствующими обязательным для соблюдения требованиям, установленным техническими нормативными правовыми актами в области технического  нормирования и стандартизации.</w:t>
      </w:r>
    </w:p>
    <w:p w:rsidR="007A0237" w:rsidRDefault="007A0237" w:rsidP="001B61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статьей 15.26 Кодекса Республики Беларусь об административных правонарушениях:</w:t>
      </w:r>
    </w:p>
    <w:p w:rsidR="007A0237" w:rsidRDefault="007A0237" w:rsidP="001B61B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1B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Сбор или заготовка грибов, других дикорастущих растений или их частей (плодов, ягод, семян и др.), древесного сока на территории, где такие заготовки или сбор запрещены, либо их заготовка или сбор без разрешительного документа, когда его получение обязательно, или не в соответствии с ним - влекут предупреждение или наложение штрафа в размере до двадцати базовых величин, на индивидуального предпринимателя - до ста базовых</w:t>
      </w:r>
      <w:proofErr w:type="gramEnd"/>
      <w:r w:rsidRPr="001B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величин, а на юридическое лицо - до пятисот базовых величин.</w:t>
      </w:r>
    </w:p>
    <w:p w:rsidR="007A0237" w:rsidRPr="007A0237" w:rsidRDefault="007A0237" w:rsidP="001B61B7">
      <w:pPr>
        <w:pStyle w:val="a3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1B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1B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установленных сроков, применение запрещенных средств или методов сбора или заготовки грибов, других дикорастущих растений или их частей, древесного сока либо иное нарушение правил сбора или заготовки - влекут предупреждение или наложение штрафа в размере до двадцати базовых величин, на индивидуального предпринимателя - до ста базовых величин, а на юридическое лицо - до пятисот базовых величин.</w:t>
      </w:r>
      <w:proofErr w:type="gramEnd"/>
    </w:p>
    <w:p w:rsidR="007A0237" w:rsidRDefault="007A0237"/>
    <w:sectPr w:rsidR="007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37"/>
    <w:rsid w:val="001B61B7"/>
    <w:rsid w:val="00762D07"/>
    <w:rsid w:val="007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Амосёнок Таиса Станиславовна</cp:lastModifiedBy>
  <cp:revision>2</cp:revision>
  <dcterms:created xsi:type="dcterms:W3CDTF">2018-06-19T14:52:00Z</dcterms:created>
  <dcterms:modified xsi:type="dcterms:W3CDTF">2018-06-20T08:10:00Z</dcterms:modified>
</cp:coreProperties>
</file>