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C808" w14:textId="59615249" w:rsidR="00010729" w:rsidRDefault="00010729" w:rsidP="00010729">
      <w:pPr>
        <w:shd w:val="clear" w:color="auto" w:fill="FAFAFA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ПРОТИВОДЕЙСТВИЕ НАРКОМАНИИ</w:t>
      </w:r>
    </w:p>
    <w:p w14:paraId="059EA200" w14:textId="77777777" w:rsidR="00010729" w:rsidRDefault="00010729" w:rsidP="00010729">
      <w:pPr>
        <w:shd w:val="clear" w:color="auto" w:fill="FAFAFA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14:paraId="115C311D" w14:textId="55069A14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среднем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общемировое число лиц, употребляющих наркотики, в настоящее время составляет </w:t>
      </w: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не менее 185 млн. человек (т.е. 3% всего населения нашей планеты, или около 12 % населения в возрасте от 15 до 30 лет). 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Демографические последствия наркозависимости становятся все более угрожающими. Среди потребляющих наркотики увеличивается доля несовершеннолетних и подростков, а также женщин. Врачи-наркологи утверждают, что если 3-4 года назад средний возраст юных наркоманов составлял 16-17 лет, то сегодня -13-14 лет. За последние десять-двенадцать лет в семь раз увеличилась число женщин, употребляющих наркотические и психотропные препараты.</w:t>
      </w:r>
    </w:p>
    <w:p w14:paraId="18D4E53A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Во всем мире люди, озабоченные здоровьем нации, объединяют свои усилия, чтобы еще раз напомнить человечеству, каким страшным недугом является наркомания. Печально, но в настоящее время наркомания является прибыльным бизнесом, позволившим наживать "легкие" деньги на чужом горе. Местами сосредоточения наркоторговли по праву считаются государства Ближнего и Среднего Востока, Азии. Основным мировым поставщиком героина является Афганистан. Немалую долю в распространении наркотического сырья занимают также страны Латинской Америки.</w:t>
      </w:r>
    </w:p>
    <w:p w14:paraId="3A6AA4AF" w14:textId="09C638BF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Рост числа наркозависимых вызывает особую тревогу мировой и белоруской общественности. В связи с этим во многих городах Беларуси проходят акции по профилактике наркозависимости и употреблению наркотиков среди молодежи. В их рамках организованы выставки, беседы с молодыми людьми о наркотических и психотропных веществах, их пагубном воздействии на здоровье людей, а также об административной и уголовной ответственности за их сбыт, хранение и употребление.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Проводится активное 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распространение информационных буклетов по профилактике наркомании.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</w:p>
    <w:p w14:paraId="283C9369" w14:textId="251CF1B3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НО! 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Одним из самых надежных средств защиты от злоупотребления наркотиками называют заботу и внимание со стороны родителей.</w:t>
      </w:r>
    </w:p>
    <w:p w14:paraId="36EFE1B6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По данным МВД Республики Беларусь, среди наркоманов:</w:t>
      </w:r>
    </w:p>
    <w:p w14:paraId="2BB2D04B" w14:textId="77777777" w:rsidR="00010729" w:rsidRPr="00010729" w:rsidRDefault="00010729" w:rsidP="0001072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половина имеют судимость;</w:t>
      </w:r>
    </w:p>
    <w:p w14:paraId="05EDAA89" w14:textId="77777777" w:rsidR="00010729" w:rsidRPr="00010729" w:rsidRDefault="00010729" w:rsidP="0001072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70% нигде не работают.</w:t>
      </w:r>
    </w:p>
    <w:p w14:paraId="09B402B8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Приобретают наркозависимость обычно по собственной воле.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Чаще попадают в опасную зависимость 15-16-летние подростки:</w:t>
      </w:r>
    </w:p>
    <w:p w14:paraId="59D9021E" w14:textId="77777777" w:rsidR="00010729" w:rsidRPr="00010729" w:rsidRDefault="00010729" w:rsidP="0001072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из-за стремления быть «как все» в компании;</w:t>
      </w:r>
    </w:p>
    <w:p w14:paraId="7533185B" w14:textId="77777777" w:rsidR="00010729" w:rsidRPr="00010729" w:rsidRDefault="00010729" w:rsidP="0001072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желания испытать сильные незнакомые ощущения;</w:t>
      </w:r>
    </w:p>
    <w:p w14:paraId="443A44A2" w14:textId="77777777" w:rsidR="00010729" w:rsidRPr="00010729" w:rsidRDefault="00010729" w:rsidP="0001072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 скуки, из любопытства;</w:t>
      </w:r>
    </w:p>
    <w:p w14:paraId="0A67D226" w14:textId="77777777" w:rsidR="00010729" w:rsidRPr="00010729" w:rsidRDefault="00010729" w:rsidP="0001072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дефектного воспитания – </w:t>
      </w:r>
      <w:proofErr w:type="spellStart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гипо</w:t>
      </w:r>
      <w:proofErr w:type="spellEnd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- или </w:t>
      </w:r>
      <w:proofErr w:type="spellStart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гиперопеки</w:t>
      </w:r>
      <w:proofErr w:type="spellEnd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14:paraId="4BF5A05F" w14:textId="77777777" w:rsidR="00010729" w:rsidRPr="00010729" w:rsidRDefault="00010729" w:rsidP="0001072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активной пропаганды в средствах массовой информации (кино, музыка);</w:t>
      </w:r>
    </w:p>
    <w:p w14:paraId="29162891" w14:textId="77777777" w:rsidR="00010729" w:rsidRPr="00010729" w:rsidRDefault="00010729" w:rsidP="0001072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аномальных черт личности (авантюризм, неустойчивость характера).</w:t>
      </w:r>
    </w:p>
    <w:p w14:paraId="521F042A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Средняя продолжительность жизни наркомана с момента заболевания – 6 лет, самая частая причина смерти – передозировка.</w:t>
      </w:r>
    </w:p>
    <w:p w14:paraId="0AEF8FA9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Прием наркотиков оказывает губительное действие на организм. Ослабляется деятельность сердечно-сосудистой системы, развиваются предраковые процессы, возникает склонность к тромбозам сосудов и незаживающим язвам, выпадают зубы и волосы, значительно снижается масса тела вплоть до истощения, резко развивается импотенция, снижается устойчивость организма к различным неблагоприятным факторам. Все наркотические вещества оказывают одурманивающее действие ради чего их и вводят в организм.</w:t>
      </w:r>
    </w:p>
    <w:p w14:paraId="2366F60D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Шансы на спасение у наркомана существуют почти на каждой стадии развивающегося </w:t>
      </w:r>
      <w:proofErr w:type="gramStart"/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пристрастия, по мере того, как</w:t>
      </w:r>
      <w:proofErr w:type="gramEnd"/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подросток под влиянием сначала 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lastRenderedPageBreak/>
        <w:t>психической, а затем физической зависимости входит в коловорот наркотического круга, они значительно уменьшаются.</w:t>
      </w:r>
    </w:p>
    <w:p w14:paraId="3FFA1848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существует наркотиков, которые бы не вызывали зависимости, и не существует людей, для которых наркотики были бы не опасны.</w:t>
      </w:r>
    </w:p>
    <w:p w14:paraId="78824789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Признаки и симптомы употребления наркотиков:</w:t>
      </w:r>
    </w:p>
    <w:p w14:paraId="38FF5A9E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Внешние признаки:</w:t>
      </w:r>
    </w:p>
    <w:p w14:paraId="37441F03" w14:textId="77777777" w:rsidR="00010729" w:rsidRPr="00010729" w:rsidRDefault="00010729" w:rsidP="0001072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неестественно расширенные или суженные зрачки;</w:t>
      </w:r>
    </w:p>
    <w:p w14:paraId="4B669818" w14:textId="77777777" w:rsidR="00010729" w:rsidRPr="00010729" w:rsidRDefault="00010729" w:rsidP="0001072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покрасневшие или мутные глаза, замедленная невнятная речь;</w:t>
      </w:r>
    </w:p>
    <w:p w14:paraId="39E5C109" w14:textId="77777777" w:rsidR="00010729" w:rsidRPr="00010729" w:rsidRDefault="00010729" w:rsidP="0001072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состояние опьянения без наличия запаха алкоголя;</w:t>
      </w:r>
    </w:p>
    <w:p w14:paraId="3E2B5AD3" w14:textId="77777777" w:rsidR="00010729" w:rsidRPr="00010729" w:rsidRDefault="00010729" w:rsidP="0001072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плохая координация движений;</w:t>
      </w:r>
    </w:p>
    <w:p w14:paraId="2048215A" w14:textId="77777777" w:rsidR="00010729" w:rsidRPr="00010729" w:rsidRDefault="00010729" w:rsidP="0001072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заторможенность, погружение в себя или суперактивность.</w:t>
      </w:r>
    </w:p>
    <w:p w14:paraId="0A34453A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Очевидные признаки:</w:t>
      </w:r>
    </w:p>
    <w:p w14:paraId="12507925" w14:textId="77777777" w:rsidR="00010729" w:rsidRPr="00010729" w:rsidRDefault="00010729" w:rsidP="0001072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следы от уколов, порезы, синяки;</w:t>
      </w:r>
    </w:p>
    <w:p w14:paraId="34444753" w14:textId="77777777" w:rsidR="00010729" w:rsidRPr="00010729" w:rsidRDefault="00010729" w:rsidP="0001072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свернутые в трубочку бумажки, фольга;</w:t>
      </w:r>
    </w:p>
    <w:p w14:paraId="3A710E8C" w14:textId="77777777" w:rsidR="00010729" w:rsidRPr="00010729" w:rsidRDefault="00010729" w:rsidP="0001072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маленькие ложечки (капсулы, бутылочки, пузырьки, неизвестные таблетки, порошки).</w:t>
      </w:r>
    </w:p>
    <w:p w14:paraId="1E47F112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Изменения в поведении:</w:t>
      </w:r>
    </w:p>
    <w:p w14:paraId="48F7FBB5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нарастающее безразличие, потеря интереса к участию в делах семьи;</w:t>
      </w:r>
    </w:p>
    <w:p w14:paraId="6C80231F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уходы из дома и прогулы в школе;</w:t>
      </w:r>
    </w:p>
    <w:p w14:paraId="0AD04A56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ухудшение памяти, невозможность сосредоточиться;</w:t>
      </w:r>
    </w:p>
    <w:p w14:paraId="73C07245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бессонница, чередующаяся с сонливостью;</w:t>
      </w:r>
    </w:p>
    <w:p w14:paraId="38ECC7A3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сверхболезненная</w:t>
      </w:r>
      <w:proofErr w:type="spellEnd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реакция на критику, немотивированная агрессивность;</w:t>
      </w:r>
    </w:p>
    <w:p w14:paraId="6EB39ABE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частая и резкая смена настроения;</w:t>
      </w:r>
    </w:p>
    <w:p w14:paraId="7B4465C1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участившиеся просьбы дать денег или появление сумм неизвестного происхождения;</w:t>
      </w:r>
    </w:p>
    <w:p w14:paraId="0A008B56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пропажа из дома ценностей, книг, одежды;</w:t>
      </w:r>
    </w:p>
    <w:p w14:paraId="51EE1D36" w14:textId="77777777" w:rsidR="00010729" w:rsidRPr="00010729" w:rsidRDefault="00010729" w:rsidP="0001072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часто необъяснимые звонки.</w:t>
      </w:r>
    </w:p>
    <w:p w14:paraId="36E37895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Если Вы подозреваете, что Ваш ребенок употребляет наркотики:</w:t>
      </w:r>
    </w:p>
    <w:p w14:paraId="4F95CF69" w14:textId="77777777" w:rsidR="00010729" w:rsidRPr="00010729" w:rsidRDefault="00010729" w:rsidP="0001072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читайте мораль и ни в коем случае не угрожайте и не наказывайте его;</w:t>
      </w:r>
    </w:p>
    <w:p w14:paraId="4142BC79" w14:textId="77777777" w:rsidR="00010729" w:rsidRPr="00010729" w:rsidRDefault="00010729" w:rsidP="0001072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поддерживайте вашего ребенка, проявив понимание и заботу;</w:t>
      </w:r>
    </w:p>
    <w:p w14:paraId="384532D1" w14:textId="77777777" w:rsidR="00010729" w:rsidRPr="00010729" w:rsidRDefault="00010729" w:rsidP="0001072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обратитесь за помощью к специалисту-наркологу.</w:t>
      </w:r>
    </w:p>
    <w:p w14:paraId="51BB52FE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Ответственность, предусмотренная в Республике Беларусь за употребление и незаконный оборот наркотических средств</w:t>
      </w:r>
    </w:p>
    <w:p w14:paraId="1A6BB6AA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Уголовная ответственность в сфере незаконного оборота наркотиков предусмотрена </w:t>
      </w:r>
      <w:proofErr w:type="spellStart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ст.ст</w:t>
      </w:r>
      <w:proofErr w:type="spellEnd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327–332 УК Республики Беларусь. За незаконный сбыт наркотиков, предусмотренный ст. 328 УК Республики Беларусь, ответственность наступает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с 14 лет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 допускает наказание в виде лишения свободы на срок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от 3 до 25 лет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14:paraId="314B49D0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Справочно</w:t>
      </w:r>
      <w:proofErr w:type="spellEnd"/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14:paraId="305B70ED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В соответствии с действующим законодательством, </w:t>
      </w: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под незаконным сбытом наркотиков</w:t>
      </w:r>
      <w:r w:rsidRPr="00010729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 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3F080F10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потреблением наркотических средств, психотропных веществ, их аналогов, токсических или других одурманивающих веществ, предусмотрена ст. 328 и 328² УК.</w:t>
      </w:r>
    </w:p>
    <w:p w14:paraId="33369FEC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Незаконные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без цели сбыта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ограничения свободы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на срок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до 5 лет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или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лишение свободы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на срок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от 2 до 5 лет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(ч. 1 ст. 328 УК),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с целью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br/>
        <w:t>сбыта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– лишение свободы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от 3 до 20 лет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со штрафом или без штрафа (ч. 2–4 ст. 328 УК).</w:t>
      </w:r>
    </w:p>
    <w:p w14:paraId="51A1E2AC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от 12 до 25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лет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со штрафом или без штрафа (ч. 5 ст. 328 УК).</w:t>
      </w:r>
    </w:p>
    <w:p w14:paraId="4A81B454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ч.ч</w:t>
      </w:r>
      <w:proofErr w:type="spellEnd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3–5 ст. 19.3 Кодекса Республики Беларусь об административных правонарушениях).</w:t>
      </w:r>
    </w:p>
    <w:p w14:paraId="6CEFDE2B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К сожалению, несмотря на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softHyphen/>
        <w:t>–17 лет, учащиеся высших, средних специальных учреждений образования и даже школьники задерживались сотрудниками милиции за незаконный оборот наркотиков.</w:t>
      </w:r>
    </w:p>
    <w:p w14:paraId="492B07CA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 сегодняшний день основным ресурсом для распространения наркотиков стал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Интернет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активными пользователями которого является каждый из нас.</w:t>
      </w:r>
    </w:p>
    <w:p w14:paraId="12D6A714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4FD463CF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2205E939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57D0EE32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Наркобизнес сегодня безлик, жесток, беспринципен и беспощаден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Единственная цель таких нанимателей – это обогащение за счет судеб, жизней и здоровья молодых и наивных людей.</w:t>
      </w:r>
    </w:p>
    <w:p w14:paraId="054EE0BD" w14:textId="2ABAA2DC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Соглашаясь, человек становится распространителем наркотиков, а для работ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дателя – расходной монетой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милиция.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</w:t>
      </w:r>
    </w:p>
    <w:p w14:paraId="3E106DB4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174D7154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шантажа и угроз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обещая придать огласке их незаконную деятельность. И страх перед этим заставляет продолжать работать на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«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хозяина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»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до уже известного финала.</w:t>
      </w:r>
    </w:p>
    <w:p w14:paraId="11015C51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Кроме того, сегодня требует реагирования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новая угроза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 </w:t>
      </w: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14:paraId="7C3F36C3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Отдельную опасность несет позиция взрослых, которые убеждены, что наркотики коснуться кого угодно, но только не их семью.</w:t>
      </w:r>
    </w:p>
    <w:p w14:paraId="2024BE8B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Воспитание и доверительное общение всегда должны начинаться с семьи. Именно она – основа благополучия детей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И то, насколько убедительны будут родители, настолько полезнее будет это общение для обеих сторон.</w:t>
      </w:r>
    </w:p>
    <w:p w14:paraId="3CAE9CF5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Выясняется, что многие родители до сих пор не знают, что Интернет и гаджеты не только способствуют общему развитию ребенка, но и несут серьезную угрозу безопасности.</w:t>
      </w: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 И полным сюрпризом оказывается информация о том, что «хорошие» дочь или сын стали </w:t>
      </w:r>
      <w:proofErr w:type="spellStart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наркосбытчиками</w:t>
      </w:r>
      <w:proofErr w:type="spellEnd"/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наркоманами.</w:t>
      </w:r>
    </w:p>
    <w:p w14:paraId="11C84144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Наркомания и незаконный оборот наркотиков становится угрозой социальной, политической, демографической, экономической, внутренней безопасности любого современного государства.</w:t>
      </w:r>
    </w:p>
    <w:p w14:paraId="4A7C9483" w14:textId="77777777" w:rsidR="00010729" w:rsidRPr="00010729" w:rsidRDefault="00010729" w:rsidP="00010729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10729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нашего общества.</w:t>
      </w:r>
    </w:p>
    <w:p w14:paraId="0609E3AE" w14:textId="77777777" w:rsidR="00527F37" w:rsidRDefault="00527F37"/>
    <w:sectPr w:rsidR="00527F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3C07" w14:textId="77777777" w:rsidR="00CA165A" w:rsidRDefault="00CA165A" w:rsidP="00010729">
      <w:pPr>
        <w:spacing w:after="0" w:line="240" w:lineRule="auto"/>
      </w:pPr>
      <w:r>
        <w:separator/>
      </w:r>
    </w:p>
  </w:endnote>
  <w:endnote w:type="continuationSeparator" w:id="0">
    <w:p w14:paraId="2BA7ADC0" w14:textId="77777777" w:rsidR="00CA165A" w:rsidRDefault="00CA165A" w:rsidP="0001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5F68" w14:textId="77777777" w:rsidR="00CA165A" w:rsidRDefault="00CA165A" w:rsidP="00010729">
      <w:pPr>
        <w:spacing w:after="0" w:line="240" w:lineRule="auto"/>
      </w:pPr>
      <w:r>
        <w:separator/>
      </w:r>
    </w:p>
  </w:footnote>
  <w:footnote w:type="continuationSeparator" w:id="0">
    <w:p w14:paraId="323E5CA0" w14:textId="77777777" w:rsidR="00CA165A" w:rsidRDefault="00CA165A" w:rsidP="0001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782844"/>
      <w:docPartObj>
        <w:docPartGallery w:val="Page Numbers (Top of Page)"/>
        <w:docPartUnique/>
      </w:docPartObj>
    </w:sdtPr>
    <w:sdtContent>
      <w:p w14:paraId="61C79C2F" w14:textId="6F6618D0" w:rsidR="00010729" w:rsidRDefault="000107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103CC" w14:textId="77777777" w:rsidR="00010729" w:rsidRDefault="000107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5B9"/>
    <w:multiLevelType w:val="multilevel"/>
    <w:tmpl w:val="705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2A7"/>
    <w:multiLevelType w:val="multilevel"/>
    <w:tmpl w:val="A69E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7262B"/>
    <w:multiLevelType w:val="multilevel"/>
    <w:tmpl w:val="0F5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D6C5A"/>
    <w:multiLevelType w:val="multilevel"/>
    <w:tmpl w:val="1508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80C81"/>
    <w:multiLevelType w:val="multilevel"/>
    <w:tmpl w:val="B54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128B6"/>
    <w:multiLevelType w:val="multilevel"/>
    <w:tmpl w:val="07E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2C"/>
    <w:rsid w:val="00010729"/>
    <w:rsid w:val="00071FBC"/>
    <w:rsid w:val="003B760E"/>
    <w:rsid w:val="00527F37"/>
    <w:rsid w:val="006F202C"/>
    <w:rsid w:val="00CA165A"/>
    <w:rsid w:val="00F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BD26"/>
  <w15:chartTrackingRefBased/>
  <w15:docId w15:val="{4AAE6AD7-5308-47FE-85FD-291FD414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0729"/>
    <w:rPr>
      <w:i/>
      <w:iCs/>
    </w:rPr>
  </w:style>
  <w:style w:type="character" w:styleId="a5">
    <w:name w:val="Strong"/>
    <w:basedOn w:val="a0"/>
    <w:uiPriority w:val="22"/>
    <w:qFormat/>
    <w:rsid w:val="00010729"/>
    <w:rPr>
      <w:b/>
      <w:bCs/>
    </w:rPr>
  </w:style>
  <w:style w:type="paragraph" w:styleId="a6">
    <w:name w:val="header"/>
    <w:basedOn w:val="a"/>
    <w:link w:val="a7"/>
    <w:uiPriority w:val="99"/>
    <w:unhideWhenUsed/>
    <w:rsid w:val="000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0729"/>
  </w:style>
  <w:style w:type="paragraph" w:styleId="a8">
    <w:name w:val="footer"/>
    <w:basedOn w:val="a"/>
    <w:link w:val="a9"/>
    <w:uiPriority w:val="99"/>
    <w:unhideWhenUsed/>
    <w:rsid w:val="000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Томей</dc:creator>
  <cp:keywords/>
  <dc:description/>
  <cp:lastModifiedBy>Наталья Михайловна Томей</cp:lastModifiedBy>
  <cp:revision>2</cp:revision>
  <dcterms:created xsi:type="dcterms:W3CDTF">2025-09-16T09:50:00Z</dcterms:created>
  <dcterms:modified xsi:type="dcterms:W3CDTF">2025-09-16T09:54:00Z</dcterms:modified>
</cp:coreProperties>
</file>