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C8" w:rsidRDefault="002071C8" w:rsidP="002071C8">
      <w:pPr>
        <w:ind w:firstLine="709"/>
        <w:jc w:val="center"/>
        <w:rPr>
          <w:b/>
          <w:sz w:val="30"/>
          <w:szCs w:val="30"/>
          <w:lang w:val="ru-RU"/>
        </w:rPr>
      </w:pPr>
      <w:r w:rsidRPr="002071C8">
        <w:rPr>
          <w:b/>
          <w:sz w:val="30"/>
          <w:szCs w:val="30"/>
          <w:lang w:val="ru-RU"/>
        </w:rPr>
        <w:t>Выпас сельскохозяйственных животных по правилам</w:t>
      </w:r>
    </w:p>
    <w:p w:rsidR="002071C8" w:rsidRPr="002071C8" w:rsidRDefault="002071C8" w:rsidP="002071C8">
      <w:pPr>
        <w:ind w:firstLine="709"/>
        <w:jc w:val="both"/>
        <w:rPr>
          <w:b/>
          <w:sz w:val="30"/>
          <w:szCs w:val="30"/>
          <w:lang w:val="ru-RU"/>
        </w:rPr>
      </w:pPr>
    </w:p>
    <w:p w:rsidR="002071C8" w:rsidRPr="00C30ED6" w:rsidRDefault="00796129" w:rsidP="002071C8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Слонимская межрайонная инспекция охраны животного и растительного мира напоминает</w:t>
      </w:r>
      <w:bookmarkStart w:id="0" w:name="_GoBack"/>
      <w:bookmarkEnd w:id="0"/>
      <w:r w:rsidR="002071C8">
        <w:rPr>
          <w:sz w:val="30"/>
          <w:szCs w:val="30"/>
          <w:lang w:val="ru-RU"/>
        </w:rPr>
        <w:t xml:space="preserve">, что законодательством Республики Беларусь предусмотрены ограничительные меры по выпасу сельскохозяйственных животных и устройству </w:t>
      </w:r>
      <w:r w:rsidR="002071C8" w:rsidRPr="00C30ED6">
        <w:rPr>
          <w:color w:val="000000"/>
          <w:sz w:val="30"/>
          <w:szCs w:val="30"/>
          <w:shd w:val="clear" w:color="auto" w:fill="FFFFFF"/>
        </w:rPr>
        <w:t>летних лагерей для сельскохозяйственных животных</w:t>
      </w:r>
      <w:r w:rsidR="002071C8" w:rsidRPr="00C30ED6">
        <w:rPr>
          <w:color w:val="000000"/>
          <w:sz w:val="30"/>
          <w:szCs w:val="30"/>
          <w:shd w:val="clear" w:color="auto" w:fill="FFFFFF"/>
          <w:lang w:val="ru-RU"/>
        </w:rPr>
        <w:t>.</w:t>
      </w:r>
    </w:p>
    <w:p w:rsidR="002071C8" w:rsidRPr="00A1484F" w:rsidRDefault="002071C8" w:rsidP="002071C8">
      <w:pPr>
        <w:ind w:firstLine="709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 w:rsidRPr="00A1484F">
        <w:rPr>
          <w:sz w:val="30"/>
          <w:szCs w:val="30"/>
          <w:lang w:val="ru-RU"/>
        </w:rPr>
        <w:t xml:space="preserve">В соответствии </w:t>
      </w:r>
      <w:r w:rsidR="00A1484F" w:rsidRPr="00A1484F">
        <w:rPr>
          <w:sz w:val="30"/>
          <w:szCs w:val="30"/>
          <w:lang w:val="ru-RU"/>
        </w:rPr>
        <w:t xml:space="preserve">со </w:t>
      </w:r>
      <w:r w:rsidRPr="00A1484F">
        <w:rPr>
          <w:sz w:val="30"/>
          <w:szCs w:val="30"/>
          <w:lang w:val="ru-RU"/>
        </w:rPr>
        <w:t xml:space="preserve">ст.53 Водного кодекса Республики Беларусь </w:t>
      </w:r>
      <w:r w:rsidRPr="00A1484F">
        <w:rPr>
          <w:color w:val="000000"/>
          <w:sz w:val="30"/>
          <w:szCs w:val="30"/>
          <w:shd w:val="clear" w:color="auto" w:fill="FFFFFF"/>
          <w:lang w:val="ru-RU"/>
        </w:rPr>
        <w:t xml:space="preserve">в </w:t>
      </w:r>
      <w:r w:rsidRPr="00A1484F">
        <w:rPr>
          <w:color w:val="000000"/>
          <w:sz w:val="30"/>
          <w:szCs w:val="30"/>
          <w:shd w:val="clear" w:color="auto" w:fill="FFFFFF"/>
        </w:rPr>
        <w:t>границах водоохранных зон не допускаются, если иное не установлено Президентом Республики Беларусь:</w:t>
      </w:r>
      <w:r w:rsidRPr="00A1484F"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A1484F">
        <w:rPr>
          <w:b/>
          <w:color w:val="000000"/>
          <w:sz w:val="30"/>
          <w:szCs w:val="30"/>
          <w:shd w:val="clear" w:color="auto" w:fill="FFFFFF"/>
        </w:rPr>
        <w:t>устройство летних лагерей для сельскохозяйственных животных</w:t>
      </w:r>
      <w:r w:rsidRPr="00A1484F">
        <w:rPr>
          <w:color w:val="000000"/>
          <w:sz w:val="30"/>
          <w:szCs w:val="30"/>
          <w:shd w:val="clear" w:color="auto" w:fill="FFFFFF"/>
        </w:rPr>
        <w:t xml:space="preserve"> (мест организованного содержания сельскохозяйственных животных при пастбищной системе содержания)</w:t>
      </w:r>
      <w:r w:rsidRPr="00A1484F">
        <w:rPr>
          <w:color w:val="000000"/>
          <w:sz w:val="30"/>
          <w:szCs w:val="30"/>
          <w:shd w:val="clear" w:color="auto" w:fill="FFFFFF"/>
          <w:lang w:val="ru-RU"/>
        </w:rPr>
        <w:t>.</w:t>
      </w:r>
    </w:p>
    <w:p w:rsidR="002071C8" w:rsidRPr="00B16FE2" w:rsidRDefault="002071C8" w:rsidP="002071C8">
      <w:pPr>
        <w:ind w:firstLine="709"/>
        <w:jc w:val="both"/>
        <w:rPr>
          <w:b/>
          <w:sz w:val="30"/>
          <w:szCs w:val="30"/>
          <w:u w:val="single"/>
          <w:lang w:val="ru-RU"/>
        </w:rPr>
      </w:pPr>
      <w:r w:rsidRPr="00B16FE2">
        <w:rPr>
          <w:color w:val="000000"/>
          <w:sz w:val="30"/>
          <w:szCs w:val="30"/>
          <w:shd w:val="clear" w:color="auto" w:fill="FFFFFF"/>
          <w:lang w:val="ru-RU"/>
        </w:rPr>
        <w:t xml:space="preserve">Согласно ст.54 Водного кодекса Республики Беларусь </w:t>
      </w:r>
      <w:r w:rsidRPr="00B16FE2">
        <w:rPr>
          <w:color w:val="000000"/>
          <w:sz w:val="30"/>
          <w:szCs w:val="30"/>
          <w:shd w:val="clear" w:color="auto" w:fill="FFFFFF"/>
        </w:rPr>
        <w:t>в границах прибрежных полос действуют запреты и ограничения, указанные в </w:t>
      </w:r>
      <w:r w:rsidRPr="00B16FE2">
        <w:rPr>
          <w:sz w:val="30"/>
          <w:szCs w:val="30"/>
          <w:bdr w:val="none" w:sz="0" w:space="0" w:color="auto" w:frame="1"/>
          <w:shd w:val="clear" w:color="auto" w:fill="FFFFFF"/>
        </w:rPr>
        <w:t>статье 53</w:t>
      </w:r>
      <w:r w:rsidRPr="00B16FE2">
        <w:rPr>
          <w:color w:val="000000"/>
          <w:sz w:val="30"/>
          <w:szCs w:val="30"/>
          <w:shd w:val="clear" w:color="auto" w:fill="FFFFFF"/>
        </w:rPr>
        <w:t> настоящего Кодекса, а также не допускаются</w:t>
      </w:r>
      <w:r w:rsidRPr="00B16FE2"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B16FE2">
        <w:rPr>
          <w:color w:val="000000"/>
          <w:sz w:val="30"/>
          <w:szCs w:val="30"/>
          <w:shd w:val="clear" w:color="auto" w:fill="FFFFFF"/>
        </w:rPr>
        <w:t xml:space="preserve">возведение, реконструкция, капитальный ремонт и эксплуатация животноводческих ферм, комплексов, объектов, в том числе навозохранилищ и жижесборников, </w:t>
      </w:r>
      <w:r w:rsidRPr="00B16FE2">
        <w:rPr>
          <w:b/>
          <w:color w:val="000000"/>
          <w:sz w:val="30"/>
          <w:szCs w:val="30"/>
          <w:shd w:val="clear" w:color="auto" w:fill="FFFFFF"/>
        </w:rPr>
        <w:t>выпас сельскохозяйственных животных</w:t>
      </w:r>
      <w:r w:rsidRPr="00B16FE2">
        <w:rPr>
          <w:b/>
          <w:color w:val="000000"/>
          <w:sz w:val="30"/>
          <w:szCs w:val="30"/>
          <w:shd w:val="clear" w:color="auto" w:fill="FFFFFF"/>
          <w:lang w:val="ru-RU"/>
        </w:rPr>
        <w:t>.</w:t>
      </w:r>
    </w:p>
    <w:p w:rsidR="002071C8" w:rsidRPr="00B16FE2" w:rsidRDefault="002071C8" w:rsidP="002071C8">
      <w:pPr>
        <w:ind w:firstLine="709"/>
        <w:jc w:val="both"/>
        <w:rPr>
          <w:sz w:val="30"/>
          <w:szCs w:val="30"/>
          <w:lang w:val="ru-RU"/>
        </w:rPr>
      </w:pPr>
      <w:r w:rsidRPr="00B16FE2">
        <w:rPr>
          <w:sz w:val="30"/>
          <w:szCs w:val="30"/>
          <w:lang w:val="ru-RU"/>
        </w:rPr>
        <w:t xml:space="preserve">В соответствии с п.10 ст.52 Водного кодекса Республики Беларусь границы водоохранных зон и прибрежных полос </w:t>
      </w:r>
      <w:r w:rsidRPr="00B16FE2">
        <w:rPr>
          <w:color w:val="000000"/>
          <w:sz w:val="30"/>
          <w:szCs w:val="30"/>
          <w:shd w:val="clear" w:color="auto" w:fill="FFFFFF"/>
        </w:rPr>
        <w:t xml:space="preserve">устанавливаются местными исполнительными и распорядительными органами в составе проектов водоохранных зон и прибрежных полос, а в случае их </w:t>
      </w:r>
      <w:r w:rsidRPr="00B16FE2">
        <w:rPr>
          <w:b/>
          <w:color w:val="000000"/>
          <w:sz w:val="30"/>
          <w:szCs w:val="30"/>
          <w:shd w:val="clear" w:color="auto" w:fill="FFFFFF"/>
        </w:rPr>
        <w:t>отсутствия</w:t>
      </w:r>
      <w:r w:rsidRPr="00B16FE2">
        <w:rPr>
          <w:color w:val="000000"/>
          <w:sz w:val="30"/>
          <w:szCs w:val="30"/>
          <w:shd w:val="clear" w:color="auto" w:fill="FFFFFF"/>
        </w:rPr>
        <w:t> – отдельно.</w:t>
      </w:r>
    </w:p>
    <w:p w:rsidR="002071C8" w:rsidRPr="002F0740" w:rsidRDefault="002071C8" w:rsidP="002071C8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Нарушение указанных норм законодательства влечет административную ответственность, а в случае незаконного выпаса скота также взыскание вреда, причиненного окружающей среде</w:t>
      </w:r>
      <w:r>
        <w:rPr>
          <w:color w:val="000000"/>
          <w:sz w:val="25"/>
          <w:szCs w:val="25"/>
          <w:shd w:val="clear" w:color="auto" w:fill="FFFFFF"/>
        </w:rPr>
        <w:t>.</w:t>
      </w:r>
    </w:p>
    <w:p w:rsidR="00893613" w:rsidRDefault="00893613" w:rsidP="00893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граждане!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номерам: </w:t>
      </w:r>
    </w:p>
    <w:p w:rsidR="00893613" w:rsidRDefault="00893613" w:rsidP="00893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8-017-3900000 (Минск), </w:t>
      </w:r>
    </w:p>
    <w:p w:rsidR="00893613" w:rsidRDefault="00893613" w:rsidP="00893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8-01562-2-56-65 (Слоним) </w:t>
      </w:r>
    </w:p>
    <w:p w:rsidR="00893613" w:rsidRDefault="00893613" w:rsidP="00893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или по номерам +375-33-672-67-07, +375-33-364-33-36 (мобильный оператор МТС).</w:t>
      </w:r>
    </w:p>
    <w:p w:rsidR="00893613" w:rsidRDefault="00893613" w:rsidP="00893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Зафиксированные фото- или видеофакты нарушений можно отправлять на мобильное приложение «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>» (+375-29-511-21-86, +375-33-364-33-36).</w:t>
      </w:r>
    </w:p>
    <w:p w:rsidR="00893613" w:rsidRDefault="00893613" w:rsidP="00893613">
      <w:pPr>
        <w:ind w:firstLine="708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893613" w:rsidTr="00893613">
        <w:tc>
          <w:tcPr>
            <w:tcW w:w="5524" w:type="dxa"/>
          </w:tcPr>
          <w:p w:rsidR="00893613" w:rsidRDefault="00893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Слонимская межрайонная инспекция охраны животного и растительного мира</w:t>
            </w:r>
          </w:p>
          <w:p w:rsidR="00893613" w:rsidRDefault="0089361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93613" w:rsidRDefault="00893613" w:rsidP="00893613">
      <w:pPr>
        <w:rPr>
          <w:color w:val="000000"/>
          <w:sz w:val="28"/>
          <w:szCs w:val="28"/>
          <w:lang w:eastAsia="en-US"/>
        </w:rPr>
      </w:pPr>
    </w:p>
    <w:p w:rsidR="002D0503" w:rsidRPr="00893613" w:rsidRDefault="002D0503"/>
    <w:sectPr w:rsidR="002D0503" w:rsidRPr="0089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68"/>
    <w:rsid w:val="002071C8"/>
    <w:rsid w:val="002D0503"/>
    <w:rsid w:val="0043662A"/>
    <w:rsid w:val="00796129"/>
    <w:rsid w:val="00893613"/>
    <w:rsid w:val="008E6E68"/>
    <w:rsid w:val="00A1484F"/>
    <w:rsid w:val="00B1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6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6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22 30 39</dc:creator>
  <cp:lastModifiedBy>Admin</cp:lastModifiedBy>
  <cp:revision>2</cp:revision>
  <dcterms:created xsi:type="dcterms:W3CDTF">2021-07-11T14:41:00Z</dcterms:created>
  <dcterms:modified xsi:type="dcterms:W3CDTF">2021-07-11T14:41:00Z</dcterms:modified>
</cp:coreProperties>
</file>