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Профилактика потребления наркотиков и ответственность, наступающая за их незаконный оборот.</w:t>
      </w:r>
    </w:p>
    <w:p w14:paraId="00000002" w14:textId="77777777" w:rsidR="008261CB" w:rsidRDefault="008261C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3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настоящее время особую актуальность и исключительное внимание приобретает проблема наркотизации населения. Наркомания во всем мире приобретает все более массовый характер и существенным образом сказывается не только на экономике, политике, но и на мораль</w:t>
      </w:r>
      <w:r>
        <w:rPr>
          <w:color w:val="000000"/>
          <w:sz w:val="28"/>
          <w:szCs w:val="28"/>
        </w:rPr>
        <w:t>но-психологической атмосфере в обществе.</w:t>
      </w:r>
    </w:p>
    <w:p w14:paraId="00000004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Немедицинское потребление наркотиков оказывает негативное воздействие на различные стороны жизни человека: здоровье, психику, семейную жизнь, нравственность, образование, культуру, экономику, общественный порядок.</w:t>
      </w:r>
    </w:p>
    <w:p w14:paraId="00000005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 проблемой незаконного оборота наркотиков связан ряд негативных последствий криминального плана, в частности: рост количества преступлений, совершаемых наркоманами в связи с необходимостью приобретения наркотиков; правонарушений и преступлений в отношении </w:t>
      </w:r>
      <w:r>
        <w:rPr>
          <w:color w:val="000000"/>
          <w:sz w:val="28"/>
          <w:szCs w:val="28"/>
        </w:rPr>
        <w:t>наркопотребителей и больных наркоманией; преступлений, в том числе совершаемым в организованных формах, связанных с незаконным выращиванием, производством, перевозкой (пересылкой), сбытом в больших количествах и распределением в малых дозах и т.д.</w:t>
      </w:r>
    </w:p>
    <w:p w14:paraId="00000006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 года </w:t>
      </w:r>
      <w:r>
        <w:rPr>
          <w:color w:val="000000"/>
          <w:sz w:val="28"/>
          <w:szCs w:val="28"/>
        </w:rPr>
        <w:t xml:space="preserve">в год в сети наркомании попадают все новые и новые жертвы, и самое страшное, что уязвимой частью населения становится молодежь. Постоянно увеличивается количество лиц, занимающихся не медицинским потреблением наркотиков и </w:t>
      </w:r>
      <w:proofErr w:type="spellStart"/>
      <w:r>
        <w:rPr>
          <w:color w:val="000000"/>
          <w:sz w:val="28"/>
          <w:szCs w:val="28"/>
        </w:rPr>
        <w:t>психотропов</w:t>
      </w:r>
      <w:proofErr w:type="spellEnd"/>
      <w:r>
        <w:rPr>
          <w:color w:val="000000"/>
          <w:sz w:val="28"/>
          <w:szCs w:val="28"/>
        </w:rPr>
        <w:t>. Однако, по мнению бол</w:t>
      </w:r>
      <w:r>
        <w:rPr>
          <w:color w:val="000000"/>
          <w:sz w:val="28"/>
          <w:szCs w:val="28"/>
        </w:rPr>
        <w:t>ьшинства экспертов, для оценки истинных масштабов наркомании число зарегистрированных наркоманов следует увеличить как минимум в 10 раз.</w:t>
      </w:r>
    </w:p>
    <w:p w14:paraId="00000007" w14:textId="77777777" w:rsidR="008261CB" w:rsidRDefault="008261C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08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ПОСЛЕДСТВИЯ ПОТРЕБЛЕНИЯ НАРКОТИКОВ</w:t>
      </w:r>
    </w:p>
    <w:p w14:paraId="00000009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лиц, потребляющих наркотики, со временем появляется синдром зависимости – главный</w:t>
      </w:r>
      <w:r>
        <w:rPr>
          <w:color w:val="000000"/>
          <w:sz w:val="28"/>
          <w:szCs w:val="28"/>
        </w:rPr>
        <w:t xml:space="preserve"> признак всех наркологических заболеваний, составной частью которого является влечение к наркотику. Влечение к наркотику подавляет даже биологические инстинкты человека и разрушает социальные формы его поведения. Синдром зависимости еще называют «медленным</w:t>
      </w:r>
      <w:r>
        <w:rPr>
          <w:color w:val="000000"/>
          <w:sz w:val="28"/>
          <w:szCs w:val="28"/>
        </w:rPr>
        <w:t xml:space="preserve"> убийцей».</w:t>
      </w:r>
    </w:p>
    <w:p w14:paraId="0000000A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Далее происходит глубокая перестройка обменных процессов в организме, это когда организм требует для нормального функционирования постоянного стимулирования психоактивными веществами. Оно сопровождается ознобом, бессонницей, раздражительностью, </w:t>
      </w:r>
      <w:r>
        <w:rPr>
          <w:color w:val="000000"/>
          <w:sz w:val="28"/>
          <w:szCs w:val="28"/>
        </w:rPr>
        <w:t>пониженным настроением.</w:t>
      </w:r>
    </w:p>
    <w:p w14:paraId="0000000B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потреблении наркотиков возникают психические нарушения, которые перестраивают всю жизнь человека. Это и опустошение психики, снижение интересов, развитие слабоумия. Со временем разрушается центральная нервная система человека и </w:t>
      </w:r>
      <w:r>
        <w:rPr>
          <w:color w:val="000000"/>
          <w:sz w:val="28"/>
          <w:szCs w:val="28"/>
        </w:rPr>
        <w:t>как следствие происходит деградация личности.</w:t>
      </w:r>
    </w:p>
    <w:p w14:paraId="0000000C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лиц, потребляющих наркотики отмечается высокий суицидальный риск (примерно в 20 раз больше, чем у здоровых людей).</w:t>
      </w:r>
    </w:p>
    <w:p w14:paraId="0000000D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Длительный прием наркотиков приводит к повреждению внутренних органов человека. Нарушается работа почек, печени, сердца.</w:t>
      </w:r>
    </w:p>
    <w:p w14:paraId="0000000E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наркомании тесно связано с распространением СПИДа. Употребление наркотических средств способствует распространению этой</w:t>
      </w:r>
      <w:r>
        <w:rPr>
          <w:color w:val="000000"/>
          <w:sz w:val="28"/>
          <w:szCs w:val="28"/>
        </w:rPr>
        <w:t xml:space="preserve"> инфекции, передача которой происходит через иглы, совместно используемыми лицами, практикующими внутривенное введение наркотиков.</w:t>
      </w:r>
    </w:p>
    <w:p w14:paraId="0000000F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Таким же образом происходит заражение вирусными гепатитами (группы В и С). Зачастую среди наркоманов распространен туберкулез</w:t>
      </w:r>
      <w:r>
        <w:rPr>
          <w:color w:val="000000"/>
          <w:sz w:val="28"/>
          <w:szCs w:val="28"/>
        </w:rPr>
        <w:t>.</w:t>
      </w:r>
    </w:p>
    <w:p w14:paraId="00000010" w14:textId="77777777" w:rsidR="008261CB" w:rsidRDefault="008261CB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0000011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ЖИЗНИ</w:t>
      </w:r>
    </w:p>
    <w:p w14:paraId="00000012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Одним из важных показателей тяжести последствий употребления наркотиков является преждевременная смертность. Наиболее частые причины смерти наркоманов, это: несчастные случаи; самоубийства; передозировки; насилие; травмы; хрониче</w:t>
      </w:r>
      <w:r>
        <w:rPr>
          <w:color w:val="000000"/>
          <w:sz w:val="28"/>
          <w:szCs w:val="28"/>
        </w:rPr>
        <w:t>ские отравления организма; СПИД; криминальный образ жизни.</w:t>
      </w:r>
    </w:p>
    <w:p w14:paraId="00000013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Риск преждевременной смерти у мужчин увеличивается в 5 раз, для женщин – в 11 раз, причем смертность наступает в основном в молодом возрасте (средний возраст умерших – 36 лет).</w:t>
      </w:r>
    </w:p>
    <w:p w14:paraId="00000014" w14:textId="77777777" w:rsidR="008261CB" w:rsidRDefault="00826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28"/>
          <w:szCs w:val="28"/>
        </w:rPr>
      </w:pPr>
    </w:p>
    <w:p w14:paraId="00000015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Уголовная ответственность:</w:t>
      </w:r>
      <w:r>
        <w:rPr>
          <w:b/>
          <w:bCs/>
          <w:color w:val="000000"/>
          <w:sz w:val="28"/>
          <w:szCs w:val="28"/>
        </w:rPr>
        <w:tab/>
      </w:r>
    </w:p>
    <w:p w14:paraId="00000016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Статья 328 Уголовного кодекса Республики Беларусь.  Незаконный оборот наркотических средств, психотропных веществ, их прекурсоров и аналогов</w:t>
      </w:r>
    </w:p>
    <w:p w14:paraId="00000017" w14:textId="77777777" w:rsidR="008261CB" w:rsidRDefault="007F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8"/>
          <w:tab w:val="left" w:pos="5919"/>
        </w:tabs>
        <w:ind w:left="20" w:right="20" w:firstLine="540"/>
        <w:jc w:val="both"/>
      </w:pPr>
      <w:r>
        <w:rPr>
          <w:color w:val="000000"/>
          <w:sz w:val="28"/>
          <w:szCs w:val="28"/>
        </w:rPr>
        <w:t xml:space="preserve">Незаконные без цели сбыта изготовление, переработка, приобретение, хранение, перевозка </w:t>
      </w:r>
      <w:r>
        <w:rPr>
          <w:color w:val="000000"/>
          <w:sz w:val="28"/>
          <w:szCs w:val="28"/>
        </w:rPr>
        <w:t xml:space="preserve">или пересылка наркотических средств, психотропных веществ либо их прекурсоров или аналогов - </w:t>
      </w:r>
      <w:r>
        <w:rPr>
          <w:color w:val="000000"/>
          <w:sz w:val="28"/>
          <w:szCs w:val="28"/>
          <w:u w:val="single"/>
        </w:rPr>
        <w:t>наказываются ограничением свободы на срок до пяти лет или лишением свободы на срок от двух до пяти лет.</w:t>
      </w:r>
    </w:p>
    <w:p w14:paraId="00000018" w14:textId="77777777" w:rsidR="008261CB" w:rsidRDefault="007F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8"/>
        </w:tabs>
        <w:ind w:left="20" w:right="20" w:firstLine="540"/>
        <w:jc w:val="both"/>
      </w:pPr>
      <w:r>
        <w:rPr>
          <w:color w:val="000000"/>
          <w:sz w:val="28"/>
          <w:szCs w:val="28"/>
        </w:rPr>
        <w:t xml:space="preserve">Незаконные с целью сбыта изготовление, переработка, приобретение, хранение, перевозка или пересылка либо незаконный сбыт наркотических средств, психотропных веществ либо их прекурсоров или аналогов - </w:t>
      </w:r>
      <w:r>
        <w:rPr>
          <w:color w:val="000000"/>
          <w:sz w:val="28"/>
          <w:szCs w:val="28"/>
          <w:u w:val="single"/>
        </w:rPr>
        <w:t xml:space="preserve">наказывается лишением свободы на срок от трех до восьми </w:t>
      </w:r>
      <w:r>
        <w:rPr>
          <w:color w:val="000000"/>
          <w:sz w:val="28"/>
          <w:szCs w:val="28"/>
          <w:u w:val="single"/>
        </w:rPr>
        <w:t>лет со штрафом или без штрафа</w:t>
      </w:r>
      <w:r>
        <w:rPr>
          <w:color w:val="000000"/>
          <w:sz w:val="28"/>
          <w:szCs w:val="28"/>
        </w:rPr>
        <w:t>.</w:t>
      </w:r>
    </w:p>
    <w:p w14:paraId="00000019" w14:textId="77777777" w:rsidR="008261CB" w:rsidRDefault="007F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4"/>
        </w:tabs>
        <w:ind w:left="20" w:right="20" w:firstLine="540"/>
        <w:jc w:val="both"/>
      </w:pPr>
      <w:r>
        <w:rPr>
          <w:color w:val="000000"/>
          <w:sz w:val="28"/>
          <w:szCs w:val="28"/>
        </w:rPr>
        <w:t xml:space="preserve">Действия, предусмотренные частью 2 настоящей статьи, совершенные группой лиц, либо должностным лицом с использованием своих служебных полномочий, либо лицом, ранее совершившим преступления, предусмотренные настоящей статьей, </w:t>
      </w:r>
      <w:r>
        <w:rPr>
          <w:color w:val="000000"/>
          <w:sz w:val="28"/>
          <w:szCs w:val="28"/>
        </w:rPr>
        <w:t>статьями 327, 329 или 331 настоящего Кодекса, либо в отношении наркотических средств, психотропных веществ, их аналогов в крупном размере, либо в отношении особо опасных наркотических средств, психотропных веществ, либо сбыт наркотических средств, психотро</w:t>
      </w:r>
      <w:r>
        <w:rPr>
          <w:color w:val="000000"/>
          <w:sz w:val="28"/>
          <w:szCs w:val="28"/>
        </w:rPr>
        <w:t>пных веществ, их прекурсоров или аналогов на территории учреждения образования, организации здравоохранения, воинской части, исправительного учреждения, арестного дома, в местах содержания под стражей, лечебно-трудовом профилактории, в месте проведения мас</w:t>
      </w:r>
      <w:r>
        <w:rPr>
          <w:color w:val="000000"/>
          <w:sz w:val="28"/>
          <w:szCs w:val="28"/>
        </w:rPr>
        <w:t xml:space="preserve">сового мероприятия либо заведомо несовершеннолетнему - </w:t>
      </w:r>
      <w:r>
        <w:rPr>
          <w:color w:val="000000"/>
          <w:sz w:val="28"/>
          <w:szCs w:val="28"/>
          <w:u w:val="single"/>
        </w:rPr>
        <w:t>наказываются лишением свободы на срок от шести до пятнадцати лет со штрафом или без штрафа</w:t>
      </w:r>
      <w:r>
        <w:rPr>
          <w:color w:val="000000"/>
          <w:sz w:val="28"/>
          <w:szCs w:val="28"/>
        </w:rPr>
        <w:t>.</w:t>
      </w:r>
    </w:p>
    <w:p w14:paraId="0000001A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Действия, предусмотренные частями 2 или 3 настоящей статьи, совершенные организованной группой либо сопряженн</w:t>
      </w:r>
      <w:r>
        <w:rPr>
          <w:color w:val="000000"/>
          <w:sz w:val="28"/>
          <w:szCs w:val="28"/>
        </w:rPr>
        <w:t>ые с изготовлением или переработкой наркотических средств, психотропных веществ либо их прекурсоров или аналогов с использованием лабораторной посуды или лабораторного оборудования, предназначенных для химического синтеза, -</w:t>
      </w:r>
      <w:r>
        <w:rPr>
          <w:color w:val="000000"/>
          <w:sz w:val="28"/>
          <w:szCs w:val="28"/>
          <w:u w:val="single"/>
        </w:rPr>
        <w:t>наказываются лишением свободы на</w:t>
      </w:r>
      <w:r>
        <w:rPr>
          <w:color w:val="000000"/>
          <w:sz w:val="28"/>
          <w:szCs w:val="28"/>
          <w:u w:val="single"/>
        </w:rPr>
        <w:t xml:space="preserve"> срок от десяти до двадцати лет со штрафом или без штрафа</w:t>
      </w:r>
      <w:r>
        <w:rPr>
          <w:color w:val="000000"/>
          <w:sz w:val="28"/>
          <w:szCs w:val="28"/>
        </w:rPr>
        <w:t>.</w:t>
      </w:r>
    </w:p>
    <w:p w14:paraId="0000001B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Действия, предусмотренные частями 2-4 настоящей статьи, повлекшие по неосторожности смерть человека в результате потребления им наркотических средств, психотропных веществ или их аналогов, -</w:t>
      </w:r>
      <w:r>
        <w:rPr>
          <w:color w:val="000000"/>
          <w:sz w:val="28"/>
          <w:szCs w:val="28"/>
          <w:u w:val="single"/>
        </w:rPr>
        <w:t>наказываются лишением свободы на срок от двенадцати до двадцати пя</w:t>
      </w:r>
      <w:r>
        <w:rPr>
          <w:color w:val="000000"/>
          <w:sz w:val="28"/>
          <w:szCs w:val="28"/>
          <w:u w:val="single"/>
        </w:rPr>
        <w:t>ти лет со штрафом или без штрафа</w:t>
      </w:r>
      <w:r>
        <w:rPr>
          <w:color w:val="000000"/>
          <w:sz w:val="28"/>
          <w:szCs w:val="28"/>
        </w:rPr>
        <w:t xml:space="preserve">. </w:t>
      </w:r>
    </w:p>
    <w:p w14:paraId="0000001C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Примечание. Лицо, добровольно сдавшее наркотические средства, психотропные вещества, их прекурсоры или аналоги и активно способствовавшее выявлению или пресечению преступления, связанного с незаконным оборотом этих средст</w:t>
      </w:r>
      <w:r>
        <w:rPr>
          <w:b/>
          <w:bCs/>
          <w:color w:val="000000"/>
          <w:sz w:val="28"/>
          <w:szCs w:val="28"/>
        </w:rPr>
        <w:t>в, веществ, изобличению лиц, их совершивших, обнаружению имущества, добытого преступным путем, освобождается от уголовной ответственности за данное преступление.</w:t>
      </w:r>
    </w:p>
    <w:p w14:paraId="0000001D" w14:textId="77777777" w:rsidR="008261CB" w:rsidRDefault="008261CB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</w:p>
    <w:p w14:paraId="0000001E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Административная ответственность:</w:t>
      </w:r>
    </w:p>
    <w:p w14:paraId="0000001F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-23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Статья 17.1 Кодекса Республики Беларусь об административных правонарушениях. Незаконные посев и (или) выращивание растений либо грибов, содержащих наркотические средства или психотропные вещества</w:t>
      </w:r>
    </w:p>
    <w:p w14:paraId="00000020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-23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Незаконные посев и (или) выращивание растений либо грибов, с</w:t>
      </w:r>
      <w:r>
        <w:rPr>
          <w:color w:val="000000"/>
          <w:sz w:val="28"/>
          <w:szCs w:val="28"/>
        </w:rPr>
        <w:t xml:space="preserve">одержащих наркотические средства или психотропные вещества, без цели их сбыта или изготовления либо иного получения наркотических средств или психотропных веществ - </w:t>
      </w:r>
      <w:r>
        <w:rPr>
          <w:color w:val="000000"/>
          <w:sz w:val="28"/>
          <w:szCs w:val="28"/>
          <w:u w:val="single"/>
        </w:rPr>
        <w:t>влекут наложение, штрафа в размере до двадцати базовых, величин</w:t>
      </w:r>
      <w:r>
        <w:rPr>
          <w:color w:val="000000"/>
          <w:sz w:val="28"/>
          <w:szCs w:val="28"/>
        </w:rPr>
        <w:t>.</w:t>
      </w:r>
    </w:p>
    <w:p w14:paraId="00000021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-23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Статья 17.6 Кодекса Респуб</w:t>
      </w:r>
      <w:r>
        <w:rPr>
          <w:b/>
          <w:bCs/>
          <w:color w:val="000000"/>
          <w:sz w:val="28"/>
          <w:szCs w:val="28"/>
        </w:rPr>
        <w:t xml:space="preserve">лики Беларусь об административных правонарушениях. Незаконные действия с </w:t>
      </w:r>
      <w:proofErr w:type="spellStart"/>
      <w:r>
        <w:rPr>
          <w:b/>
          <w:bCs/>
          <w:color w:val="000000"/>
          <w:sz w:val="28"/>
          <w:szCs w:val="28"/>
        </w:rPr>
        <w:t>некурительными</w:t>
      </w:r>
      <w:proofErr w:type="spellEnd"/>
      <w:r>
        <w:rPr>
          <w:b/>
          <w:bCs/>
          <w:color w:val="000000"/>
          <w:sz w:val="28"/>
          <w:szCs w:val="28"/>
        </w:rPr>
        <w:t xml:space="preserve"> табачными изделиями, предназначенными для сосания и (или) жевания</w:t>
      </w:r>
    </w:p>
    <w:p w14:paraId="00000022" w14:textId="77777777" w:rsidR="008261CB" w:rsidRDefault="007F77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6"/>
        </w:tabs>
        <w:ind w:left="20" w:right="-23" w:firstLine="540"/>
        <w:jc w:val="both"/>
      </w:pPr>
      <w:r>
        <w:rPr>
          <w:color w:val="000000"/>
          <w:sz w:val="28"/>
          <w:szCs w:val="28"/>
        </w:rPr>
        <w:t xml:space="preserve">Приобретение, хранение </w:t>
      </w:r>
      <w:proofErr w:type="spellStart"/>
      <w:r>
        <w:rPr>
          <w:color w:val="000000"/>
          <w:sz w:val="28"/>
          <w:szCs w:val="28"/>
        </w:rPr>
        <w:t>некурительных</w:t>
      </w:r>
      <w:proofErr w:type="spellEnd"/>
      <w:r>
        <w:rPr>
          <w:color w:val="000000"/>
          <w:sz w:val="28"/>
          <w:szCs w:val="28"/>
        </w:rPr>
        <w:t xml:space="preserve"> табачных изделий, предназначенных для сосания и (или) жевания, в </w:t>
      </w:r>
      <w:r>
        <w:rPr>
          <w:color w:val="000000"/>
          <w:sz w:val="28"/>
          <w:szCs w:val="28"/>
        </w:rPr>
        <w:t xml:space="preserve">количестве, не превышающем пятидесяти граммов, - </w:t>
      </w:r>
      <w:r>
        <w:rPr>
          <w:color w:val="000000"/>
          <w:sz w:val="28"/>
          <w:szCs w:val="28"/>
          <w:u w:val="single"/>
        </w:rPr>
        <w:t>влекут наложение штрафа в размере до двух базовых величин.</w:t>
      </w:r>
    </w:p>
    <w:p w14:paraId="00000023" w14:textId="77777777" w:rsidR="008261CB" w:rsidRDefault="007F77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9"/>
        </w:tabs>
        <w:ind w:left="20" w:right="-23" w:firstLine="540"/>
        <w:jc w:val="both"/>
      </w:pPr>
      <w:r>
        <w:rPr>
          <w:color w:val="000000"/>
          <w:sz w:val="28"/>
          <w:szCs w:val="28"/>
        </w:rPr>
        <w:t xml:space="preserve">Перевозка, пересылка, приобретение, хранение </w:t>
      </w:r>
      <w:proofErr w:type="spellStart"/>
      <w:r>
        <w:rPr>
          <w:color w:val="000000"/>
          <w:sz w:val="28"/>
          <w:szCs w:val="28"/>
        </w:rPr>
        <w:t>некурительных</w:t>
      </w:r>
      <w:proofErr w:type="spellEnd"/>
      <w:r>
        <w:rPr>
          <w:color w:val="000000"/>
          <w:sz w:val="28"/>
          <w:szCs w:val="28"/>
        </w:rPr>
        <w:t xml:space="preserve"> табачных изделий, предназначенных для сосания и (или) жевания, в количестве, превышающем пятьдесят граммов, а равно реализация таких </w:t>
      </w:r>
      <w:proofErr w:type="spellStart"/>
      <w:r>
        <w:rPr>
          <w:color w:val="000000"/>
          <w:sz w:val="28"/>
          <w:szCs w:val="28"/>
        </w:rPr>
        <w:t>некурительных</w:t>
      </w:r>
      <w:proofErr w:type="spellEnd"/>
      <w:r>
        <w:rPr>
          <w:color w:val="000000"/>
          <w:sz w:val="28"/>
          <w:szCs w:val="28"/>
        </w:rPr>
        <w:t xml:space="preserve"> табачных изделий при отсутствии признаков незаконн</w:t>
      </w:r>
      <w:r>
        <w:rPr>
          <w:color w:val="000000"/>
          <w:sz w:val="28"/>
          <w:szCs w:val="28"/>
        </w:rPr>
        <w:t xml:space="preserve">ой предпринимательской деятельности - </w:t>
      </w:r>
      <w:r>
        <w:rPr>
          <w:color w:val="000000"/>
          <w:sz w:val="28"/>
          <w:szCs w:val="28"/>
          <w:u w:val="single"/>
        </w:rPr>
        <w:t xml:space="preserve">влекут наложение штрафа в размере от десяти до двадцати базовых величин с конфискацией денежной выручки, полученной от реализации указанных </w:t>
      </w:r>
      <w:proofErr w:type="spellStart"/>
      <w:r>
        <w:rPr>
          <w:color w:val="000000"/>
          <w:sz w:val="28"/>
          <w:szCs w:val="28"/>
          <w:u w:val="single"/>
        </w:rPr>
        <w:t>некурительных</w:t>
      </w:r>
      <w:proofErr w:type="spellEnd"/>
      <w:r>
        <w:rPr>
          <w:color w:val="000000"/>
          <w:sz w:val="28"/>
          <w:szCs w:val="28"/>
          <w:u w:val="single"/>
        </w:rPr>
        <w:t xml:space="preserve"> табачных изделий, орудий и средств совершения административного </w:t>
      </w:r>
      <w:r>
        <w:rPr>
          <w:color w:val="000000"/>
          <w:sz w:val="28"/>
          <w:szCs w:val="28"/>
          <w:u w:val="single"/>
        </w:rPr>
        <w:t xml:space="preserve">правонарушения или без конфискации таких орудий и средств, либо общественные работы с конфискацией денежной выручки, полученной от реализации указанных </w:t>
      </w:r>
      <w:proofErr w:type="spellStart"/>
      <w:r>
        <w:rPr>
          <w:color w:val="000000"/>
          <w:sz w:val="28"/>
          <w:szCs w:val="28"/>
          <w:u w:val="single"/>
        </w:rPr>
        <w:t>некурительных</w:t>
      </w:r>
      <w:proofErr w:type="spellEnd"/>
      <w:r>
        <w:rPr>
          <w:color w:val="000000"/>
          <w:sz w:val="28"/>
          <w:szCs w:val="28"/>
          <w:u w:val="single"/>
        </w:rPr>
        <w:t xml:space="preserve"> табачных изделий, орудий и средств совершения административного правонарушения или без кон</w:t>
      </w:r>
      <w:r>
        <w:rPr>
          <w:color w:val="000000"/>
          <w:sz w:val="28"/>
          <w:szCs w:val="28"/>
          <w:u w:val="single"/>
        </w:rPr>
        <w:t xml:space="preserve">фискации таких орудий и средств, либо административный арест с конфискацией денежной выручки, полученной от реализации указанных </w:t>
      </w:r>
      <w:proofErr w:type="spellStart"/>
      <w:r>
        <w:rPr>
          <w:color w:val="000000"/>
          <w:sz w:val="28"/>
          <w:szCs w:val="28"/>
          <w:u w:val="single"/>
        </w:rPr>
        <w:t>некурительных</w:t>
      </w:r>
      <w:proofErr w:type="spellEnd"/>
      <w:r>
        <w:rPr>
          <w:color w:val="000000"/>
          <w:sz w:val="28"/>
          <w:szCs w:val="28"/>
          <w:u w:val="single"/>
        </w:rPr>
        <w:t xml:space="preserve"> табачных изделий, орудий и средств совершения административного правонарушения или без конфискации таких орудий и</w:t>
      </w:r>
      <w:r>
        <w:rPr>
          <w:color w:val="000000"/>
          <w:sz w:val="28"/>
          <w:szCs w:val="28"/>
          <w:u w:val="single"/>
        </w:rPr>
        <w:t xml:space="preserve"> средств.</w:t>
      </w:r>
    </w:p>
    <w:p w14:paraId="00000024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Изготовление </w:t>
      </w:r>
      <w:proofErr w:type="spellStart"/>
      <w:r>
        <w:rPr>
          <w:color w:val="000000"/>
          <w:sz w:val="28"/>
          <w:szCs w:val="28"/>
        </w:rPr>
        <w:t>некурительных</w:t>
      </w:r>
      <w:proofErr w:type="spellEnd"/>
      <w:r>
        <w:rPr>
          <w:color w:val="000000"/>
          <w:sz w:val="28"/>
          <w:szCs w:val="28"/>
        </w:rPr>
        <w:t xml:space="preserve"> табачных изделий, предназначенных для сосания и (или) жевания, в количестве, превышающем пятьдесят граммов, при отсутствии признаков незаконной предпринимательской деятельности - </w:t>
      </w:r>
      <w:r>
        <w:rPr>
          <w:color w:val="000000"/>
          <w:sz w:val="28"/>
          <w:szCs w:val="28"/>
          <w:u w:val="single"/>
        </w:rPr>
        <w:t xml:space="preserve">влечет наложение штрафа в размере от </w:t>
      </w:r>
      <w:r>
        <w:rPr>
          <w:color w:val="000000"/>
          <w:sz w:val="28"/>
          <w:szCs w:val="28"/>
          <w:u w:val="single"/>
        </w:rPr>
        <w:t xml:space="preserve">двадцати до тридцати базовых величин с конфискацией орудий и средств совершения административного правонарушения или без конфискации, либо общественные работы с конфискацией орудий и средств совершения административного правонарушения или без конфискации, </w:t>
      </w:r>
      <w:r>
        <w:rPr>
          <w:color w:val="000000"/>
          <w:sz w:val="28"/>
          <w:szCs w:val="28"/>
          <w:u w:val="single"/>
        </w:rPr>
        <w:t>либо административный арест с конфискацией орудий и средств совершения административного правонарушения или без конфискации</w:t>
      </w:r>
      <w:r>
        <w:rPr>
          <w:color w:val="000000"/>
          <w:sz w:val="28"/>
          <w:szCs w:val="28"/>
        </w:rPr>
        <w:t>.</w:t>
      </w:r>
    </w:p>
    <w:p w14:paraId="00000025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29"/>
        </w:tabs>
        <w:ind w:left="20" w:right="20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Примечание.</w:t>
      </w:r>
      <w:r>
        <w:rPr>
          <w:color w:val="000000"/>
          <w:sz w:val="28"/>
          <w:szCs w:val="28"/>
        </w:rPr>
        <w:t xml:space="preserve"> Под </w:t>
      </w:r>
      <w:proofErr w:type="spellStart"/>
      <w:r>
        <w:rPr>
          <w:color w:val="000000"/>
          <w:sz w:val="28"/>
          <w:szCs w:val="28"/>
        </w:rPr>
        <w:t>некурительными</w:t>
      </w:r>
      <w:proofErr w:type="spellEnd"/>
      <w:r>
        <w:rPr>
          <w:color w:val="000000"/>
          <w:sz w:val="28"/>
          <w:szCs w:val="28"/>
        </w:rPr>
        <w:t xml:space="preserve"> табачными изделиями, предназначенными для сосания и (или) жевания, в настоящей статье понимаются изд</w:t>
      </w:r>
      <w:r>
        <w:rPr>
          <w:color w:val="000000"/>
          <w:sz w:val="28"/>
          <w:szCs w:val="28"/>
        </w:rPr>
        <w:t>елия (</w:t>
      </w:r>
      <w:proofErr w:type="spellStart"/>
      <w:r>
        <w:rPr>
          <w:color w:val="000000"/>
          <w:sz w:val="28"/>
          <w:szCs w:val="28"/>
        </w:rPr>
        <w:t>снюс</w:t>
      </w:r>
      <w:proofErr w:type="spellEnd"/>
      <w:r>
        <w:rPr>
          <w:color w:val="000000"/>
          <w:sz w:val="28"/>
          <w:szCs w:val="28"/>
        </w:rPr>
        <w:t>, насвай и другие), изготовленные из табака (очищенной табачной пыли) и щелочного компонента (мела, извести или прочих щелочных компонентов) с добавлением или без добавления иных ингредиентов.</w:t>
      </w:r>
    </w:p>
    <w:p w14:paraId="00000026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Статья 19.3 Кодекса Республики Беларусь об администра</w:t>
      </w:r>
      <w:r>
        <w:rPr>
          <w:b/>
          <w:bCs/>
          <w:color w:val="000000"/>
          <w:sz w:val="28"/>
          <w:szCs w:val="28"/>
        </w:rPr>
        <w:t>тивных правонарушениях. Распитие алкогольных, слабоалкогольных напитков или пива, потребление наркотических средств, психотропных веществ или их аналогов в общественном месте либо появление в общественном месте или на работе в состоянии опьянения</w:t>
      </w:r>
    </w:p>
    <w:p w14:paraId="00000027" w14:textId="77777777" w:rsidR="008261CB" w:rsidRDefault="007F77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2"/>
        </w:tabs>
        <w:ind w:left="20" w:right="20" w:firstLine="540"/>
        <w:jc w:val="both"/>
      </w:pPr>
      <w:r>
        <w:rPr>
          <w:color w:val="000000"/>
          <w:sz w:val="28"/>
          <w:szCs w:val="28"/>
        </w:rPr>
        <w:t>Появление в общественном месте в состоянии, вызванном потреблением без назначения врача-специалиста наркотических средств или психотропных веществ либо потреблением их аналогов, токсических или других одурманивающих веществ, оскорбляющем человеческое досто</w:t>
      </w:r>
      <w:r>
        <w:rPr>
          <w:color w:val="000000"/>
          <w:sz w:val="28"/>
          <w:szCs w:val="28"/>
        </w:rPr>
        <w:t>инство и общественную нравственность, а равно отказ от прохождения в установленном порядке проверки (освидетельствования) на предмет определения состояния, вызванного потреблением наркотических средств, психотропных веществ, их аналогов, токсических или др</w:t>
      </w:r>
      <w:r>
        <w:rPr>
          <w:color w:val="000000"/>
          <w:sz w:val="28"/>
          <w:szCs w:val="28"/>
        </w:rPr>
        <w:t xml:space="preserve">угих одурманивающих веществ, - </w:t>
      </w:r>
      <w:r>
        <w:rPr>
          <w:color w:val="000000"/>
          <w:sz w:val="28"/>
          <w:szCs w:val="28"/>
          <w:u w:val="single"/>
        </w:rPr>
        <w:t>влекут наложение штрафа в размере от пяти до десяти базовых величин.</w:t>
      </w:r>
    </w:p>
    <w:p w14:paraId="00000028" w14:textId="77777777" w:rsidR="008261CB" w:rsidRDefault="007F774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0"/>
        </w:tabs>
        <w:ind w:left="20" w:right="20" w:firstLine="540"/>
        <w:jc w:val="both"/>
      </w:pPr>
      <w:r>
        <w:rPr>
          <w:color w:val="000000"/>
          <w:sz w:val="28"/>
          <w:szCs w:val="28"/>
        </w:rPr>
        <w:t>Нахождение на рабочем месте в рабочее время в состоянии, вызванном потреблением без назначения врача-специалиста наркотических средств или психотропных веще</w:t>
      </w:r>
      <w:r>
        <w:rPr>
          <w:color w:val="000000"/>
          <w:sz w:val="28"/>
          <w:szCs w:val="28"/>
        </w:rPr>
        <w:t>ств либо потреблением их аналогов, токсических или других одурманивающих веществ, а равно отказ от прохождения в установленном порядке проверки (освидетельствования) на предмет определения состояния, вызванного потреблением наркотических средств, психотроп</w:t>
      </w:r>
      <w:r>
        <w:rPr>
          <w:color w:val="000000"/>
          <w:sz w:val="28"/>
          <w:szCs w:val="28"/>
        </w:rPr>
        <w:t xml:space="preserve">ных веществ, их аналогов, токсических или других одурманивающих веществ, - </w:t>
      </w:r>
      <w:r>
        <w:rPr>
          <w:color w:val="000000"/>
          <w:sz w:val="28"/>
          <w:szCs w:val="28"/>
          <w:u w:val="single"/>
        </w:rPr>
        <w:t>влекут наложение штрафа в размере от восьми до двенадцати базовых величин</w:t>
      </w:r>
      <w:r>
        <w:rPr>
          <w:color w:val="000000"/>
          <w:sz w:val="28"/>
          <w:szCs w:val="28"/>
        </w:rPr>
        <w:t>.</w:t>
      </w:r>
    </w:p>
    <w:p w14:paraId="00000029" w14:textId="77777777" w:rsidR="008261CB" w:rsidRDefault="007F7744">
      <w:pPr>
        <w:widowControl w:val="0"/>
        <w:pBdr>
          <w:top w:val="nil"/>
          <w:left w:val="nil"/>
          <w:bottom w:val="nil"/>
          <w:right w:val="nil"/>
          <w:between w:val="nil"/>
        </w:pBdr>
        <w:ind w:left="20" w:right="20"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Потребление без назначения врача-специалиста наркотических средств или психотропных веществ в обществен</w:t>
      </w:r>
      <w:r>
        <w:rPr>
          <w:color w:val="000000"/>
          <w:sz w:val="28"/>
          <w:szCs w:val="28"/>
        </w:rPr>
        <w:t>ном месте либо потребление их аналогов в общественном месте, а равно отказ от прохождения в установленном порядке проверки (освидетельствования) на предмет определения состояния, вызванного потреблением наркотических средств, психотропных веществ, их анало</w:t>
      </w:r>
      <w:r>
        <w:rPr>
          <w:color w:val="000000"/>
          <w:sz w:val="28"/>
          <w:szCs w:val="28"/>
        </w:rPr>
        <w:t xml:space="preserve">гов, токсических или других одурманивающих веществ, - </w:t>
      </w:r>
      <w:r>
        <w:rPr>
          <w:color w:val="000000"/>
          <w:sz w:val="28"/>
          <w:szCs w:val="28"/>
          <w:u w:val="single"/>
        </w:rPr>
        <w:t>влекут наложение штрафа в размере от десяти до пятнадцати базовых величии</w:t>
      </w:r>
      <w:r>
        <w:rPr>
          <w:color w:val="000000"/>
          <w:sz w:val="28"/>
          <w:szCs w:val="28"/>
        </w:rPr>
        <w:t>.</w:t>
      </w:r>
    </w:p>
    <w:p w14:paraId="0000002A" w14:textId="77777777" w:rsidR="008261CB" w:rsidRDefault="008261C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jc w:val="both"/>
        <w:rPr>
          <w:color w:val="000000"/>
          <w:sz w:val="28"/>
          <w:szCs w:val="28"/>
        </w:rPr>
      </w:pPr>
    </w:p>
    <w:p w14:paraId="0000002B" w14:textId="77777777" w:rsidR="008261CB" w:rsidRDefault="008261CB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</w:p>
    <w:sectPr w:rsidR="008261CB">
      <w:pgSz w:w="11906" w:h="16838"/>
      <w:pgMar w:top="709" w:right="566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9B10F02-7EB5-4FD1-80D6-E0857352A1E2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5544175C-7CAA-4E85-BB11-35D5C13801C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B4133E8B-9126-4617-A883-58A4256231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E4E92"/>
    <w:multiLevelType w:val="multilevel"/>
    <w:tmpl w:val="F86E2E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1CB"/>
    <w:rsid w:val="007F7744"/>
    <w:rsid w:val="0082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1665</Words>
  <Characters>9495</Characters>
  <Application>Microsoft Office Word</Application>
  <DocSecurity>0</DocSecurity>
  <Lines>79</Lines>
  <Paragraphs>22</Paragraphs>
  <ScaleCrop>false</ScaleCrop>
  <Company/>
  <LinksUpToDate>false</LinksUpToDate>
  <CharactersWithSpaces>11138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2026-04-24T12:21:00Z</dcterms:created>
  <dcterms:modified xsi:type="dcterms:W3CDTF">2026-04-24T12:21:00Z</dcterms:modified>
</cp:coreProperties>
</file>