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88" w:rsidRDefault="00D26E34" w:rsidP="00214BBA">
      <w:pPr>
        <w:pStyle w:val="a3"/>
        <w:spacing w:before="0" w:beforeAutospacing="0" w:after="0" w:afterAutospacing="0"/>
        <w:jc w:val="center"/>
        <w:rPr>
          <w:b/>
          <w:i/>
          <w:color w:val="800080"/>
          <w:sz w:val="36"/>
          <w:szCs w:val="36"/>
        </w:rPr>
      </w:pPr>
      <w:r w:rsidRPr="00EF2135">
        <w:rPr>
          <w:b/>
          <w:i/>
          <w:color w:val="800080"/>
          <w:sz w:val="36"/>
          <w:szCs w:val="36"/>
        </w:rPr>
        <w:t xml:space="preserve">Размеры государственных пособий семьям, </w:t>
      </w:r>
    </w:p>
    <w:p w:rsidR="00D26E34" w:rsidRPr="00EF2135" w:rsidRDefault="00D26E34" w:rsidP="00214BBA">
      <w:pPr>
        <w:pStyle w:val="a3"/>
        <w:spacing w:before="0" w:beforeAutospacing="0" w:after="0" w:afterAutospacing="0"/>
        <w:jc w:val="center"/>
        <w:rPr>
          <w:b/>
          <w:i/>
          <w:color w:val="800080"/>
          <w:sz w:val="36"/>
          <w:szCs w:val="36"/>
        </w:rPr>
      </w:pPr>
      <w:proofErr w:type="gramStart"/>
      <w:r w:rsidRPr="00EF2135">
        <w:rPr>
          <w:b/>
          <w:i/>
          <w:color w:val="800080"/>
          <w:sz w:val="36"/>
          <w:szCs w:val="36"/>
        </w:rPr>
        <w:t>воспитывающим</w:t>
      </w:r>
      <w:proofErr w:type="gramEnd"/>
      <w:r w:rsidRPr="00EF2135">
        <w:rPr>
          <w:b/>
          <w:i/>
          <w:color w:val="800080"/>
          <w:sz w:val="36"/>
          <w:szCs w:val="36"/>
        </w:rPr>
        <w:t xml:space="preserve"> детей</w:t>
      </w:r>
      <w:r w:rsidR="00214BBA" w:rsidRPr="00EF2135">
        <w:rPr>
          <w:b/>
          <w:i/>
          <w:color w:val="800080"/>
          <w:sz w:val="36"/>
          <w:szCs w:val="36"/>
        </w:rPr>
        <w:t>,</w:t>
      </w:r>
      <w:r w:rsidR="00114304">
        <w:rPr>
          <w:b/>
          <w:i/>
          <w:color w:val="800080"/>
          <w:sz w:val="36"/>
          <w:szCs w:val="36"/>
        </w:rPr>
        <w:t xml:space="preserve"> </w:t>
      </w:r>
      <w:r w:rsidRPr="00EF2135">
        <w:rPr>
          <w:b/>
          <w:i/>
          <w:color w:val="800080"/>
          <w:sz w:val="36"/>
          <w:szCs w:val="36"/>
        </w:rPr>
        <w:t xml:space="preserve">в </w:t>
      </w:r>
      <w:r w:rsidR="00FB3AB9">
        <w:rPr>
          <w:b/>
          <w:i/>
          <w:color w:val="800080"/>
          <w:sz w:val="36"/>
          <w:szCs w:val="36"/>
        </w:rPr>
        <w:t>20</w:t>
      </w:r>
      <w:r w:rsidR="00D52143">
        <w:rPr>
          <w:b/>
          <w:i/>
          <w:color w:val="800080"/>
          <w:sz w:val="36"/>
          <w:szCs w:val="36"/>
        </w:rPr>
        <w:t>2</w:t>
      </w:r>
      <w:r w:rsidR="00CF2B71">
        <w:rPr>
          <w:b/>
          <w:i/>
          <w:color w:val="800080"/>
          <w:sz w:val="36"/>
          <w:szCs w:val="36"/>
        </w:rPr>
        <w:t>5</w:t>
      </w:r>
      <w:r w:rsidR="008A50F9">
        <w:rPr>
          <w:b/>
          <w:i/>
          <w:color w:val="800080"/>
          <w:sz w:val="36"/>
          <w:szCs w:val="36"/>
        </w:rPr>
        <w:t>-20</w:t>
      </w:r>
      <w:r w:rsidR="002C2877">
        <w:rPr>
          <w:b/>
          <w:i/>
          <w:color w:val="800080"/>
          <w:sz w:val="36"/>
          <w:szCs w:val="36"/>
        </w:rPr>
        <w:t>2</w:t>
      </w:r>
      <w:r w:rsidR="00CF2B71">
        <w:rPr>
          <w:b/>
          <w:i/>
          <w:color w:val="800080"/>
          <w:sz w:val="36"/>
          <w:szCs w:val="36"/>
        </w:rPr>
        <w:t>6</w:t>
      </w:r>
      <w:r w:rsidR="008A50F9">
        <w:rPr>
          <w:b/>
          <w:i/>
          <w:color w:val="800080"/>
          <w:sz w:val="36"/>
          <w:szCs w:val="36"/>
        </w:rPr>
        <w:t xml:space="preserve"> г</w:t>
      </w:r>
      <w:r w:rsidR="002C1517">
        <w:rPr>
          <w:b/>
          <w:i/>
          <w:color w:val="800080"/>
          <w:sz w:val="36"/>
          <w:szCs w:val="36"/>
        </w:rPr>
        <w:t>г.</w:t>
      </w:r>
      <w:r w:rsidR="000E6CEE">
        <w:rPr>
          <w:b/>
          <w:i/>
          <w:color w:val="800080"/>
          <w:sz w:val="36"/>
          <w:szCs w:val="36"/>
        </w:rPr>
        <w:t xml:space="preserve"> </w:t>
      </w:r>
    </w:p>
    <w:tbl>
      <w:tblPr>
        <w:tblW w:w="11373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19"/>
        <w:gridCol w:w="1559"/>
        <w:gridCol w:w="1328"/>
        <w:gridCol w:w="1407"/>
        <w:gridCol w:w="1330"/>
        <w:gridCol w:w="1330"/>
      </w:tblGrid>
      <w:tr w:rsidR="00537C4B" w:rsidTr="00537C4B">
        <w:trPr>
          <w:trHeight w:val="203"/>
          <w:tblCellSpacing w:w="7" w:type="dxa"/>
        </w:trPr>
        <w:tc>
          <w:tcPr>
            <w:tcW w:w="4398" w:type="dxa"/>
            <w:vMerge w:val="restart"/>
            <w:shd w:val="clear" w:color="auto" w:fill="auto"/>
            <w:vAlign w:val="center"/>
          </w:tcPr>
          <w:p w:rsidR="00537C4B" w:rsidRPr="007E7B9D" w:rsidRDefault="00537C4B" w:rsidP="007E7B9D">
            <w:pPr>
              <w:spacing w:line="220" w:lineRule="exact"/>
            </w:pP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537C4B" w:rsidRPr="008A50F9" w:rsidRDefault="00537C4B" w:rsidP="008A50F9">
            <w:pPr>
              <w:spacing w:line="220" w:lineRule="exact"/>
              <w:jc w:val="center"/>
              <w:rPr>
                <w:b/>
              </w:rPr>
            </w:pPr>
            <w:r w:rsidRPr="008A50F9">
              <w:rPr>
                <w:b/>
              </w:rPr>
              <w:t>Размер пособия</w:t>
            </w:r>
          </w:p>
        </w:tc>
        <w:tc>
          <w:tcPr>
            <w:tcW w:w="5374" w:type="dxa"/>
            <w:gridSpan w:val="4"/>
            <w:shd w:val="clear" w:color="auto" w:fill="auto"/>
          </w:tcPr>
          <w:p w:rsidR="00537C4B" w:rsidRPr="00FA520E" w:rsidRDefault="00537C4B" w:rsidP="00FA520E">
            <w:pPr>
              <w:jc w:val="center"/>
              <w:rPr>
                <w:b/>
              </w:rPr>
            </w:pPr>
            <w:r>
              <w:rPr>
                <w:b/>
              </w:rPr>
              <w:t>Сумма в рублях</w:t>
            </w:r>
          </w:p>
        </w:tc>
      </w:tr>
      <w:tr w:rsidR="0068798D" w:rsidTr="00537C4B">
        <w:trPr>
          <w:trHeight w:val="412"/>
          <w:tblCellSpacing w:w="7" w:type="dxa"/>
        </w:trPr>
        <w:tc>
          <w:tcPr>
            <w:tcW w:w="4398" w:type="dxa"/>
            <w:vMerge/>
            <w:shd w:val="clear" w:color="auto" w:fill="auto"/>
            <w:vAlign w:val="center"/>
          </w:tcPr>
          <w:p w:rsidR="0068798D" w:rsidRPr="007E7B9D" w:rsidRDefault="0068798D" w:rsidP="007E7B9D">
            <w:pPr>
              <w:spacing w:line="220" w:lineRule="exact"/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68798D" w:rsidRPr="008A50F9" w:rsidRDefault="0068798D" w:rsidP="008A50F9">
            <w:pPr>
              <w:spacing w:line="220" w:lineRule="exact"/>
              <w:jc w:val="center"/>
              <w:rPr>
                <w:b/>
              </w:rPr>
            </w:pPr>
          </w:p>
        </w:tc>
        <w:tc>
          <w:tcPr>
            <w:tcW w:w="1314" w:type="dxa"/>
            <w:shd w:val="clear" w:color="auto" w:fill="auto"/>
          </w:tcPr>
          <w:p w:rsidR="0068798D" w:rsidRPr="00833D4A" w:rsidRDefault="0068798D" w:rsidP="004556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01.08.2025 по 31.10.2025</w:t>
            </w:r>
          </w:p>
        </w:tc>
        <w:tc>
          <w:tcPr>
            <w:tcW w:w="1393" w:type="dxa"/>
            <w:shd w:val="clear" w:color="auto" w:fill="auto"/>
          </w:tcPr>
          <w:p w:rsidR="0068798D" w:rsidRPr="00833D4A" w:rsidRDefault="0068798D" w:rsidP="004556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01.11.2025 по 31.01.2026</w:t>
            </w:r>
          </w:p>
        </w:tc>
        <w:tc>
          <w:tcPr>
            <w:tcW w:w="1316" w:type="dxa"/>
            <w:shd w:val="clear" w:color="auto" w:fill="auto"/>
          </w:tcPr>
          <w:p w:rsidR="0068798D" w:rsidRPr="00833D4A" w:rsidRDefault="0068798D" w:rsidP="004556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01.02.2026 по 30.04.2026</w:t>
            </w:r>
          </w:p>
        </w:tc>
        <w:tc>
          <w:tcPr>
            <w:tcW w:w="1309" w:type="dxa"/>
            <w:shd w:val="clear" w:color="auto" w:fill="auto"/>
          </w:tcPr>
          <w:p w:rsidR="0068798D" w:rsidRPr="00833D4A" w:rsidRDefault="0068798D" w:rsidP="00736F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01.05.2026 по 31.07.2026</w:t>
            </w:r>
          </w:p>
        </w:tc>
      </w:tr>
      <w:tr w:rsidR="0068798D" w:rsidRPr="009C7951" w:rsidTr="00537C4B">
        <w:trPr>
          <w:tblCellSpacing w:w="7" w:type="dxa"/>
        </w:trPr>
        <w:tc>
          <w:tcPr>
            <w:tcW w:w="4398" w:type="dxa"/>
            <w:shd w:val="clear" w:color="auto" w:fill="auto"/>
          </w:tcPr>
          <w:p w:rsidR="0068798D" w:rsidRDefault="0068798D" w:rsidP="00EC6A8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* </w:t>
            </w:r>
            <w:r w:rsidRPr="00EF2135">
              <w:rPr>
                <w:sz w:val="30"/>
                <w:szCs w:val="30"/>
              </w:rPr>
              <w:t>в связи с рождением ребенка (</w:t>
            </w:r>
            <w:proofErr w:type="gramStart"/>
            <w:r w:rsidRPr="00EF2135">
              <w:rPr>
                <w:sz w:val="30"/>
                <w:szCs w:val="30"/>
              </w:rPr>
              <w:t>единовременное</w:t>
            </w:r>
            <w:proofErr w:type="gramEnd"/>
            <w:r w:rsidRPr="00EF2135">
              <w:rPr>
                <w:sz w:val="30"/>
                <w:szCs w:val="30"/>
              </w:rPr>
              <w:t xml:space="preserve">): </w:t>
            </w:r>
          </w:p>
          <w:p w:rsidR="0068798D" w:rsidRDefault="0068798D" w:rsidP="00170567">
            <w:pPr>
              <w:numPr>
                <w:ilvl w:val="0"/>
                <w:numId w:val="21"/>
              </w:numPr>
              <w:spacing w:line="280" w:lineRule="exact"/>
              <w:rPr>
                <w:sz w:val="30"/>
                <w:szCs w:val="30"/>
              </w:rPr>
            </w:pPr>
            <w:r w:rsidRPr="00EF2135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 xml:space="preserve">ри рождении первого </w:t>
            </w:r>
            <w:r w:rsidRPr="00EF2135">
              <w:rPr>
                <w:sz w:val="30"/>
                <w:szCs w:val="30"/>
              </w:rPr>
              <w:t xml:space="preserve">ребенка </w:t>
            </w:r>
          </w:p>
          <w:p w:rsidR="0068798D" w:rsidRPr="00EF2135" w:rsidRDefault="0068798D" w:rsidP="00170567">
            <w:pPr>
              <w:numPr>
                <w:ilvl w:val="0"/>
                <w:numId w:val="21"/>
              </w:numPr>
              <w:spacing w:line="280" w:lineRule="exact"/>
              <w:rPr>
                <w:sz w:val="30"/>
                <w:szCs w:val="30"/>
              </w:rPr>
            </w:pPr>
            <w:r w:rsidRPr="00EF2135">
              <w:rPr>
                <w:sz w:val="30"/>
                <w:szCs w:val="30"/>
              </w:rPr>
              <w:t>при рождении второго и последующих детей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798D" w:rsidRPr="00FD3C1E" w:rsidRDefault="0068798D" w:rsidP="00170567">
            <w:pPr>
              <w:pStyle w:val="a3"/>
              <w:spacing w:before="0" w:beforeAutospacing="0" w:after="0" w:afterAutospacing="0" w:line="240" w:lineRule="exact"/>
              <w:jc w:val="center"/>
              <w:rPr>
                <w:b/>
                <w:i/>
                <w:sz w:val="30"/>
                <w:szCs w:val="30"/>
              </w:rPr>
            </w:pPr>
          </w:p>
          <w:p w:rsidR="0068798D" w:rsidRPr="00FD3C1E" w:rsidRDefault="0068798D" w:rsidP="00170567">
            <w:pPr>
              <w:pStyle w:val="a3"/>
              <w:spacing w:before="0" w:beforeAutospacing="0" w:after="0" w:afterAutospacing="0" w:line="240" w:lineRule="exact"/>
              <w:jc w:val="center"/>
              <w:rPr>
                <w:b/>
                <w:i/>
                <w:sz w:val="30"/>
                <w:szCs w:val="30"/>
              </w:rPr>
            </w:pPr>
          </w:p>
          <w:p w:rsidR="0068798D" w:rsidRPr="00FD3C1E" w:rsidRDefault="0068798D" w:rsidP="0017056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>10 БПМ</w:t>
            </w:r>
          </w:p>
          <w:p w:rsidR="0068798D" w:rsidRPr="00FD3C1E" w:rsidRDefault="0068798D" w:rsidP="00170567">
            <w:pPr>
              <w:pStyle w:val="a3"/>
              <w:spacing w:before="0" w:beforeAutospacing="0" w:after="0" w:afterAutospacing="0" w:line="240" w:lineRule="exact"/>
              <w:jc w:val="center"/>
              <w:rPr>
                <w:b/>
                <w:i/>
                <w:sz w:val="30"/>
                <w:szCs w:val="30"/>
              </w:rPr>
            </w:pPr>
          </w:p>
          <w:p w:rsidR="0068798D" w:rsidRPr="00FD3C1E" w:rsidRDefault="0068798D" w:rsidP="0017056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>14 БПМ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4877,20</w:t>
            </w: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Pr="0040040C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6828,08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4910,90</w:t>
            </w: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Pr="0040040C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6875,26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4969,60</w:t>
            </w:r>
          </w:p>
          <w:p w:rsidR="0068798D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Pr="0040040C" w:rsidRDefault="0068798D" w:rsidP="00455609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6957,44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8798D" w:rsidRDefault="0068798D" w:rsidP="00CF2B71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Default="0068798D" w:rsidP="00CF2B71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Default="0068798D" w:rsidP="00CF2B71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5096,20</w:t>
            </w:r>
          </w:p>
          <w:p w:rsidR="0068798D" w:rsidRDefault="0068798D" w:rsidP="00CF2B71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Pr="0040040C" w:rsidRDefault="0068798D" w:rsidP="00CF2B71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7134,68</w:t>
            </w:r>
          </w:p>
        </w:tc>
      </w:tr>
      <w:tr w:rsidR="0068798D" w:rsidTr="00537C4B">
        <w:trPr>
          <w:tblCellSpacing w:w="7" w:type="dxa"/>
        </w:trPr>
        <w:tc>
          <w:tcPr>
            <w:tcW w:w="4398" w:type="dxa"/>
            <w:shd w:val="clear" w:color="auto" w:fill="auto"/>
            <w:vAlign w:val="center"/>
          </w:tcPr>
          <w:p w:rsidR="0068798D" w:rsidRPr="00EF2135" w:rsidRDefault="0068798D" w:rsidP="0015348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* </w:t>
            </w:r>
            <w:r w:rsidRPr="00EF2135">
              <w:rPr>
                <w:sz w:val="30"/>
                <w:szCs w:val="30"/>
              </w:rPr>
              <w:t>женщинам, ставшим на учет в организациях здравоохранения до 12-недельного срока беременности (</w:t>
            </w:r>
            <w:proofErr w:type="gramStart"/>
            <w:r w:rsidRPr="00EF2135">
              <w:rPr>
                <w:sz w:val="30"/>
                <w:szCs w:val="30"/>
              </w:rPr>
              <w:t>единовременное</w:t>
            </w:r>
            <w:proofErr w:type="gramEnd"/>
            <w:r w:rsidRPr="00EF2135">
              <w:rPr>
                <w:sz w:val="30"/>
                <w:szCs w:val="30"/>
              </w:rPr>
              <w:t>)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798D" w:rsidRPr="00FD3C1E" w:rsidRDefault="0068798D" w:rsidP="00170567">
            <w:pPr>
              <w:pStyle w:val="a3"/>
              <w:spacing w:before="0" w:beforeAutospacing="0" w:after="0" w:afterAutospacing="0" w:line="280" w:lineRule="exact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>1 БПМ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8798D" w:rsidRPr="0040040C" w:rsidRDefault="0068798D" w:rsidP="00455609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487,72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8798D" w:rsidRPr="0040040C" w:rsidRDefault="0068798D" w:rsidP="00455609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491,09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8798D" w:rsidRPr="0040040C" w:rsidRDefault="0068798D" w:rsidP="00455609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496,96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8798D" w:rsidRPr="0040040C" w:rsidRDefault="0068798D" w:rsidP="00CF2B71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509,62</w:t>
            </w:r>
          </w:p>
        </w:tc>
      </w:tr>
      <w:tr w:rsidR="0068798D" w:rsidRPr="007B5C42" w:rsidTr="00537C4B">
        <w:trPr>
          <w:trHeight w:val="2062"/>
          <w:tblCellSpacing w:w="7" w:type="dxa"/>
        </w:trPr>
        <w:tc>
          <w:tcPr>
            <w:tcW w:w="4398" w:type="dxa"/>
            <w:shd w:val="clear" w:color="auto" w:fill="auto"/>
            <w:vAlign w:val="center"/>
          </w:tcPr>
          <w:p w:rsidR="0068798D" w:rsidRDefault="0068798D" w:rsidP="00E53F35">
            <w:pPr>
              <w:pStyle w:val="a3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E53F3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* </w:t>
            </w:r>
            <w:r w:rsidRPr="00EF2135">
              <w:rPr>
                <w:sz w:val="30"/>
                <w:szCs w:val="30"/>
              </w:rPr>
              <w:t>по уходу за ребенком в возрасте до 3 лет</w:t>
            </w:r>
            <w:r>
              <w:rPr>
                <w:sz w:val="30"/>
                <w:szCs w:val="30"/>
              </w:rPr>
              <w:t xml:space="preserve"> </w:t>
            </w:r>
            <w:r w:rsidRPr="00EF2135">
              <w:rPr>
                <w:sz w:val="30"/>
                <w:szCs w:val="30"/>
              </w:rPr>
              <w:t>(</w:t>
            </w:r>
            <w:proofErr w:type="gramStart"/>
            <w:r w:rsidRPr="00EF2135">
              <w:rPr>
                <w:sz w:val="30"/>
                <w:szCs w:val="30"/>
              </w:rPr>
              <w:t>ежемесячное</w:t>
            </w:r>
            <w:proofErr w:type="gramEnd"/>
            <w:r w:rsidRPr="00EF2135">
              <w:rPr>
                <w:sz w:val="30"/>
                <w:szCs w:val="30"/>
              </w:rPr>
              <w:t xml:space="preserve">): </w:t>
            </w:r>
          </w:p>
          <w:p w:rsidR="0068798D" w:rsidRPr="00EF2135" w:rsidRDefault="0068798D" w:rsidP="00E53F35">
            <w:pPr>
              <w:pStyle w:val="a3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</w:p>
          <w:p w:rsidR="0068798D" w:rsidRDefault="0068798D" w:rsidP="00E53F35">
            <w:pPr>
              <w:pStyle w:val="a3"/>
              <w:numPr>
                <w:ilvl w:val="0"/>
                <w:numId w:val="20"/>
              </w:numPr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EF2135">
              <w:rPr>
                <w:sz w:val="30"/>
                <w:szCs w:val="30"/>
              </w:rPr>
              <w:t xml:space="preserve">на первого ребенка </w:t>
            </w:r>
          </w:p>
          <w:p w:rsidR="0068798D" w:rsidRDefault="0068798D" w:rsidP="00E53F35">
            <w:pPr>
              <w:pStyle w:val="a3"/>
              <w:numPr>
                <w:ilvl w:val="0"/>
                <w:numId w:val="20"/>
              </w:numPr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EF2135">
              <w:rPr>
                <w:sz w:val="30"/>
                <w:szCs w:val="30"/>
              </w:rPr>
              <w:t xml:space="preserve">на второго и последующих детей </w:t>
            </w:r>
          </w:p>
          <w:p w:rsidR="0068798D" w:rsidRPr="00EF2135" w:rsidRDefault="0068798D" w:rsidP="00E53F35">
            <w:pPr>
              <w:pStyle w:val="a3"/>
              <w:numPr>
                <w:ilvl w:val="0"/>
                <w:numId w:val="20"/>
              </w:numPr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EF2135">
              <w:rPr>
                <w:sz w:val="30"/>
                <w:szCs w:val="30"/>
              </w:rPr>
              <w:t xml:space="preserve">на ребенка-инвалида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798D" w:rsidRPr="00FD3C1E" w:rsidRDefault="0068798D" w:rsidP="007E7B9D">
            <w:pPr>
              <w:pStyle w:val="a3"/>
              <w:spacing w:before="0" w:beforeAutospacing="0" w:after="0" w:afterAutospacing="0" w:line="220" w:lineRule="exact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 xml:space="preserve">от </w:t>
            </w:r>
            <w:proofErr w:type="spellStart"/>
            <w:r w:rsidRPr="00FD3C1E">
              <w:rPr>
                <w:b/>
                <w:i/>
                <w:sz w:val="30"/>
                <w:szCs w:val="30"/>
              </w:rPr>
              <w:t>среднемес</w:t>
            </w:r>
            <w:proofErr w:type="spellEnd"/>
            <w:r w:rsidRPr="00FD3C1E">
              <w:rPr>
                <w:b/>
                <w:i/>
                <w:sz w:val="30"/>
                <w:szCs w:val="30"/>
              </w:rPr>
              <w:t xml:space="preserve">. </w:t>
            </w:r>
            <w:proofErr w:type="spellStart"/>
            <w:r w:rsidRPr="00FD3C1E">
              <w:rPr>
                <w:b/>
                <w:i/>
                <w:sz w:val="30"/>
                <w:szCs w:val="30"/>
              </w:rPr>
              <w:t>з</w:t>
            </w:r>
            <w:proofErr w:type="spellEnd"/>
            <w:r w:rsidRPr="00FD3C1E">
              <w:rPr>
                <w:b/>
                <w:i/>
                <w:sz w:val="30"/>
                <w:szCs w:val="30"/>
              </w:rPr>
              <w:t>/платы работников за квартал</w:t>
            </w:r>
          </w:p>
          <w:p w:rsidR="0068798D" w:rsidRPr="009506E2" w:rsidRDefault="0068798D" w:rsidP="009506E2">
            <w:pPr>
              <w:pStyle w:val="a8"/>
              <w:jc w:val="center"/>
              <w:rPr>
                <w:sz w:val="30"/>
                <w:szCs w:val="30"/>
              </w:rPr>
            </w:pPr>
            <w:r w:rsidRPr="009506E2">
              <w:rPr>
                <w:sz w:val="30"/>
                <w:szCs w:val="30"/>
              </w:rPr>
              <w:t xml:space="preserve">35 % </w:t>
            </w:r>
            <w:r w:rsidRPr="009506E2">
              <w:rPr>
                <w:sz w:val="30"/>
                <w:szCs w:val="30"/>
              </w:rPr>
              <w:br/>
              <w:t xml:space="preserve">40 % </w:t>
            </w:r>
            <w:r w:rsidRPr="009506E2">
              <w:rPr>
                <w:sz w:val="30"/>
                <w:szCs w:val="30"/>
              </w:rPr>
              <w:br/>
              <w:t>45 %</w:t>
            </w:r>
          </w:p>
        </w:tc>
        <w:tc>
          <w:tcPr>
            <w:tcW w:w="1314" w:type="dxa"/>
            <w:shd w:val="clear" w:color="auto" w:fill="auto"/>
          </w:tcPr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931,91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1065,04</w:t>
            </w:r>
          </w:p>
          <w:p w:rsidR="0068798D" w:rsidRPr="0040040C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1198,17</w:t>
            </w:r>
          </w:p>
        </w:tc>
        <w:tc>
          <w:tcPr>
            <w:tcW w:w="1393" w:type="dxa"/>
            <w:shd w:val="clear" w:color="auto" w:fill="auto"/>
          </w:tcPr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931,91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1065,04</w:t>
            </w:r>
          </w:p>
          <w:p w:rsidR="0068798D" w:rsidRPr="0040040C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1198,17</w:t>
            </w:r>
          </w:p>
        </w:tc>
        <w:tc>
          <w:tcPr>
            <w:tcW w:w="1316" w:type="dxa"/>
            <w:shd w:val="clear" w:color="auto" w:fill="auto"/>
          </w:tcPr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1000,86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1143,84</w:t>
            </w:r>
          </w:p>
          <w:p w:rsidR="0068798D" w:rsidRPr="0040040C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1286,82</w:t>
            </w:r>
          </w:p>
        </w:tc>
        <w:tc>
          <w:tcPr>
            <w:tcW w:w="1309" w:type="dxa"/>
            <w:shd w:val="clear" w:color="auto" w:fill="auto"/>
          </w:tcPr>
          <w:p w:rsidR="0068798D" w:rsidRDefault="0068798D" w:rsidP="00736FD8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736FD8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736FD8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68798D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1000,86</w:t>
            </w:r>
          </w:p>
          <w:p w:rsidR="0068798D" w:rsidRDefault="0068798D" w:rsidP="0068798D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1143,84</w:t>
            </w:r>
          </w:p>
          <w:p w:rsidR="0068798D" w:rsidRPr="0040040C" w:rsidRDefault="0068798D" w:rsidP="0068798D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1286,82</w:t>
            </w:r>
          </w:p>
        </w:tc>
      </w:tr>
      <w:tr w:rsidR="0068798D" w:rsidRPr="009C3A53" w:rsidTr="00537C4B">
        <w:trPr>
          <w:tblCellSpacing w:w="7" w:type="dxa"/>
        </w:trPr>
        <w:tc>
          <w:tcPr>
            <w:tcW w:w="4398" w:type="dxa"/>
            <w:shd w:val="clear" w:color="auto" w:fill="auto"/>
            <w:vAlign w:val="center"/>
          </w:tcPr>
          <w:p w:rsidR="0068798D" w:rsidRDefault="0068798D" w:rsidP="0078414A">
            <w:pPr>
              <w:pStyle w:val="a3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* </w:t>
            </w:r>
            <w:r w:rsidRPr="00563886">
              <w:rPr>
                <w:sz w:val="30"/>
                <w:szCs w:val="30"/>
              </w:rPr>
              <w:t>на детей в возрасте от 3 до 18 лет в период воспитания ребенка в возрасте до 3 лет</w:t>
            </w:r>
            <w:r>
              <w:rPr>
                <w:sz w:val="30"/>
                <w:szCs w:val="30"/>
              </w:rPr>
              <w:t xml:space="preserve"> </w:t>
            </w:r>
            <w:r w:rsidRPr="00EF2135">
              <w:rPr>
                <w:sz w:val="30"/>
                <w:szCs w:val="30"/>
              </w:rPr>
              <w:t>(</w:t>
            </w:r>
            <w:proofErr w:type="gramStart"/>
            <w:r w:rsidRPr="00EF2135">
              <w:rPr>
                <w:sz w:val="30"/>
                <w:szCs w:val="30"/>
              </w:rPr>
              <w:t>ежемесячное</w:t>
            </w:r>
            <w:proofErr w:type="gramEnd"/>
            <w:r w:rsidRPr="00EF2135">
              <w:rPr>
                <w:sz w:val="30"/>
                <w:szCs w:val="30"/>
              </w:rPr>
              <w:t>)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798D" w:rsidRPr="00FD3C1E" w:rsidRDefault="0068798D" w:rsidP="0078414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>50 % БПМ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8798D" w:rsidRPr="0040040C" w:rsidRDefault="0068798D" w:rsidP="00455609">
            <w:pPr>
              <w:spacing w:before="12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243,86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8798D" w:rsidRPr="0040040C" w:rsidRDefault="0068798D" w:rsidP="00455609">
            <w:pPr>
              <w:spacing w:before="12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245,55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8798D" w:rsidRPr="0040040C" w:rsidRDefault="0068798D" w:rsidP="00455609">
            <w:pPr>
              <w:spacing w:before="12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248,48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8798D" w:rsidRPr="0040040C" w:rsidRDefault="0068798D" w:rsidP="00CF2B71">
            <w:pPr>
              <w:spacing w:before="120"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254,81</w:t>
            </w:r>
          </w:p>
        </w:tc>
      </w:tr>
      <w:tr w:rsidR="0068798D" w:rsidTr="00537C4B">
        <w:trPr>
          <w:trHeight w:val="2085"/>
          <w:tblCellSpacing w:w="7" w:type="dxa"/>
        </w:trPr>
        <w:tc>
          <w:tcPr>
            <w:tcW w:w="4398" w:type="dxa"/>
            <w:shd w:val="clear" w:color="auto" w:fill="auto"/>
          </w:tcPr>
          <w:p w:rsidR="0068798D" w:rsidRDefault="0068798D" w:rsidP="007E7B9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* </w:t>
            </w:r>
            <w:r w:rsidRPr="00EF2135">
              <w:rPr>
                <w:sz w:val="30"/>
                <w:szCs w:val="30"/>
              </w:rPr>
              <w:t>на детей старше 3 лет из отдельных категорий семей, определяемых Законом (</w:t>
            </w:r>
            <w:proofErr w:type="gramStart"/>
            <w:r w:rsidRPr="00EF2135">
              <w:rPr>
                <w:sz w:val="30"/>
                <w:szCs w:val="30"/>
              </w:rPr>
              <w:t>ежемесячное</w:t>
            </w:r>
            <w:proofErr w:type="gramEnd"/>
            <w:r w:rsidRPr="00EF2135">
              <w:rPr>
                <w:sz w:val="30"/>
                <w:szCs w:val="30"/>
              </w:rPr>
              <w:t xml:space="preserve">): </w:t>
            </w:r>
          </w:p>
          <w:p w:rsidR="0068798D" w:rsidRDefault="0068798D" w:rsidP="002A6ED6">
            <w:pPr>
              <w:numPr>
                <w:ilvl w:val="0"/>
                <w:numId w:val="19"/>
              </w:numPr>
              <w:spacing w:line="280" w:lineRule="exact"/>
              <w:rPr>
                <w:sz w:val="30"/>
                <w:szCs w:val="30"/>
              </w:rPr>
            </w:pPr>
            <w:r w:rsidRPr="00EF2135">
              <w:rPr>
                <w:sz w:val="30"/>
                <w:szCs w:val="30"/>
              </w:rPr>
              <w:t xml:space="preserve">на ребенка-инвалида </w:t>
            </w:r>
          </w:p>
          <w:p w:rsidR="0068798D" w:rsidRDefault="0068798D" w:rsidP="007E7B9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старше 3 лет</w:t>
            </w:r>
          </w:p>
          <w:p w:rsidR="0068798D" w:rsidRPr="00EF2135" w:rsidRDefault="0068798D" w:rsidP="002A6ED6">
            <w:pPr>
              <w:numPr>
                <w:ilvl w:val="0"/>
                <w:numId w:val="19"/>
              </w:numPr>
              <w:spacing w:line="280" w:lineRule="exact"/>
              <w:rPr>
                <w:sz w:val="30"/>
                <w:szCs w:val="30"/>
              </w:rPr>
            </w:pPr>
            <w:r w:rsidRPr="00EF2135">
              <w:rPr>
                <w:sz w:val="30"/>
                <w:szCs w:val="30"/>
              </w:rPr>
              <w:t>на других детей в семье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798D" w:rsidRDefault="0068798D" w:rsidP="009506E2">
            <w:pPr>
              <w:jc w:val="center"/>
              <w:rPr>
                <w:sz w:val="30"/>
                <w:szCs w:val="30"/>
              </w:rPr>
            </w:pPr>
          </w:p>
          <w:p w:rsidR="0068798D" w:rsidRDefault="0068798D" w:rsidP="009506E2">
            <w:pPr>
              <w:jc w:val="center"/>
              <w:rPr>
                <w:sz w:val="30"/>
                <w:szCs w:val="30"/>
              </w:rPr>
            </w:pPr>
          </w:p>
          <w:p w:rsidR="0068798D" w:rsidRPr="000D7916" w:rsidRDefault="0068798D" w:rsidP="009506E2">
            <w:pPr>
              <w:jc w:val="center"/>
              <w:rPr>
                <w:b/>
                <w:sz w:val="30"/>
                <w:szCs w:val="30"/>
              </w:rPr>
            </w:pPr>
          </w:p>
          <w:p w:rsidR="0068798D" w:rsidRPr="000D7916" w:rsidRDefault="0068798D" w:rsidP="009506E2">
            <w:pPr>
              <w:jc w:val="center"/>
              <w:rPr>
                <w:b/>
                <w:sz w:val="30"/>
                <w:szCs w:val="30"/>
              </w:rPr>
            </w:pPr>
            <w:r w:rsidRPr="000D7916">
              <w:rPr>
                <w:b/>
                <w:sz w:val="30"/>
                <w:szCs w:val="30"/>
              </w:rPr>
              <w:t>70 % БПМ</w:t>
            </w:r>
          </w:p>
          <w:p w:rsidR="0068798D" w:rsidRPr="000D7916" w:rsidRDefault="0068798D" w:rsidP="009506E2">
            <w:pPr>
              <w:jc w:val="center"/>
              <w:rPr>
                <w:b/>
                <w:sz w:val="30"/>
                <w:szCs w:val="30"/>
              </w:rPr>
            </w:pPr>
          </w:p>
          <w:p w:rsidR="0068798D" w:rsidRPr="009506E2" w:rsidRDefault="0068798D" w:rsidP="009506E2">
            <w:pPr>
              <w:jc w:val="center"/>
              <w:rPr>
                <w:sz w:val="30"/>
                <w:szCs w:val="30"/>
              </w:rPr>
            </w:pPr>
            <w:r w:rsidRPr="000D7916">
              <w:rPr>
                <w:b/>
                <w:sz w:val="30"/>
                <w:szCs w:val="30"/>
              </w:rPr>
              <w:t>50 % БПМ</w:t>
            </w:r>
          </w:p>
        </w:tc>
        <w:tc>
          <w:tcPr>
            <w:tcW w:w="1314" w:type="dxa"/>
            <w:shd w:val="clear" w:color="auto" w:fill="auto"/>
          </w:tcPr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</w:rPr>
            </w:pPr>
            <w:r w:rsidRPr="0053170B">
              <w:rPr>
                <w:sz w:val="30"/>
                <w:szCs w:val="30"/>
              </w:rPr>
              <w:t>341,40</w:t>
            </w:r>
          </w:p>
          <w:p w:rsidR="0068798D" w:rsidRDefault="0068798D" w:rsidP="00455609">
            <w:pPr>
              <w:jc w:val="center"/>
              <w:rPr>
                <w:sz w:val="30"/>
                <w:szCs w:val="30"/>
              </w:rPr>
            </w:pPr>
          </w:p>
          <w:p w:rsidR="0068798D" w:rsidRPr="006368CB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  <w:r w:rsidRPr="0053170B">
              <w:rPr>
                <w:sz w:val="30"/>
                <w:szCs w:val="30"/>
              </w:rPr>
              <w:t>243,86</w:t>
            </w:r>
          </w:p>
        </w:tc>
        <w:tc>
          <w:tcPr>
            <w:tcW w:w="1393" w:type="dxa"/>
            <w:shd w:val="clear" w:color="auto" w:fill="auto"/>
          </w:tcPr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343,76</w:t>
            </w:r>
          </w:p>
          <w:p w:rsidR="0068798D" w:rsidRDefault="0068798D" w:rsidP="00455609">
            <w:pPr>
              <w:jc w:val="center"/>
              <w:rPr>
                <w:sz w:val="30"/>
                <w:szCs w:val="30"/>
              </w:rPr>
            </w:pPr>
          </w:p>
          <w:p w:rsidR="0068798D" w:rsidRPr="006368CB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245,55</w:t>
            </w:r>
          </w:p>
        </w:tc>
        <w:tc>
          <w:tcPr>
            <w:tcW w:w="1316" w:type="dxa"/>
            <w:shd w:val="clear" w:color="auto" w:fill="auto"/>
          </w:tcPr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45560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347,87</w:t>
            </w:r>
          </w:p>
          <w:p w:rsidR="0068798D" w:rsidRDefault="0068798D" w:rsidP="00455609">
            <w:pPr>
              <w:jc w:val="center"/>
              <w:rPr>
                <w:sz w:val="30"/>
                <w:szCs w:val="30"/>
              </w:rPr>
            </w:pPr>
          </w:p>
          <w:p w:rsidR="0068798D" w:rsidRPr="006368CB" w:rsidRDefault="0068798D" w:rsidP="00455609">
            <w:pPr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248,48</w:t>
            </w:r>
          </w:p>
        </w:tc>
        <w:tc>
          <w:tcPr>
            <w:tcW w:w="1309" w:type="dxa"/>
            <w:shd w:val="clear" w:color="auto" w:fill="auto"/>
          </w:tcPr>
          <w:p w:rsidR="0068798D" w:rsidRDefault="0068798D" w:rsidP="00CF2B71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CF2B71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Default="0068798D" w:rsidP="00CF2B71">
            <w:pPr>
              <w:jc w:val="center"/>
              <w:rPr>
                <w:sz w:val="30"/>
                <w:szCs w:val="30"/>
                <w:highlight w:val="yellow"/>
              </w:rPr>
            </w:pPr>
          </w:p>
          <w:p w:rsidR="0068798D" w:rsidRPr="0068798D" w:rsidRDefault="0068798D" w:rsidP="00CF2B71">
            <w:pPr>
              <w:jc w:val="center"/>
              <w:rPr>
                <w:sz w:val="30"/>
                <w:szCs w:val="30"/>
              </w:rPr>
            </w:pPr>
            <w:r w:rsidRPr="0068798D">
              <w:rPr>
                <w:sz w:val="30"/>
                <w:szCs w:val="30"/>
              </w:rPr>
              <w:t>356,73</w:t>
            </w:r>
          </w:p>
          <w:p w:rsidR="0068798D" w:rsidRPr="0068798D" w:rsidRDefault="0068798D" w:rsidP="00CF2B71">
            <w:pPr>
              <w:jc w:val="center"/>
              <w:rPr>
                <w:sz w:val="30"/>
                <w:szCs w:val="30"/>
              </w:rPr>
            </w:pPr>
          </w:p>
          <w:p w:rsidR="0068798D" w:rsidRPr="006368CB" w:rsidRDefault="0068798D" w:rsidP="0068798D">
            <w:pPr>
              <w:jc w:val="center"/>
              <w:rPr>
                <w:sz w:val="30"/>
                <w:szCs w:val="30"/>
                <w:highlight w:val="yellow"/>
              </w:rPr>
            </w:pPr>
            <w:r w:rsidRPr="0068798D">
              <w:rPr>
                <w:sz w:val="30"/>
                <w:szCs w:val="30"/>
              </w:rPr>
              <w:t>254,81</w:t>
            </w:r>
          </w:p>
        </w:tc>
      </w:tr>
      <w:tr w:rsidR="0068798D" w:rsidTr="00537C4B">
        <w:trPr>
          <w:tblCellSpacing w:w="7" w:type="dxa"/>
        </w:trPr>
        <w:tc>
          <w:tcPr>
            <w:tcW w:w="4398" w:type="dxa"/>
            <w:shd w:val="clear" w:color="auto" w:fill="auto"/>
            <w:vAlign w:val="center"/>
          </w:tcPr>
          <w:p w:rsidR="0068798D" w:rsidRPr="00EF7410" w:rsidRDefault="0068798D" w:rsidP="0015348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* </w:t>
            </w:r>
            <w:r w:rsidRPr="00EF2135">
              <w:rPr>
                <w:sz w:val="30"/>
                <w:szCs w:val="30"/>
              </w:rPr>
              <w:t>по уходу за ребенком-инвалидом в возрасте до 18 лет (</w:t>
            </w:r>
            <w:proofErr w:type="gramStart"/>
            <w:r w:rsidRPr="00EF2135">
              <w:rPr>
                <w:sz w:val="30"/>
                <w:szCs w:val="30"/>
              </w:rPr>
              <w:t>ежемесячное</w:t>
            </w:r>
            <w:proofErr w:type="gramEnd"/>
            <w:r w:rsidRPr="00EF2135">
              <w:rPr>
                <w:sz w:val="30"/>
                <w:szCs w:val="30"/>
              </w:rPr>
              <w:t>)</w:t>
            </w:r>
          </w:p>
          <w:p w:rsidR="0068798D" w:rsidRDefault="0068798D" w:rsidP="00152E77">
            <w:pPr>
              <w:numPr>
                <w:ilvl w:val="0"/>
                <w:numId w:val="17"/>
              </w:num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c</w:t>
            </w:r>
            <w:r w:rsidRPr="00152E7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I</w:t>
            </w:r>
            <w:r>
              <w:rPr>
                <w:sz w:val="30"/>
                <w:szCs w:val="30"/>
              </w:rPr>
              <w:t xml:space="preserve"> и </w:t>
            </w:r>
            <w:r>
              <w:rPr>
                <w:sz w:val="30"/>
                <w:szCs w:val="30"/>
                <w:lang w:val="en-US"/>
              </w:rPr>
              <w:t>II</w:t>
            </w:r>
            <w:r>
              <w:rPr>
                <w:sz w:val="30"/>
                <w:szCs w:val="30"/>
              </w:rPr>
              <w:t xml:space="preserve"> степенью утраты здоровья</w:t>
            </w:r>
          </w:p>
          <w:p w:rsidR="0068798D" w:rsidRDefault="0068798D" w:rsidP="00152E77">
            <w:pPr>
              <w:numPr>
                <w:ilvl w:val="0"/>
                <w:numId w:val="17"/>
              </w:num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  <w:lang w:val="en-US"/>
              </w:rPr>
              <w:t>III</w:t>
            </w:r>
            <w:r>
              <w:rPr>
                <w:sz w:val="30"/>
                <w:szCs w:val="30"/>
              </w:rPr>
              <w:t xml:space="preserve"> и </w:t>
            </w:r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 xml:space="preserve"> степенью утраты здоровья до исполнения ребенку возраста 3 лет</w:t>
            </w:r>
          </w:p>
          <w:p w:rsidR="0068798D" w:rsidRPr="00152E77" w:rsidRDefault="0068798D" w:rsidP="00962722">
            <w:pPr>
              <w:numPr>
                <w:ilvl w:val="0"/>
                <w:numId w:val="17"/>
              </w:num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  <w:lang w:val="en-US"/>
              </w:rPr>
              <w:t>III</w:t>
            </w:r>
            <w:r>
              <w:rPr>
                <w:sz w:val="30"/>
                <w:szCs w:val="30"/>
              </w:rPr>
              <w:t xml:space="preserve"> и </w:t>
            </w:r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 xml:space="preserve"> степенью утраты здоровья после исполнения ребенку возраста 3 лет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798D" w:rsidRPr="00FD3C1E" w:rsidRDefault="0068798D" w:rsidP="002A6ED6">
            <w:pPr>
              <w:pStyle w:val="a3"/>
              <w:spacing w:before="0" w:beforeAutospacing="0" w:after="0" w:afterAutospacing="0" w:line="240" w:lineRule="exact"/>
              <w:jc w:val="center"/>
              <w:rPr>
                <w:sz w:val="30"/>
                <w:szCs w:val="30"/>
              </w:rPr>
            </w:pPr>
          </w:p>
          <w:p w:rsidR="0068798D" w:rsidRPr="00FD3C1E" w:rsidRDefault="0068798D" w:rsidP="002A6ED6">
            <w:pPr>
              <w:pStyle w:val="a3"/>
              <w:spacing w:before="0" w:beforeAutospacing="0" w:after="0" w:afterAutospacing="0" w:line="240" w:lineRule="exact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 xml:space="preserve"> </w:t>
            </w:r>
          </w:p>
          <w:p w:rsidR="0068798D" w:rsidRPr="00FD3C1E" w:rsidRDefault="0068798D" w:rsidP="00E53F3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>100%БПМ</w:t>
            </w:r>
          </w:p>
          <w:p w:rsidR="0068798D" w:rsidRPr="00FD3C1E" w:rsidRDefault="0068798D" w:rsidP="00E53F3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30"/>
                <w:szCs w:val="30"/>
              </w:rPr>
            </w:pPr>
          </w:p>
          <w:p w:rsidR="0068798D" w:rsidRPr="00FD3C1E" w:rsidRDefault="0068798D" w:rsidP="00E53F3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>100%БПМ</w:t>
            </w:r>
          </w:p>
          <w:p w:rsidR="0068798D" w:rsidRPr="00FD3C1E" w:rsidRDefault="0068798D" w:rsidP="00E53F3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30"/>
                <w:szCs w:val="30"/>
              </w:rPr>
            </w:pPr>
          </w:p>
          <w:p w:rsidR="0068798D" w:rsidRPr="00FD3C1E" w:rsidRDefault="0068798D" w:rsidP="00E53F3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>120%БПМ</w:t>
            </w:r>
          </w:p>
        </w:tc>
        <w:tc>
          <w:tcPr>
            <w:tcW w:w="1314" w:type="dxa"/>
            <w:shd w:val="clear" w:color="auto" w:fill="auto"/>
          </w:tcPr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487,72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487,72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Pr="0040040C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585,26</w:t>
            </w:r>
          </w:p>
        </w:tc>
        <w:tc>
          <w:tcPr>
            <w:tcW w:w="1393" w:type="dxa"/>
            <w:shd w:val="clear" w:color="auto" w:fill="auto"/>
          </w:tcPr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491,09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491,09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Pr="0040040C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589,31</w:t>
            </w:r>
          </w:p>
        </w:tc>
        <w:tc>
          <w:tcPr>
            <w:tcW w:w="1316" w:type="dxa"/>
            <w:shd w:val="clear" w:color="auto" w:fill="auto"/>
          </w:tcPr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496,96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496,96</w:t>
            </w:r>
          </w:p>
          <w:p w:rsidR="0068798D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Pr="0040040C" w:rsidRDefault="0068798D" w:rsidP="0045560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596,35</w:t>
            </w:r>
          </w:p>
        </w:tc>
        <w:tc>
          <w:tcPr>
            <w:tcW w:w="1309" w:type="dxa"/>
            <w:shd w:val="clear" w:color="auto" w:fill="auto"/>
          </w:tcPr>
          <w:p w:rsidR="0068798D" w:rsidRDefault="0068798D" w:rsidP="00CF2B71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CF2B71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CF2B71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CF2B71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509,62</w:t>
            </w:r>
          </w:p>
          <w:p w:rsidR="0068798D" w:rsidRDefault="0068798D" w:rsidP="00CF2B71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Default="0068798D" w:rsidP="00CF2B71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509,62</w:t>
            </w:r>
          </w:p>
          <w:p w:rsidR="0068798D" w:rsidRDefault="0068798D" w:rsidP="00CF2B71">
            <w:pPr>
              <w:pStyle w:val="a8"/>
              <w:jc w:val="center"/>
              <w:rPr>
                <w:sz w:val="30"/>
                <w:szCs w:val="30"/>
              </w:rPr>
            </w:pPr>
          </w:p>
          <w:p w:rsidR="0068798D" w:rsidRPr="0040040C" w:rsidRDefault="0068798D" w:rsidP="00CF2B71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611,54</w:t>
            </w:r>
          </w:p>
        </w:tc>
      </w:tr>
      <w:tr w:rsidR="0068798D" w:rsidTr="00537C4B">
        <w:trPr>
          <w:tblCellSpacing w:w="7" w:type="dxa"/>
        </w:trPr>
        <w:tc>
          <w:tcPr>
            <w:tcW w:w="4398" w:type="dxa"/>
            <w:shd w:val="clear" w:color="auto" w:fill="auto"/>
            <w:vAlign w:val="center"/>
          </w:tcPr>
          <w:p w:rsidR="0068798D" w:rsidRPr="00EF2135" w:rsidRDefault="0068798D" w:rsidP="0015348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* </w:t>
            </w:r>
            <w:r w:rsidRPr="00EF2135">
              <w:rPr>
                <w:sz w:val="30"/>
                <w:szCs w:val="30"/>
              </w:rPr>
              <w:t>на детей в возрасте до 18 лет, инфицированных вирусом иммунодефицита человека (</w:t>
            </w:r>
            <w:proofErr w:type="gramStart"/>
            <w:r w:rsidRPr="00EF2135">
              <w:rPr>
                <w:sz w:val="30"/>
                <w:szCs w:val="30"/>
              </w:rPr>
              <w:t>ежемесячное</w:t>
            </w:r>
            <w:proofErr w:type="gramEnd"/>
            <w:r w:rsidRPr="00EF2135">
              <w:rPr>
                <w:sz w:val="30"/>
                <w:szCs w:val="30"/>
              </w:rPr>
              <w:t>)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8798D" w:rsidRPr="00FD3C1E" w:rsidRDefault="0068798D" w:rsidP="00153484">
            <w:pPr>
              <w:pStyle w:val="a3"/>
              <w:spacing w:before="0" w:beforeAutospacing="0" w:after="0" w:afterAutospacing="0" w:line="280" w:lineRule="exact"/>
              <w:jc w:val="center"/>
              <w:rPr>
                <w:b/>
                <w:i/>
                <w:sz w:val="30"/>
                <w:szCs w:val="30"/>
              </w:rPr>
            </w:pPr>
            <w:r w:rsidRPr="00FD3C1E">
              <w:rPr>
                <w:b/>
                <w:i/>
                <w:sz w:val="30"/>
                <w:szCs w:val="30"/>
              </w:rPr>
              <w:t xml:space="preserve">70 % БПМ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8798D" w:rsidRPr="0040040C" w:rsidRDefault="0068798D" w:rsidP="00455609">
            <w:pPr>
              <w:pStyle w:val="a3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341,40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8798D" w:rsidRPr="0040040C" w:rsidRDefault="0068798D" w:rsidP="00455609">
            <w:pPr>
              <w:pStyle w:val="a3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343,76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8798D" w:rsidRPr="0040040C" w:rsidRDefault="0068798D" w:rsidP="00455609">
            <w:pPr>
              <w:pStyle w:val="a3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347,87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8798D" w:rsidRPr="0040040C" w:rsidRDefault="0068798D" w:rsidP="00CF2B71">
            <w:pPr>
              <w:pStyle w:val="a3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356,73</w:t>
            </w:r>
          </w:p>
        </w:tc>
      </w:tr>
    </w:tbl>
    <w:p w:rsidR="00EF2135" w:rsidRPr="00650CF0" w:rsidRDefault="00EF2135" w:rsidP="00962525">
      <w:pPr>
        <w:pStyle w:val="a3"/>
        <w:spacing w:before="120" w:beforeAutospacing="0" w:after="0" w:afterAutospacing="0"/>
        <w:rPr>
          <w:sz w:val="28"/>
          <w:szCs w:val="28"/>
        </w:rPr>
      </w:pPr>
      <w:r w:rsidRPr="00650CF0">
        <w:rPr>
          <w:rStyle w:val="a4"/>
          <w:sz w:val="28"/>
          <w:szCs w:val="28"/>
        </w:rPr>
        <w:t>Бюджет прожиточного минимума в</w:t>
      </w:r>
      <w:r w:rsidR="003264E5">
        <w:rPr>
          <w:rStyle w:val="a4"/>
          <w:sz w:val="28"/>
          <w:szCs w:val="28"/>
        </w:rPr>
        <w:t xml:space="preserve"> среднем на душу населения</w:t>
      </w:r>
      <w:r w:rsidR="003B0B71">
        <w:rPr>
          <w:rStyle w:val="a4"/>
          <w:sz w:val="28"/>
          <w:szCs w:val="28"/>
        </w:rPr>
        <w:t xml:space="preserve"> (БПМ)</w:t>
      </w:r>
      <w:r w:rsidR="005322C3">
        <w:rPr>
          <w:rStyle w:val="a4"/>
          <w:sz w:val="28"/>
          <w:szCs w:val="28"/>
        </w:rPr>
        <w:t>,</w:t>
      </w:r>
      <w:r w:rsidR="003264E5">
        <w:rPr>
          <w:rStyle w:val="a4"/>
          <w:sz w:val="28"/>
          <w:szCs w:val="28"/>
        </w:rPr>
        <w:t xml:space="preserve"> в рублях</w:t>
      </w:r>
      <w:r w:rsidRPr="00650CF0">
        <w:rPr>
          <w:rStyle w:val="a4"/>
          <w:sz w:val="28"/>
          <w:szCs w:val="28"/>
        </w:rPr>
        <w:t xml:space="preserve">: </w:t>
      </w:r>
    </w:p>
    <w:tbl>
      <w:tblPr>
        <w:tblpPr w:leftFromText="180" w:rightFromText="180" w:vertAnchor="text" w:tblpY="1"/>
        <w:tblOverlap w:val="never"/>
        <w:tblW w:w="0" w:type="auto"/>
        <w:tblInd w:w="288" w:type="dxa"/>
        <w:tblLook w:val="01E0"/>
      </w:tblPr>
      <w:tblGrid>
        <w:gridCol w:w="2988"/>
        <w:gridCol w:w="1260"/>
        <w:gridCol w:w="5580"/>
      </w:tblGrid>
      <w:tr w:rsidR="00EF7410" w:rsidTr="002A38D3">
        <w:trPr>
          <w:trHeight w:val="1445"/>
        </w:trPr>
        <w:tc>
          <w:tcPr>
            <w:tcW w:w="2988" w:type="dxa"/>
          </w:tcPr>
          <w:p w:rsidR="00994362" w:rsidRDefault="00994362" w:rsidP="00994362">
            <w:r>
              <w:t>в ценах июня 2025 г.</w:t>
            </w:r>
          </w:p>
          <w:p w:rsidR="00216E03" w:rsidRDefault="00216E03" w:rsidP="00216E03">
            <w:r>
              <w:t>в ценах сентября 202</w:t>
            </w:r>
            <w:r w:rsidR="005A7323">
              <w:t>5</w:t>
            </w:r>
            <w:r>
              <w:t xml:space="preserve"> г.</w:t>
            </w:r>
          </w:p>
          <w:p w:rsidR="00094E97" w:rsidRDefault="00094E97" w:rsidP="00216E03">
            <w:r>
              <w:t>в ценах декабря 2026 г.</w:t>
            </w:r>
          </w:p>
          <w:p w:rsidR="0068798D" w:rsidRDefault="0068798D" w:rsidP="0068798D">
            <w:r>
              <w:t>в ценах марта 2026 г.</w:t>
            </w:r>
          </w:p>
          <w:p w:rsidR="0068798D" w:rsidRDefault="0068798D" w:rsidP="00216E03"/>
          <w:p w:rsidR="002A38D3" w:rsidRDefault="002A38D3" w:rsidP="0040040C"/>
          <w:p w:rsidR="0040040C" w:rsidRDefault="0040040C" w:rsidP="005F27AA"/>
          <w:p w:rsidR="005F27AA" w:rsidRDefault="005F27AA" w:rsidP="007D39D1"/>
        </w:tc>
        <w:tc>
          <w:tcPr>
            <w:tcW w:w="1260" w:type="dxa"/>
          </w:tcPr>
          <w:p w:rsidR="00994362" w:rsidRDefault="00994362" w:rsidP="00994362">
            <w:pPr>
              <w:jc w:val="center"/>
            </w:pPr>
            <w:r>
              <w:lastRenderedPageBreak/>
              <w:t>487,72</w:t>
            </w:r>
          </w:p>
          <w:p w:rsidR="00216E03" w:rsidRDefault="005A7323" w:rsidP="00216E03">
            <w:pPr>
              <w:jc w:val="center"/>
            </w:pPr>
            <w:r>
              <w:t>491,09</w:t>
            </w:r>
          </w:p>
          <w:p w:rsidR="00094E97" w:rsidRDefault="00094E97" w:rsidP="00094E97">
            <w:pPr>
              <w:jc w:val="center"/>
            </w:pPr>
            <w:r>
              <w:t>496,96</w:t>
            </w:r>
          </w:p>
          <w:p w:rsidR="0068798D" w:rsidRDefault="0068798D" w:rsidP="00094E97">
            <w:pPr>
              <w:jc w:val="center"/>
            </w:pPr>
            <w:r>
              <w:t>509,62</w:t>
            </w:r>
          </w:p>
          <w:p w:rsidR="00094E97" w:rsidRDefault="00094E97" w:rsidP="00216E03">
            <w:pPr>
              <w:jc w:val="center"/>
            </w:pPr>
          </w:p>
          <w:p w:rsidR="00976ACD" w:rsidRDefault="00976ACD" w:rsidP="005D488F">
            <w:pPr>
              <w:jc w:val="center"/>
            </w:pPr>
          </w:p>
        </w:tc>
        <w:tc>
          <w:tcPr>
            <w:tcW w:w="5580" w:type="dxa"/>
          </w:tcPr>
          <w:p w:rsidR="00994362" w:rsidRDefault="00994362" w:rsidP="00994362">
            <w:r>
              <w:lastRenderedPageBreak/>
              <w:t>применяется для расчёта с 01.08.2025 по 31.10.2025</w:t>
            </w:r>
          </w:p>
          <w:p w:rsidR="00216E03" w:rsidRDefault="00216E03" w:rsidP="00994362">
            <w:r>
              <w:t>применяется для расчёта с 01.11.2024 по 31.01.202</w:t>
            </w:r>
            <w:r w:rsidR="005A7323">
              <w:t>6</w:t>
            </w:r>
          </w:p>
          <w:p w:rsidR="00094E97" w:rsidRDefault="00094E97" w:rsidP="00994362">
            <w:r>
              <w:t>применяется для расчёта с 01.02.2026 по 30.04.2026</w:t>
            </w:r>
          </w:p>
          <w:p w:rsidR="0068798D" w:rsidRDefault="0068798D" w:rsidP="0068798D">
            <w:r>
              <w:t>применяется для расчета с 01.05.2026 по 31.07.2026</w:t>
            </w:r>
          </w:p>
          <w:p w:rsidR="0068798D" w:rsidRDefault="0068798D" w:rsidP="00994362"/>
          <w:p w:rsidR="00994362" w:rsidRDefault="00994362" w:rsidP="00976ACD"/>
          <w:p w:rsidR="00976ACD" w:rsidRDefault="00976ACD" w:rsidP="002A38D3"/>
          <w:p w:rsidR="002A38D3" w:rsidRDefault="002A38D3" w:rsidP="0040040C"/>
          <w:p w:rsidR="0040040C" w:rsidRDefault="0040040C" w:rsidP="00B371FD"/>
          <w:p w:rsidR="00B371FD" w:rsidRDefault="00B371FD" w:rsidP="001E342A"/>
        </w:tc>
      </w:tr>
      <w:tr w:rsidR="003121CA" w:rsidTr="003121CA">
        <w:tc>
          <w:tcPr>
            <w:tcW w:w="2988" w:type="dxa"/>
          </w:tcPr>
          <w:p w:rsidR="003121CA" w:rsidRDefault="003121CA" w:rsidP="003121CA"/>
        </w:tc>
        <w:tc>
          <w:tcPr>
            <w:tcW w:w="1260" w:type="dxa"/>
          </w:tcPr>
          <w:p w:rsidR="003121CA" w:rsidRDefault="003121CA" w:rsidP="003121CA">
            <w:pPr>
              <w:jc w:val="center"/>
            </w:pPr>
          </w:p>
        </w:tc>
        <w:tc>
          <w:tcPr>
            <w:tcW w:w="5580" w:type="dxa"/>
          </w:tcPr>
          <w:p w:rsidR="003121CA" w:rsidRDefault="003121CA" w:rsidP="007D39D1"/>
        </w:tc>
      </w:tr>
    </w:tbl>
    <w:p w:rsidR="005B0C73" w:rsidRDefault="005B0C73" w:rsidP="00977B8A">
      <w:pPr>
        <w:pStyle w:val="a3"/>
        <w:spacing w:before="0" w:beforeAutospacing="0" w:after="0" w:afterAutospacing="0"/>
      </w:pPr>
    </w:p>
    <w:sectPr w:rsidR="005B0C73" w:rsidSect="00962525">
      <w:pgSz w:w="11906" w:h="16838"/>
      <w:pgMar w:top="180" w:right="284" w:bottom="18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C24"/>
    <w:multiLevelType w:val="hybridMultilevel"/>
    <w:tmpl w:val="3A5C5B6C"/>
    <w:lvl w:ilvl="0" w:tplc="3252C60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27125C0"/>
    <w:multiLevelType w:val="multilevel"/>
    <w:tmpl w:val="CB14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A2A5D"/>
    <w:multiLevelType w:val="hybridMultilevel"/>
    <w:tmpl w:val="4AD89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851066"/>
    <w:multiLevelType w:val="hybridMultilevel"/>
    <w:tmpl w:val="F800A8F6"/>
    <w:lvl w:ilvl="0" w:tplc="D3FE49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D3245"/>
    <w:multiLevelType w:val="hybridMultilevel"/>
    <w:tmpl w:val="E8B61AC2"/>
    <w:lvl w:ilvl="0" w:tplc="B8287D42">
      <w:start w:val="2"/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2882456A"/>
    <w:multiLevelType w:val="hybridMultilevel"/>
    <w:tmpl w:val="906E567C"/>
    <w:lvl w:ilvl="0" w:tplc="8A4CEF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6D4B"/>
    <w:multiLevelType w:val="hybridMultilevel"/>
    <w:tmpl w:val="6798B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B06F3D"/>
    <w:multiLevelType w:val="hybridMultilevel"/>
    <w:tmpl w:val="AC18C540"/>
    <w:lvl w:ilvl="0" w:tplc="E7B0CC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9244B"/>
    <w:multiLevelType w:val="multilevel"/>
    <w:tmpl w:val="007A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DF4AEE"/>
    <w:multiLevelType w:val="hybridMultilevel"/>
    <w:tmpl w:val="5F4695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82A86"/>
    <w:multiLevelType w:val="hybridMultilevel"/>
    <w:tmpl w:val="E03CE164"/>
    <w:lvl w:ilvl="0" w:tplc="26EA58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76A1C"/>
    <w:multiLevelType w:val="hybridMultilevel"/>
    <w:tmpl w:val="34F2722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2">
    <w:nsid w:val="4985254C"/>
    <w:multiLevelType w:val="hybridMultilevel"/>
    <w:tmpl w:val="1E46AC52"/>
    <w:lvl w:ilvl="0" w:tplc="6A56EB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C7C46"/>
    <w:multiLevelType w:val="hybridMultilevel"/>
    <w:tmpl w:val="A82E74FE"/>
    <w:lvl w:ilvl="0" w:tplc="BD2A7D04">
      <w:start w:val="2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4">
    <w:nsid w:val="53757BC2"/>
    <w:multiLevelType w:val="hybridMultilevel"/>
    <w:tmpl w:val="9612DC32"/>
    <w:lvl w:ilvl="0" w:tplc="920A3124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C241809"/>
    <w:multiLevelType w:val="hybridMultilevel"/>
    <w:tmpl w:val="580632C2"/>
    <w:lvl w:ilvl="0" w:tplc="AE8E182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01D1023"/>
    <w:multiLevelType w:val="hybridMultilevel"/>
    <w:tmpl w:val="10248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A943AB"/>
    <w:multiLevelType w:val="hybridMultilevel"/>
    <w:tmpl w:val="6890B244"/>
    <w:lvl w:ilvl="0" w:tplc="16A663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36C28"/>
    <w:multiLevelType w:val="hybridMultilevel"/>
    <w:tmpl w:val="5514323C"/>
    <w:lvl w:ilvl="0" w:tplc="E43A3A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424"/>
    <w:multiLevelType w:val="hybridMultilevel"/>
    <w:tmpl w:val="894CC42E"/>
    <w:lvl w:ilvl="0" w:tplc="FE4C3B18">
      <w:start w:val="2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0">
    <w:nsid w:val="7C2E3899"/>
    <w:multiLevelType w:val="hybridMultilevel"/>
    <w:tmpl w:val="28FCC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8"/>
  </w:num>
  <w:num w:numId="5">
    <w:abstractNumId w:val="9"/>
  </w:num>
  <w:num w:numId="6">
    <w:abstractNumId w:val="19"/>
  </w:num>
  <w:num w:numId="7">
    <w:abstractNumId w:val="13"/>
  </w:num>
  <w:num w:numId="8">
    <w:abstractNumId w:val="17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0"/>
  </w:num>
  <w:num w:numId="16">
    <w:abstractNumId w:val="15"/>
  </w:num>
  <w:num w:numId="17">
    <w:abstractNumId w:val="20"/>
  </w:num>
  <w:num w:numId="18">
    <w:abstractNumId w:val="6"/>
  </w:num>
  <w:num w:numId="19">
    <w:abstractNumId w:val="11"/>
  </w:num>
  <w:num w:numId="20">
    <w:abstractNumId w:val="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2413C6"/>
    <w:rsid w:val="000009BB"/>
    <w:rsid w:val="00013188"/>
    <w:rsid w:val="00057795"/>
    <w:rsid w:val="00063B2A"/>
    <w:rsid w:val="00094E97"/>
    <w:rsid w:val="000A116D"/>
    <w:rsid w:val="000D4C7E"/>
    <w:rsid w:val="000D7916"/>
    <w:rsid w:val="000E6CEE"/>
    <w:rsid w:val="000F19EE"/>
    <w:rsid w:val="000F4398"/>
    <w:rsid w:val="000F591E"/>
    <w:rsid w:val="00113415"/>
    <w:rsid w:val="00114304"/>
    <w:rsid w:val="001173DB"/>
    <w:rsid w:val="001405A7"/>
    <w:rsid w:val="00152E77"/>
    <w:rsid w:val="00153484"/>
    <w:rsid w:val="00165790"/>
    <w:rsid w:val="00170567"/>
    <w:rsid w:val="00177825"/>
    <w:rsid w:val="001E342A"/>
    <w:rsid w:val="001E40DB"/>
    <w:rsid w:val="001F3F16"/>
    <w:rsid w:val="0020521C"/>
    <w:rsid w:val="00214BBA"/>
    <w:rsid w:val="00216E03"/>
    <w:rsid w:val="002227BE"/>
    <w:rsid w:val="002348DD"/>
    <w:rsid w:val="002413C6"/>
    <w:rsid w:val="0024514F"/>
    <w:rsid w:val="002535CD"/>
    <w:rsid w:val="002672B1"/>
    <w:rsid w:val="002A031D"/>
    <w:rsid w:val="002A38D3"/>
    <w:rsid w:val="002A6ED6"/>
    <w:rsid w:val="002C1517"/>
    <w:rsid w:val="002C2877"/>
    <w:rsid w:val="002C4BE9"/>
    <w:rsid w:val="002F45FE"/>
    <w:rsid w:val="003121CA"/>
    <w:rsid w:val="003264E5"/>
    <w:rsid w:val="00334D69"/>
    <w:rsid w:val="00337E2D"/>
    <w:rsid w:val="00371D91"/>
    <w:rsid w:val="003771EF"/>
    <w:rsid w:val="003B0B71"/>
    <w:rsid w:val="003B0BB3"/>
    <w:rsid w:val="003C6624"/>
    <w:rsid w:val="003C7C56"/>
    <w:rsid w:val="003D312B"/>
    <w:rsid w:val="003E7DBD"/>
    <w:rsid w:val="003F6F61"/>
    <w:rsid w:val="003F7AB5"/>
    <w:rsid w:val="0040040C"/>
    <w:rsid w:val="004B2FBB"/>
    <w:rsid w:val="004E203A"/>
    <w:rsid w:val="004E79A8"/>
    <w:rsid w:val="004F1342"/>
    <w:rsid w:val="00506AFF"/>
    <w:rsid w:val="005263D5"/>
    <w:rsid w:val="0053170B"/>
    <w:rsid w:val="005322C3"/>
    <w:rsid w:val="00537C4B"/>
    <w:rsid w:val="00547882"/>
    <w:rsid w:val="0056678A"/>
    <w:rsid w:val="00584B70"/>
    <w:rsid w:val="00587017"/>
    <w:rsid w:val="005870DB"/>
    <w:rsid w:val="005870FB"/>
    <w:rsid w:val="0059790D"/>
    <w:rsid w:val="005A7323"/>
    <w:rsid w:val="005B0C73"/>
    <w:rsid w:val="005B74CB"/>
    <w:rsid w:val="005D488F"/>
    <w:rsid w:val="005E12AE"/>
    <w:rsid w:val="005E2EB1"/>
    <w:rsid w:val="005E685A"/>
    <w:rsid w:val="005F27AA"/>
    <w:rsid w:val="005F336A"/>
    <w:rsid w:val="006368CB"/>
    <w:rsid w:val="006408AE"/>
    <w:rsid w:val="00650CF0"/>
    <w:rsid w:val="0068798D"/>
    <w:rsid w:val="006A0159"/>
    <w:rsid w:val="006A30E1"/>
    <w:rsid w:val="006C70DE"/>
    <w:rsid w:val="006C72FF"/>
    <w:rsid w:val="0070355C"/>
    <w:rsid w:val="00736FD8"/>
    <w:rsid w:val="0074738C"/>
    <w:rsid w:val="0078414A"/>
    <w:rsid w:val="007B5C42"/>
    <w:rsid w:val="007D39D1"/>
    <w:rsid w:val="007E4103"/>
    <w:rsid w:val="007E7B9D"/>
    <w:rsid w:val="007E7E88"/>
    <w:rsid w:val="008016D2"/>
    <w:rsid w:val="00833D4A"/>
    <w:rsid w:val="00835998"/>
    <w:rsid w:val="008811A4"/>
    <w:rsid w:val="008A50F9"/>
    <w:rsid w:val="008A5DFC"/>
    <w:rsid w:val="008A7D96"/>
    <w:rsid w:val="008B4D73"/>
    <w:rsid w:val="008D6A61"/>
    <w:rsid w:val="008E51B6"/>
    <w:rsid w:val="00904AF7"/>
    <w:rsid w:val="00947648"/>
    <w:rsid w:val="009506E2"/>
    <w:rsid w:val="00962525"/>
    <w:rsid w:val="00962722"/>
    <w:rsid w:val="00964ACA"/>
    <w:rsid w:val="00976ACD"/>
    <w:rsid w:val="00977B8A"/>
    <w:rsid w:val="00984F2F"/>
    <w:rsid w:val="009916C5"/>
    <w:rsid w:val="00994362"/>
    <w:rsid w:val="009C3A53"/>
    <w:rsid w:val="009C7951"/>
    <w:rsid w:val="009E2B0A"/>
    <w:rsid w:val="00A34532"/>
    <w:rsid w:val="00A44043"/>
    <w:rsid w:val="00A71459"/>
    <w:rsid w:val="00A777F8"/>
    <w:rsid w:val="00A953B0"/>
    <w:rsid w:val="00AA4363"/>
    <w:rsid w:val="00AC3BF0"/>
    <w:rsid w:val="00AC7C0B"/>
    <w:rsid w:val="00AD605D"/>
    <w:rsid w:val="00AF56BC"/>
    <w:rsid w:val="00B318DC"/>
    <w:rsid w:val="00B371FD"/>
    <w:rsid w:val="00B42334"/>
    <w:rsid w:val="00B64FC5"/>
    <w:rsid w:val="00BF24F8"/>
    <w:rsid w:val="00C4525B"/>
    <w:rsid w:val="00C56F3D"/>
    <w:rsid w:val="00C64BD7"/>
    <w:rsid w:val="00C83FD8"/>
    <w:rsid w:val="00C950D5"/>
    <w:rsid w:val="00C9617A"/>
    <w:rsid w:val="00CC3DBB"/>
    <w:rsid w:val="00CC5280"/>
    <w:rsid w:val="00CF2B71"/>
    <w:rsid w:val="00CF59A1"/>
    <w:rsid w:val="00D220EC"/>
    <w:rsid w:val="00D26E34"/>
    <w:rsid w:val="00D34C83"/>
    <w:rsid w:val="00D43597"/>
    <w:rsid w:val="00D52143"/>
    <w:rsid w:val="00D74278"/>
    <w:rsid w:val="00D76E3A"/>
    <w:rsid w:val="00D80D18"/>
    <w:rsid w:val="00DC1CE6"/>
    <w:rsid w:val="00DC3CBF"/>
    <w:rsid w:val="00DE1E52"/>
    <w:rsid w:val="00E0702B"/>
    <w:rsid w:val="00E0756E"/>
    <w:rsid w:val="00E20190"/>
    <w:rsid w:val="00E2176C"/>
    <w:rsid w:val="00E53F35"/>
    <w:rsid w:val="00E6646F"/>
    <w:rsid w:val="00E86D8A"/>
    <w:rsid w:val="00E925DD"/>
    <w:rsid w:val="00EC6A83"/>
    <w:rsid w:val="00EE2FA5"/>
    <w:rsid w:val="00EE33BE"/>
    <w:rsid w:val="00EF2135"/>
    <w:rsid w:val="00EF7410"/>
    <w:rsid w:val="00F21D61"/>
    <w:rsid w:val="00F54B0C"/>
    <w:rsid w:val="00F80359"/>
    <w:rsid w:val="00F83286"/>
    <w:rsid w:val="00FA520E"/>
    <w:rsid w:val="00FB3AB9"/>
    <w:rsid w:val="00FC4EBF"/>
    <w:rsid w:val="00FD3C1E"/>
    <w:rsid w:val="00FD4FC0"/>
    <w:rsid w:val="00FF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E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6E34"/>
    <w:pPr>
      <w:spacing w:before="100" w:beforeAutospacing="1" w:after="100" w:afterAutospacing="1"/>
    </w:pPr>
  </w:style>
  <w:style w:type="character" w:styleId="a4">
    <w:name w:val="Strong"/>
    <w:basedOn w:val="a0"/>
    <w:qFormat/>
    <w:rsid w:val="00EF2135"/>
    <w:rPr>
      <w:b/>
      <w:bCs/>
    </w:rPr>
  </w:style>
  <w:style w:type="table" w:styleId="a5">
    <w:name w:val="Table Grid"/>
    <w:basedOn w:val="a1"/>
    <w:rsid w:val="00532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35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4359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84B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5902-0B9E-4ED1-9F59-FBB1089C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Размеры государственных пособий семьям, воспитывающим детей в 2012 году (рублей)</vt:lpstr>
    </vt:vector>
  </TitlesOfParts>
  <Company>Home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Размеры государственных пособий семьям, воспитывающим детей в 2012 году (рублей)</dc:title>
  <dc:creator>User</dc:creator>
  <cp:lastModifiedBy>Таврель</cp:lastModifiedBy>
  <cp:revision>3</cp:revision>
  <cp:lastPrinted>2024-10-31T08:09:00Z</cp:lastPrinted>
  <dcterms:created xsi:type="dcterms:W3CDTF">2026-02-02T12:19:00Z</dcterms:created>
  <dcterms:modified xsi:type="dcterms:W3CDTF">2026-04-29T13:57:00Z</dcterms:modified>
</cp:coreProperties>
</file>