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a5"/>
        <w:tblW w:w="0" w:type="auto"/>
        <w:tblInd w:w="509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247"/>
      </w:tblGrid>
      <w:tr w:rsidR="002B0197" w14:paraId="1573F6F6" w14:textId="77777777" w:rsidTr="004E38E0">
        <w:trPr>
          <w:trHeight w:val="1559"/>
        </w:trPr>
        <w:tc>
          <w:tcPr>
            <w:tcW w:w="4247" w:type="dxa"/>
          </w:tcPr>
          <w:p w14:paraId="3F12EEE3" w14:textId="63B9EBF0" w:rsidR="002B0197" w:rsidRPr="004E38E0" w:rsidRDefault="002B0197" w:rsidP="002B0197">
            <w:pPr>
              <w:jc w:val="both"/>
              <w:rPr>
                <w:rFonts w:ascii="Times New Roman" w:hAnsi="Times New Roman" w:cs="Times New Roman"/>
                <w:i/>
                <w:iCs/>
                <w:sz w:val="24"/>
                <w:szCs w:val="24"/>
              </w:rPr>
            </w:pPr>
            <w:r w:rsidRPr="004E38E0">
              <w:rPr>
                <w:rFonts w:ascii="Times New Roman" w:hAnsi="Times New Roman" w:cs="Times New Roman"/>
                <w:i/>
                <w:iCs/>
                <w:sz w:val="24"/>
                <w:szCs w:val="24"/>
              </w:rPr>
              <w:t>Материал</w:t>
            </w:r>
            <w:r w:rsidR="004E38E0" w:rsidRPr="004E38E0">
              <w:rPr>
                <w:rFonts w:ascii="Times New Roman" w:hAnsi="Times New Roman" w:cs="Times New Roman"/>
                <w:i/>
                <w:iCs/>
                <w:sz w:val="24"/>
                <w:szCs w:val="24"/>
              </w:rPr>
              <w:t xml:space="preserve"> для информационных групп подготовлен на основе </w:t>
            </w:r>
            <w:r w:rsidR="004E38E0">
              <w:rPr>
                <w:rFonts w:ascii="Times New Roman" w:hAnsi="Times New Roman" w:cs="Times New Roman"/>
                <w:i/>
                <w:iCs/>
                <w:sz w:val="24"/>
                <w:szCs w:val="24"/>
              </w:rPr>
              <w:t>сведений</w:t>
            </w:r>
            <w:r w:rsidRPr="004E38E0">
              <w:rPr>
                <w:rFonts w:ascii="Times New Roman" w:hAnsi="Times New Roman" w:cs="Times New Roman"/>
                <w:i/>
                <w:iCs/>
                <w:sz w:val="24"/>
                <w:szCs w:val="24"/>
              </w:rPr>
              <w:t xml:space="preserve"> врач</w:t>
            </w:r>
            <w:r w:rsidR="004E38E0" w:rsidRPr="004E38E0">
              <w:rPr>
                <w:rFonts w:ascii="Times New Roman" w:hAnsi="Times New Roman" w:cs="Times New Roman"/>
                <w:i/>
                <w:iCs/>
                <w:sz w:val="24"/>
                <w:szCs w:val="24"/>
              </w:rPr>
              <w:t>а</w:t>
            </w:r>
            <w:r w:rsidRPr="004E38E0">
              <w:rPr>
                <w:rFonts w:ascii="Times New Roman" w:hAnsi="Times New Roman" w:cs="Times New Roman"/>
                <w:i/>
                <w:iCs/>
                <w:sz w:val="24"/>
                <w:szCs w:val="24"/>
              </w:rPr>
              <w:t>-эпидемиоло</w:t>
            </w:r>
            <w:r w:rsidR="004E38E0">
              <w:rPr>
                <w:rFonts w:ascii="Times New Roman" w:hAnsi="Times New Roman" w:cs="Times New Roman"/>
                <w:i/>
                <w:iCs/>
                <w:sz w:val="24"/>
                <w:szCs w:val="24"/>
              </w:rPr>
              <w:t>га</w:t>
            </w:r>
            <w:r w:rsidRPr="004E38E0">
              <w:rPr>
                <w:rFonts w:ascii="Times New Roman" w:hAnsi="Times New Roman" w:cs="Times New Roman"/>
                <w:i/>
                <w:iCs/>
                <w:sz w:val="24"/>
                <w:szCs w:val="24"/>
              </w:rPr>
              <w:t xml:space="preserve"> сектора наркологии организационно-методического отдела РНПЦ психического здоровья Молодых С.П.</w:t>
            </w:r>
          </w:p>
          <w:p w14:paraId="430AEEB2" w14:textId="77777777" w:rsidR="002B0197" w:rsidRDefault="002B0197" w:rsidP="002B0197">
            <w:pPr>
              <w:jc w:val="right"/>
              <w:rPr>
                <w:rFonts w:ascii="Times New Roman" w:hAnsi="Times New Roman" w:cs="Times New Roman"/>
                <w:sz w:val="28"/>
                <w:szCs w:val="28"/>
              </w:rPr>
            </w:pPr>
          </w:p>
        </w:tc>
      </w:tr>
    </w:tbl>
    <w:p w14:paraId="263A4A43" w14:textId="787F52C6" w:rsidR="008900BE" w:rsidRPr="00797DCC" w:rsidRDefault="008900BE" w:rsidP="004E38E0">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 xml:space="preserve">Президент Республики Беларусь </w:t>
      </w:r>
      <w:proofErr w:type="spellStart"/>
      <w:r w:rsidRPr="00797DCC">
        <w:rPr>
          <w:rFonts w:ascii="Times New Roman" w:hAnsi="Times New Roman" w:cs="Times New Roman"/>
          <w:sz w:val="30"/>
          <w:szCs w:val="30"/>
        </w:rPr>
        <w:t>А.Г.Лукашенко</w:t>
      </w:r>
      <w:proofErr w:type="spellEnd"/>
      <w:r w:rsidRPr="00797DCC">
        <w:rPr>
          <w:rFonts w:ascii="Times New Roman" w:hAnsi="Times New Roman" w:cs="Times New Roman"/>
          <w:sz w:val="30"/>
          <w:szCs w:val="30"/>
        </w:rPr>
        <w:t xml:space="preserve"> в своем выступлении на Всебелорусском народном собрании особо отметил: «</w:t>
      </w:r>
      <w:r w:rsidRPr="00797DCC">
        <w:rPr>
          <w:rFonts w:ascii="Times New Roman" w:hAnsi="Times New Roman" w:cs="Times New Roman"/>
          <w:i/>
          <w:iCs/>
          <w:sz w:val="30"/>
          <w:szCs w:val="30"/>
        </w:rPr>
        <w:t>Нельзя недооценивать такую острую для нашего общества проблему, как алкоголизм и наркомания... Ведь эта беда наносит удар как по конкретным людям и семьям, так и по генетическому коду всей нации и имиджу народа. Поэтому и бороться за здоровый образ жизни надо всем миром!</w:t>
      </w:r>
      <w:r w:rsidRPr="00797DCC">
        <w:rPr>
          <w:rFonts w:ascii="Times New Roman" w:hAnsi="Times New Roman" w:cs="Times New Roman"/>
          <w:sz w:val="30"/>
          <w:szCs w:val="30"/>
        </w:rPr>
        <w:t>»</w:t>
      </w:r>
    </w:p>
    <w:p w14:paraId="700F60DA" w14:textId="53E470E7" w:rsidR="008900BE" w:rsidRPr="00797DCC" w:rsidRDefault="008900BE" w:rsidP="002B0197">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Наркомания - одна из трех главных угроз цивилизации наряду с ядерной войной и экологической катастрофой. Доходы от производства и сбыта наркотиков в мире сопоставимы с государственными бюджетами многих стран. По данным ООН, современные доходы от незаконной торговли наркотиками превышают доходы от продажи нефти и газа во всем мире. Они в два раза больше доходов, полученных мировым автомобилестроением. Есть оценки, признанные ООН, что страна теряет до 3% ВВП от проблем наркомании.</w:t>
      </w:r>
    </w:p>
    <w:p w14:paraId="178F07D2" w14:textId="225DF3FC" w:rsidR="008900BE" w:rsidRPr="00797DCC" w:rsidRDefault="008900BE" w:rsidP="002B0197">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Прогноз на основе демографических изменений предполагает, что к2030 году число людей, употребляющих наркотики, во всем мире увеличится на 11%, а, например, в Африке – на 40% из-за её быстро растущего и молодого населения.</w:t>
      </w:r>
    </w:p>
    <w:p w14:paraId="46BB1926" w14:textId="7573C00E" w:rsidR="008900BE" w:rsidRPr="00797DCC" w:rsidRDefault="008900BE" w:rsidP="002B0197">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Большинство стран мира констатировали, что в период пандемии COVID-19 был зарегистрирован рост употребления каннабиса и немедицинского использования фармацевтических препаратов. Наиболее распространенными наркотиками признаны каннабис, опиоиды (героин, морфий, опиум), кокаин. Наиболее опасными – опиоиды, передозировка которыми грозит смертельным исходом.</w:t>
      </w:r>
      <w:r w:rsidR="002B0197" w:rsidRPr="00797DCC">
        <w:rPr>
          <w:rFonts w:ascii="Times New Roman" w:hAnsi="Times New Roman" w:cs="Times New Roman"/>
          <w:sz w:val="30"/>
          <w:szCs w:val="30"/>
        </w:rPr>
        <w:t xml:space="preserve"> </w:t>
      </w:r>
      <w:r w:rsidRPr="00797DCC">
        <w:rPr>
          <w:rFonts w:ascii="Times New Roman" w:hAnsi="Times New Roman" w:cs="Times New Roman"/>
          <w:sz w:val="30"/>
          <w:szCs w:val="30"/>
        </w:rPr>
        <w:t>Число потребителей каннабиса оценивается в 192 миллиона человек, опиоидов – в 53 миллиона.</w:t>
      </w:r>
    </w:p>
    <w:p w14:paraId="12C0993B" w14:textId="3FB58EC0" w:rsidR="008900BE" w:rsidRPr="00797DCC" w:rsidRDefault="008900BE" w:rsidP="002B0197">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 xml:space="preserve">В настоящее время на диспансерном и профилактическом учете Министерства здравоохранения Республики Беларусь за незаконное потребление наркотических веществ состоит почти </w:t>
      </w:r>
      <w:r w:rsidRPr="00797DCC">
        <w:rPr>
          <w:rFonts w:ascii="Times New Roman" w:hAnsi="Times New Roman" w:cs="Times New Roman"/>
          <w:b/>
          <w:bCs/>
          <w:sz w:val="30"/>
          <w:szCs w:val="30"/>
          <w:u w:val="single"/>
        </w:rPr>
        <w:t>13 тысяч человек</w:t>
      </w:r>
      <w:r w:rsidRPr="00797DCC">
        <w:rPr>
          <w:rFonts w:ascii="Times New Roman" w:hAnsi="Times New Roman" w:cs="Times New Roman"/>
          <w:sz w:val="30"/>
          <w:szCs w:val="30"/>
        </w:rPr>
        <w:t>. Реальное количество наркозависимых в стране в 7-8 раз больше официального. Уровень наркотизации населения Республики Беларусь – около 1%</w:t>
      </w:r>
      <w:r w:rsidR="002B0197" w:rsidRPr="00797DCC">
        <w:rPr>
          <w:rFonts w:ascii="Times New Roman" w:hAnsi="Times New Roman" w:cs="Times New Roman"/>
          <w:sz w:val="30"/>
          <w:szCs w:val="30"/>
        </w:rPr>
        <w:t xml:space="preserve">. </w:t>
      </w:r>
      <w:r w:rsidRPr="00797DCC">
        <w:rPr>
          <w:rFonts w:ascii="Times New Roman" w:hAnsi="Times New Roman" w:cs="Times New Roman"/>
          <w:sz w:val="30"/>
          <w:szCs w:val="30"/>
        </w:rPr>
        <w:t xml:space="preserve">По данным Всемирной организации здравоохранения: «Если </w:t>
      </w:r>
      <w:r w:rsidRPr="00797DCC">
        <w:rPr>
          <w:rFonts w:ascii="Times New Roman" w:hAnsi="Times New Roman" w:cs="Times New Roman"/>
          <w:sz w:val="30"/>
          <w:szCs w:val="30"/>
        </w:rPr>
        <w:lastRenderedPageBreak/>
        <w:t>степень наркотизации населения превышает 7%, то государство перестаёт существовать».</w:t>
      </w:r>
    </w:p>
    <w:p w14:paraId="01C3186C" w14:textId="77777777" w:rsidR="008900BE" w:rsidRPr="00797DCC" w:rsidRDefault="008900BE" w:rsidP="002B0197">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Возрастной диапазон наркопотребителей, состоящих на наркологическом учете, колеблется в широких пределах. Однако в целом по Беларуси почти 80% зарегистрированного контингента составили молодые и трудоспособные люди в возрасте 21-40 лет.</w:t>
      </w:r>
    </w:p>
    <w:p w14:paraId="5956BAFC" w14:textId="73F72676" w:rsidR="002B0197" w:rsidRPr="00797DCC" w:rsidRDefault="008900BE" w:rsidP="002B0197">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Для лиц, употребляющих наркотики, характерна высокая смертность в трудоспособном возрасте, что влечет за собой экономические потери.</w:t>
      </w:r>
      <w:r w:rsidR="002B0197" w:rsidRPr="00797DCC">
        <w:rPr>
          <w:rFonts w:ascii="Times New Roman" w:hAnsi="Times New Roman" w:cs="Times New Roman"/>
          <w:sz w:val="30"/>
          <w:szCs w:val="30"/>
        </w:rPr>
        <w:t xml:space="preserve"> </w:t>
      </w:r>
      <w:r w:rsidRPr="00797DCC">
        <w:rPr>
          <w:rFonts w:ascii="Times New Roman" w:hAnsi="Times New Roman" w:cs="Times New Roman"/>
          <w:sz w:val="30"/>
          <w:szCs w:val="30"/>
        </w:rPr>
        <w:t>Помимо смертельных и несчастных случаев в остром психотическом состоянии, следует назвать самоубийства. Риск самоубийства возрастает. Длительность жизни наркозависимого человека ориентировочно составляет 10-15 лет.</w:t>
      </w:r>
    </w:p>
    <w:p w14:paraId="348C8C40" w14:textId="2B00D0CB" w:rsidR="008900BE" w:rsidRPr="00797DCC" w:rsidRDefault="008900BE" w:rsidP="002B0197">
      <w:pPr>
        <w:spacing w:after="0"/>
        <w:ind w:firstLine="708"/>
        <w:jc w:val="both"/>
        <w:rPr>
          <w:rFonts w:ascii="Times New Roman" w:hAnsi="Times New Roman" w:cs="Times New Roman"/>
          <w:sz w:val="30"/>
          <w:szCs w:val="30"/>
        </w:rPr>
      </w:pPr>
      <w:r w:rsidRPr="00797DCC">
        <w:rPr>
          <w:rFonts w:ascii="Times New Roman" w:hAnsi="Times New Roman" w:cs="Times New Roman"/>
          <w:b/>
          <w:bCs/>
          <w:i/>
          <w:iCs/>
          <w:sz w:val="30"/>
          <w:szCs w:val="30"/>
        </w:rPr>
        <w:t>Социальный портрет наркопотребителя</w:t>
      </w:r>
      <w:r w:rsidRPr="00797DCC">
        <w:rPr>
          <w:rFonts w:ascii="Times New Roman" w:hAnsi="Times New Roman" w:cs="Times New Roman"/>
          <w:sz w:val="30"/>
          <w:szCs w:val="30"/>
        </w:rPr>
        <w:t>, находящегося под медицинским наблюдением, по итогам 2021 г. выглядит следующим образом:</w:t>
      </w:r>
    </w:p>
    <w:p w14:paraId="0EED42C1" w14:textId="77777777" w:rsidR="008900BE" w:rsidRPr="00797DCC" w:rsidRDefault="008900BE" w:rsidP="002B0197">
      <w:pPr>
        <w:spacing w:after="0"/>
        <w:jc w:val="both"/>
        <w:rPr>
          <w:rFonts w:ascii="Times New Roman" w:hAnsi="Times New Roman" w:cs="Times New Roman"/>
          <w:sz w:val="30"/>
          <w:szCs w:val="30"/>
        </w:rPr>
      </w:pPr>
      <w:r w:rsidRPr="00797DCC">
        <w:rPr>
          <w:rFonts w:ascii="Times New Roman" w:hAnsi="Times New Roman" w:cs="Times New Roman"/>
          <w:sz w:val="30"/>
          <w:szCs w:val="30"/>
        </w:rPr>
        <w:t>пол: мужской – 81,4%, женский – 18,6%;</w:t>
      </w:r>
    </w:p>
    <w:p w14:paraId="3F26A5E1" w14:textId="77777777" w:rsidR="008900BE" w:rsidRPr="00797DCC" w:rsidRDefault="008900BE" w:rsidP="002B0197">
      <w:pPr>
        <w:spacing w:after="0"/>
        <w:jc w:val="both"/>
        <w:rPr>
          <w:rFonts w:ascii="Times New Roman" w:hAnsi="Times New Roman" w:cs="Times New Roman"/>
          <w:sz w:val="30"/>
          <w:szCs w:val="30"/>
        </w:rPr>
      </w:pPr>
      <w:r w:rsidRPr="00797DCC">
        <w:rPr>
          <w:rFonts w:ascii="Times New Roman" w:hAnsi="Times New Roman" w:cs="Times New Roman"/>
          <w:sz w:val="30"/>
          <w:szCs w:val="30"/>
        </w:rPr>
        <w:t>место жительства: город – 93,4%, село – 6,6%;</w:t>
      </w:r>
    </w:p>
    <w:p w14:paraId="48B67251" w14:textId="77777777" w:rsidR="008900BE" w:rsidRPr="00797DCC" w:rsidRDefault="008900BE" w:rsidP="002B0197">
      <w:pPr>
        <w:spacing w:after="0"/>
        <w:jc w:val="both"/>
        <w:rPr>
          <w:rFonts w:ascii="Times New Roman" w:hAnsi="Times New Roman" w:cs="Times New Roman"/>
          <w:sz w:val="30"/>
          <w:szCs w:val="30"/>
        </w:rPr>
      </w:pPr>
      <w:r w:rsidRPr="00797DCC">
        <w:rPr>
          <w:rFonts w:ascii="Times New Roman" w:hAnsi="Times New Roman" w:cs="Times New Roman"/>
          <w:sz w:val="30"/>
          <w:szCs w:val="30"/>
        </w:rPr>
        <w:t>образование: среднее специальное – 43,9%, среднее общее – 38,8%, профессионально-техническое – 9,3%, незаконченное среднее – 4,8%,</w:t>
      </w:r>
      <w:r w:rsidRPr="00797DCC">
        <w:rPr>
          <w:rFonts w:ascii="Times New Roman" w:hAnsi="Times New Roman" w:cs="Times New Roman"/>
          <w:sz w:val="30"/>
          <w:szCs w:val="30"/>
        </w:rPr>
        <w:br/>
        <w:t>высшее – 3,2%;</w:t>
      </w:r>
    </w:p>
    <w:p w14:paraId="1A4C7581" w14:textId="77777777" w:rsidR="008900BE" w:rsidRPr="00797DCC" w:rsidRDefault="008900BE" w:rsidP="002B0197">
      <w:pPr>
        <w:spacing w:after="0"/>
        <w:jc w:val="both"/>
        <w:rPr>
          <w:rFonts w:ascii="Times New Roman" w:hAnsi="Times New Roman" w:cs="Times New Roman"/>
          <w:sz w:val="30"/>
          <w:szCs w:val="30"/>
        </w:rPr>
      </w:pPr>
      <w:r w:rsidRPr="00797DCC">
        <w:rPr>
          <w:rFonts w:ascii="Times New Roman" w:hAnsi="Times New Roman" w:cs="Times New Roman"/>
          <w:sz w:val="30"/>
          <w:szCs w:val="30"/>
        </w:rPr>
        <w:t>семейное положение: холост/не замужем – 51,8%, женат/замужем – 29,2%, разведен (разведена) – 16,7%, вдовец (вдова) – 2,3%;</w:t>
      </w:r>
    </w:p>
    <w:p w14:paraId="024494CF" w14:textId="77777777" w:rsidR="008900BE" w:rsidRPr="00797DCC" w:rsidRDefault="008900BE" w:rsidP="002B0197">
      <w:pPr>
        <w:spacing w:after="0"/>
        <w:jc w:val="both"/>
        <w:rPr>
          <w:rFonts w:ascii="Times New Roman" w:hAnsi="Times New Roman" w:cs="Times New Roman"/>
          <w:sz w:val="30"/>
          <w:szCs w:val="30"/>
        </w:rPr>
      </w:pPr>
      <w:r w:rsidRPr="00797DCC">
        <w:rPr>
          <w:rFonts w:ascii="Times New Roman" w:hAnsi="Times New Roman" w:cs="Times New Roman"/>
          <w:sz w:val="30"/>
          <w:szCs w:val="30"/>
        </w:rPr>
        <w:t>социальный статус: работает – 49,0%, не работает (старше 20 лет) – 30,2%, не учится и не работает (до 20 лет) – 9,2%, учащийся</w:t>
      </w:r>
      <w:r w:rsidRPr="00797DCC">
        <w:rPr>
          <w:rFonts w:ascii="Times New Roman" w:hAnsi="Times New Roman" w:cs="Times New Roman"/>
          <w:sz w:val="30"/>
          <w:szCs w:val="30"/>
        </w:rPr>
        <w:br/>
        <w:t>учреждения среднего специального образования – 1,5%, учащийся учреждения профессионально-технического образования – 1,3%, учащийся учреждения общего среднего образования – 1,0%, студент высшего учебного заведения – 0,9%, прочие группы (временные заработки и т.д.) – 6,9%.</w:t>
      </w:r>
    </w:p>
    <w:p w14:paraId="1C0D6C7E" w14:textId="5B898BE4" w:rsidR="008900BE" w:rsidRPr="00797DCC" w:rsidRDefault="008900BE" w:rsidP="004E38E0">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 xml:space="preserve">Среди зарегистрированных больных наркоманией в 2021 г., как и в предыдущие годы, большинство заняла группа пациентов, употребляющих опиоиды – 56,8%. Второе ранговое место заняла </w:t>
      </w:r>
      <w:r w:rsidR="002B0197" w:rsidRPr="00797DCC">
        <w:rPr>
          <w:rFonts w:ascii="Times New Roman" w:hAnsi="Times New Roman" w:cs="Times New Roman"/>
          <w:sz w:val="30"/>
          <w:szCs w:val="30"/>
        </w:rPr>
        <w:t>группа пациентов,</w:t>
      </w:r>
      <w:r w:rsidRPr="00797DCC">
        <w:rPr>
          <w:rFonts w:ascii="Times New Roman" w:hAnsi="Times New Roman" w:cs="Times New Roman"/>
          <w:sz w:val="30"/>
          <w:szCs w:val="30"/>
        </w:rPr>
        <w:t xml:space="preserve"> употребляющих другие наркотические средства и их сочетанного употребления – 30,1%. Больные с зависимостью вследствие употребления психостимуляторов заняли третье ранговое место – 7,1%. На четвертом месте – группа пациентов с зависимостью от </w:t>
      </w:r>
      <w:proofErr w:type="spellStart"/>
      <w:r w:rsidRPr="00797DCC">
        <w:rPr>
          <w:rFonts w:ascii="Times New Roman" w:hAnsi="Times New Roman" w:cs="Times New Roman"/>
          <w:sz w:val="30"/>
          <w:szCs w:val="30"/>
        </w:rPr>
        <w:t>каннабиоидов</w:t>
      </w:r>
      <w:proofErr w:type="spellEnd"/>
      <w:r w:rsidRPr="00797DCC">
        <w:rPr>
          <w:rFonts w:ascii="Times New Roman" w:hAnsi="Times New Roman" w:cs="Times New Roman"/>
          <w:sz w:val="30"/>
          <w:szCs w:val="30"/>
        </w:rPr>
        <w:t xml:space="preserve"> – 6,0%.</w:t>
      </w:r>
    </w:p>
    <w:p w14:paraId="4A07E675" w14:textId="77777777" w:rsidR="008900BE" w:rsidRPr="00797DCC" w:rsidRDefault="008900BE" w:rsidP="004E38E0">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Наркотики должны соответствовать трем критериям:</w:t>
      </w:r>
    </w:p>
    <w:p w14:paraId="2C20E854" w14:textId="331099D7" w:rsidR="008900BE" w:rsidRPr="00797DCC" w:rsidRDefault="004E38E0" w:rsidP="002B0197">
      <w:pPr>
        <w:spacing w:after="0"/>
        <w:jc w:val="both"/>
        <w:rPr>
          <w:rFonts w:ascii="Times New Roman" w:hAnsi="Times New Roman" w:cs="Times New Roman"/>
          <w:sz w:val="30"/>
          <w:szCs w:val="30"/>
        </w:rPr>
      </w:pPr>
      <w:r w:rsidRPr="00797DCC">
        <w:rPr>
          <w:rFonts w:ascii="Times New Roman" w:hAnsi="Times New Roman" w:cs="Times New Roman"/>
          <w:sz w:val="30"/>
          <w:szCs w:val="30"/>
        </w:rPr>
        <w:t>-</w:t>
      </w:r>
      <w:r w:rsidR="008900BE" w:rsidRPr="00797DCC">
        <w:rPr>
          <w:rFonts w:ascii="Times New Roman" w:hAnsi="Times New Roman" w:cs="Times New Roman"/>
          <w:sz w:val="30"/>
          <w:szCs w:val="30"/>
        </w:rPr>
        <w:t>обладают свойствами психоактивных веществ (медицинский критерий), т.е. способны при однократном приеме, вызывать положительные эмоциональные переживания, а при систематическом употреблении – физическую и психическую зависимость;</w:t>
      </w:r>
    </w:p>
    <w:p w14:paraId="057D9F7B" w14:textId="1EEAAAEB" w:rsidR="008900BE" w:rsidRPr="00797DCC" w:rsidRDefault="004E38E0" w:rsidP="002B0197">
      <w:pPr>
        <w:spacing w:after="0"/>
        <w:jc w:val="both"/>
        <w:rPr>
          <w:rFonts w:ascii="Times New Roman" w:hAnsi="Times New Roman" w:cs="Times New Roman"/>
          <w:sz w:val="30"/>
          <w:szCs w:val="30"/>
        </w:rPr>
      </w:pPr>
      <w:r w:rsidRPr="00797DCC">
        <w:rPr>
          <w:rFonts w:ascii="Times New Roman" w:hAnsi="Times New Roman" w:cs="Times New Roman"/>
          <w:sz w:val="30"/>
          <w:szCs w:val="30"/>
        </w:rPr>
        <w:t>-</w:t>
      </w:r>
      <w:r w:rsidR="008900BE" w:rsidRPr="00797DCC">
        <w:rPr>
          <w:rFonts w:ascii="Times New Roman" w:hAnsi="Times New Roman" w:cs="Times New Roman"/>
          <w:sz w:val="30"/>
          <w:szCs w:val="30"/>
        </w:rPr>
        <w:t>немедицинское потребление имеет большую социальную значимость (социальный критерий);</w:t>
      </w:r>
    </w:p>
    <w:p w14:paraId="3F5BF7AB" w14:textId="2BABBCBC" w:rsidR="008900BE" w:rsidRPr="00797DCC" w:rsidRDefault="004E38E0" w:rsidP="002B0197">
      <w:pPr>
        <w:spacing w:after="0"/>
        <w:jc w:val="both"/>
        <w:rPr>
          <w:rFonts w:ascii="Times New Roman" w:hAnsi="Times New Roman" w:cs="Times New Roman"/>
          <w:sz w:val="30"/>
          <w:szCs w:val="30"/>
        </w:rPr>
      </w:pPr>
      <w:r w:rsidRPr="00797DCC">
        <w:rPr>
          <w:rFonts w:ascii="Times New Roman" w:hAnsi="Times New Roman" w:cs="Times New Roman"/>
          <w:sz w:val="30"/>
          <w:szCs w:val="30"/>
        </w:rPr>
        <w:t>-</w:t>
      </w:r>
      <w:r w:rsidR="008900BE" w:rsidRPr="00797DCC">
        <w:rPr>
          <w:rFonts w:ascii="Times New Roman" w:hAnsi="Times New Roman" w:cs="Times New Roman"/>
          <w:sz w:val="30"/>
          <w:szCs w:val="30"/>
        </w:rPr>
        <w:t>включено в список наркотических средств и запрещено к распространению и употреблению (юридический критерий).</w:t>
      </w:r>
    </w:p>
    <w:p w14:paraId="4639279F" w14:textId="36DCF4F5" w:rsidR="008900BE" w:rsidRPr="00797DCC" w:rsidRDefault="008900BE" w:rsidP="004E38E0">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Наркоманы перестают быть продуктивными членами общества, неспособны даже к воспроизводству потомства. Будучи физически и юридически гражданами государства, они не только не приносят пользы, но причиняют вред. Наркомания становится болезнью общества, разрушая его изнутри. Наркоманы легко управляемы. Будучи зависимыми от наркотика, они лишены человеческой свободы, воли и становятся послушным инструментом, выполняющим приказы того, кто ими управляет. Наркомания разрушает семью. Наркоманы подвержены риску заражения и способствуют распространению ВИЧ-инфекции, вирусного гепатита, венерических болезней и других опасных инфекционных заболеваний. По подсчетам экспертов, наркоман в течение своей жизни вовлекает в употребление наркотических средств от</w:t>
      </w:r>
      <w:r w:rsidR="004E38E0" w:rsidRPr="00797DCC">
        <w:rPr>
          <w:rFonts w:ascii="Times New Roman" w:hAnsi="Times New Roman" w:cs="Times New Roman"/>
          <w:sz w:val="30"/>
          <w:szCs w:val="30"/>
        </w:rPr>
        <w:t xml:space="preserve"> </w:t>
      </w:r>
      <w:r w:rsidRPr="00797DCC">
        <w:rPr>
          <w:rFonts w:ascii="Times New Roman" w:hAnsi="Times New Roman" w:cs="Times New Roman"/>
          <w:sz w:val="30"/>
          <w:szCs w:val="30"/>
        </w:rPr>
        <w:t>5 до 17 человек. Тяжелейшим социальным следствием наркотизации является рост преступности в обществе</w:t>
      </w:r>
      <w:r w:rsidR="002B0197" w:rsidRPr="00797DCC">
        <w:rPr>
          <w:rFonts w:ascii="Times New Roman" w:hAnsi="Times New Roman" w:cs="Times New Roman"/>
          <w:sz w:val="30"/>
          <w:szCs w:val="30"/>
        </w:rPr>
        <w:t>.</w:t>
      </w:r>
    </w:p>
    <w:p w14:paraId="596D1F7C" w14:textId="42792866" w:rsidR="008900BE" w:rsidRPr="00797DCC" w:rsidRDefault="008900BE" w:rsidP="004E38E0">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 xml:space="preserve">Республика Беларусь четко определила свою позицию и меры в отношении борьбы с наркопотреблением в полном соответствии с международными рекомендациями. В первую очередь </w:t>
      </w:r>
      <w:proofErr w:type="gramStart"/>
      <w:r w:rsidRPr="00797DCC">
        <w:rPr>
          <w:rFonts w:ascii="Times New Roman" w:hAnsi="Times New Roman" w:cs="Times New Roman"/>
          <w:sz w:val="30"/>
          <w:szCs w:val="30"/>
        </w:rPr>
        <w:t>- это</w:t>
      </w:r>
      <w:proofErr w:type="gramEnd"/>
      <w:r w:rsidRPr="00797DCC">
        <w:rPr>
          <w:rFonts w:ascii="Times New Roman" w:hAnsi="Times New Roman" w:cs="Times New Roman"/>
          <w:sz w:val="30"/>
          <w:szCs w:val="30"/>
        </w:rPr>
        <w:t xml:space="preserve"> законодательно регламентированное жесткое наказание за хранение и распространение наркотических веществ. Кроме того, оказание медицинской помощи пациентам наркологического профиля в амбулаторных, стационарных условиях и в отделениях дневного пребывания. В настоящее время во всех регионах республики функционируют реабилитационные отделения для пациентов наркологического профиля.</w:t>
      </w:r>
    </w:p>
    <w:p w14:paraId="4A5DB050" w14:textId="77777777" w:rsidR="008900BE" w:rsidRPr="00797DCC" w:rsidRDefault="008900BE" w:rsidP="004E38E0">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Для наркопотребителей, не имеющих достаточную мотивацию на отказ от употребления наркотиков, широко применяется программа заместительной терапии метадоном, основной целью которой является предотвращение преждевременной смертности от передозировки, а также профилактика распространения ВИЧ, гепатита С и т.д. На 1 января 2022 г. в Беларуси ЗТМ принимали 707 пациентов с синдромом зависимости от опиоидов.</w:t>
      </w:r>
    </w:p>
    <w:p w14:paraId="01501F68" w14:textId="77777777" w:rsidR="008900BE" w:rsidRPr="00797DCC" w:rsidRDefault="008900BE" w:rsidP="004E38E0">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 xml:space="preserve">Налажено применение </w:t>
      </w:r>
      <w:proofErr w:type="spellStart"/>
      <w:r w:rsidRPr="00797DCC">
        <w:rPr>
          <w:rFonts w:ascii="Times New Roman" w:hAnsi="Times New Roman" w:cs="Times New Roman"/>
          <w:sz w:val="30"/>
          <w:szCs w:val="30"/>
        </w:rPr>
        <w:t>экстресс</w:t>
      </w:r>
      <w:proofErr w:type="spellEnd"/>
      <w:r w:rsidRPr="00797DCC">
        <w:rPr>
          <w:rFonts w:ascii="Times New Roman" w:hAnsi="Times New Roman" w:cs="Times New Roman"/>
          <w:sz w:val="30"/>
          <w:szCs w:val="30"/>
        </w:rPr>
        <w:t>-тестов для выявления различных групп психоактивных веществ в биологических жидкостях организма человека. Комплектация экспресс-тестов позволяет определять до 10 видов наркотиков. Экспресс-тестирование производится не только по медицинским показаниям, но также при самостоятельном обращении пациентов, участникам программы опиоидной заместительной терапии, при поступлении в реабилитационные стационарные наркологические отделения и т.д.</w:t>
      </w:r>
    </w:p>
    <w:p w14:paraId="79D178C6" w14:textId="77777777" w:rsidR="008900BE" w:rsidRPr="00797DCC" w:rsidRDefault="008900BE" w:rsidP="004E38E0">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 xml:space="preserve">Дальнейшее развитие получила </w:t>
      </w:r>
      <w:proofErr w:type="spellStart"/>
      <w:r w:rsidRPr="00797DCC">
        <w:rPr>
          <w:rFonts w:ascii="Times New Roman" w:hAnsi="Times New Roman" w:cs="Times New Roman"/>
          <w:sz w:val="30"/>
          <w:szCs w:val="30"/>
        </w:rPr>
        <w:t>внестационарная</w:t>
      </w:r>
      <w:proofErr w:type="spellEnd"/>
      <w:r w:rsidRPr="00797DCC">
        <w:rPr>
          <w:rFonts w:ascii="Times New Roman" w:hAnsi="Times New Roman" w:cs="Times New Roman"/>
          <w:sz w:val="30"/>
          <w:szCs w:val="30"/>
        </w:rPr>
        <w:t xml:space="preserve"> помощь, призванная обеспечить переход от медицинского к социальному этапу реабилитации.</w:t>
      </w:r>
    </w:p>
    <w:p w14:paraId="74133345" w14:textId="3B9958FB" w:rsidR="008900BE" w:rsidRPr="00797DCC" w:rsidRDefault="008900BE" w:rsidP="003962C1">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В республике на регулярной основе осуществляется сотрудничество с негосударственными общественными организациями, занимающимися профилактикой наркомании и реабилитацией наркозависимых лиц. Таких организаций – 53. Это общественные организации и объединения, фонды, центры, клубы («Жизнь без наркотиков», «Реформация личности», «Позитивное движение», «</w:t>
      </w:r>
      <w:r w:rsidRPr="00797DCC">
        <w:rPr>
          <w:rFonts w:ascii="Times New Roman" w:hAnsi="Times New Roman" w:cs="Times New Roman"/>
          <w:b/>
          <w:bCs/>
          <w:sz w:val="30"/>
          <w:szCs w:val="30"/>
        </w:rPr>
        <w:t>Матери против наркотиков</w:t>
      </w:r>
      <w:r w:rsidRPr="00797DCC">
        <w:rPr>
          <w:rFonts w:ascii="Times New Roman" w:hAnsi="Times New Roman" w:cs="Times New Roman"/>
          <w:sz w:val="30"/>
          <w:szCs w:val="30"/>
        </w:rPr>
        <w:t>»</w:t>
      </w:r>
      <w:r w:rsidR="003962C1">
        <w:rPr>
          <w:rFonts w:ascii="Times New Roman" w:hAnsi="Times New Roman" w:cs="Times New Roman"/>
          <w:sz w:val="30"/>
          <w:szCs w:val="30"/>
        </w:rPr>
        <w:t xml:space="preserve"> (</w:t>
      </w:r>
      <w:r w:rsidR="003962C1" w:rsidRPr="003962C1">
        <w:rPr>
          <w:rFonts w:ascii="Times New Roman" w:hAnsi="Times New Roman" w:cs="Times New Roman"/>
          <w:b/>
          <w:bCs/>
          <w:i/>
          <w:iCs/>
          <w:sz w:val="30"/>
          <w:szCs w:val="30"/>
        </w:rPr>
        <w:t xml:space="preserve">действует и в Слониме – председатель – Марина </w:t>
      </w:r>
      <w:proofErr w:type="spellStart"/>
      <w:r w:rsidR="003962C1" w:rsidRPr="003962C1">
        <w:rPr>
          <w:rFonts w:ascii="Times New Roman" w:hAnsi="Times New Roman" w:cs="Times New Roman"/>
          <w:b/>
          <w:bCs/>
          <w:i/>
          <w:iCs/>
          <w:sz w:val="30"/>
          <w:szCs w:val="30"/>
        </w:rPr>
        <w:t>Тихановская</w:t>
      </w:r>
      <w:proofErr w:type="spellEnd"/>
      <w:r w:rsidR="003962C1" w:rsidRPr="003962C1">
        <w:rPr>
          <w:rFonts w:ascii="Times New Roman" w:hAnsi="Times New Roman" w:cs="Times New Roman"/>
          <w:b/>
          <w:bCs/>
          <w:i/>
          <w:iCs/>
          <w:sz w:val="30"/>
          <w:szCs w:val="30"/>
        </w:rPr>
        <w:t>, тел. 80445469190</w:t>
      </w:r>
      <w:r w:rsidR="003962C1">
        <w:rPr>
          <w:rFonts w:ascii="Times New Roman" w:hAnsi="Times New Roman" w:cs="Times New Roman"/>
          <w:sz w:val="30"/>
          <w:szCs w:val="30"/>
        </w:rPr>
        <w:t>)</w:t>
      </w:r>
      <w:r w:rsidRPr="00797DCC">
        <w:rPr>
          <w:rFonts w:ascii="Times New Roman" w:hAnsi="Times New Roman" w:cs="Times New Roman"/>
          <w:sz w:val="30"/>
          <w:szCs w:val="30"/>
        </w:rPr>
        <w:t>, «Анонимные наркоманы», «Центр здоровой молодежи», «Твой шанс» и другие). Полный список организаций с адресами и телефонами размещен в интернете. Указанные организации используют различные формы работы: оказание психологической помощи, предоставление реабилитационных услуг, обучающие семинары и психологические тренинги, содействие в социализации пациентов через трудоустройство, консультирование по различным вопросам, создание групп взаимопомощи наркозависимым и их родственникам, поддержка и развитие молодежных инициатив и другое.</w:t>
      </w:r>
    </w:p>
    <w:p w14:paraId="1FA2E6AA" w14:textId="77777777" w:rsidR="008900BE" w:rsidRPr="00797DCC" w:rsidRDefault="008900BE" w:rsidP="004E38E0">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Основной акцент в профилактической работе должен быть сделан на группах детей, подростков и молодежи как носителей неокончательно сформировавшихся морально-этических установок.</w:t>
      </w:r>
    </w:p>
    <w:p w14:paraId="4777C054" w14:textId="77777777" w:rsidR="008900BE" w:rsidRPr="00797DCC" w:rsidRDefault="008900BE" w:rsidP="004E38E0">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 xml:space="preserve">Основной целью должно являться снижение толерантности белорусского общества к употреблению психоактивных веществ, совершенствование общей культуры личности, повышение </w:t>
      </w:r>
      <w:proofErr w:type="spellStart"/>
      <w:r w:rsidRPr="00797DCC">
        <w:rPr>
          <w:rFonts w:ascii="Times New Roman" w:hAnsi="Times New Roman" w:cs="Times New Roman"/>
          <w:sz w:val="30"/>
          <w:szCs w:val="30"/>
        </w:rPr>
        <w:t>общеморальных</w:t>
      </w:r>
      <w:proofErr w:type="spellEnd"/>
      <w:r w:rsidRPr="00797DCC">
        <w:rPr>
          <w:rFonts w:ascii="Times New Roman" w:hAnsi="Times New Roman" w:cs="Times New Roman"/>
          <w:sz w:val="30"/>
          <w:szCs w:val="30"/>
        </w:rPr>
        <w:t xml:space="preserve">, эстетических, психолого-коммуникативных компетенций, распространения установок на здоровый образ жизни, </w:t>
      </w:r>
      <w:proofErr w:type="spellStart"/>
      <w:r w:rsidRPr="00797DCC">
        <w:rPr>
          <w:rFonts w:ascii="Times New Roman" w:hAnsi="Times New Roman" w:cs="Times New Roman"/>
          <w:sz w:val="30"/>
          <w:szCs w:val="30"/>
        </w:rPr>
        <w:t>самосозидание</w:t>
      </w:r>
      <w:proofErr w:type="spellEnd"/>
      <w:r w:rsidRPr="00797DCC">
        <w:rPr>
          <w:rFonts w:ascii="Times New Roman" w:hAnsi="Times New Roman" w:cs="Times New Roman"/>
          <w:sz w:val="30"/>
          <w:szCs w:val="30"/>
        </w:rPr>
        <w:t>, творческое отношение к миру и к себе.</w:t>
      </w:r>
    </w:p>
    <w:p w14:paraId="7CFAA8CA" w14:textId="55AE27F4" w:rsidR="008900BE" w:rsidRPr="00797DCC" w:rsidRDefault="008900BE" w:rsidP="004E38E0">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Только имея четкую и активную позицию общество способно справиться с проблемой наркозависимости.</w:t>
      </w:r>
    </w:p>
    <w:p w14:paraId="3A2533BB" w14:textId="77777777" w:rsidR="00FB2720" w:rsidRPr="00FB2720" w:rsidRDefault="00FB2720" w:rsidP="00FB2720">
      <w:pPr>
        <w:shd w:val="clear" w:color="auto" w:fill="FFFFFF"/>
        <w:spacing w:before="150" w:after="0" w:line="240" w:lineRule="auto"/>
        <w:jc w:val="both"/>
        <w:outlineLvl w:val="3"/>
        <w:rPr>
          <w:rFonts w:ascii="Times New Roman" w:eastAsia="Times New Roman" w:hAnsi="Times New Roman" w:cs="Times New Roman"/>
          <w:b/>
          <w:bCs/>
          <w:color w:val="3D5266"/>
          <w:sz w:val="30"/>
          <w:szCs w:val="30"/>
          <w:lang w:eastAsia="ru-RU"/>
        </w:rPr>
      </w:pPr>
      <w:r w:rsidRPr="00FB2720">
        <w:rPr>
          <w:rFonts w:ascii="Times New Roman" w:eastAsia="Times New Roman" w:hAnsi="Times New Roman" w:cs="Times New Roman"/>
          <w:b/>
          <w:bCs/>
          <w:color w:val="3D5266"/>
          <w:sz w:val="30"/>
          <w:szCs w:val="30"/>
          <w:lang w:eastAsia="ru-RU"/>
        </w:rPr>
        <w:t> ПРОФИЛАКТИКА   НАРКОМАНИИ: семья</w:t>
      </w:r>
    </w:p>
    <w:p w14:paraId="535BE864" w14:textId="77777777" w:rsidR="00797DCC" w:rsidRPr="00797DCC" w:rsidRDefault="00FB2720" w:rsidP="00797DCC">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Профилактика   наркомании должна начинаться с семьи. Как профилактика   наркомании может быть осуществлена в семье?</w:t>
      </w:r>
    </w:p>
    <w:p w14:paraId="7F16DEBE" w14:textId="77777777" w:rsidR="00797DCC" w:rsidRPr="00797DCC" w:rsidRDefault="00FB2720" w:rsidP="00797DCC">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 xml:space="preserve"> Важнейшим моментом по-прежнему остается пример родителей, в особенности в том, что касается трезвого образа жизни. Важно, чтобы родители понимали, что профилактика   наркомании может уберечь их ребенка.  Профилактика   возможна при наличии открытого общения и доверительных отношений в семье. Сегодня средний возраст, в котором дети уже пробуют наркотики 8-16 лет. Значит, к этому возрасту подростки должны иметь четкую позицию отказа от наркотиков, а профилактика   наркомании должна начинаться намного раньше. </w:t>
      </w:r>
    </w:p>
    <w:p w14:paraId="403E5D08" w14:textId="7173656B" w:rsidR="00FB2720" w:rsidRPr="00797DCC" w:rsidRDefault="00FB2720" w:rsidP="003962C1">
      <w:pPr>
        <w:spacing w:after="0"/>
        <w:ind w:firstLine="708"/>
        <w:jc w:val="both"/>
        <w:rPr>
          <w:rFonts w:ascii="Times New Roman" w:hAnsi="Times New Roman" w:cs="Times New Roman"/>
          <w:sz w:val="30"/>
          <w:szCs w:val="30"/>
        </w:rPr>
      </w:pPr>
      <w:r w:rsidRPr="00797DCC">
        <w:rPr>
          <w:rFonts w:ascii="Times New Roman" w:hAnsi="Times New Roman" w:cs="Times New Roman"/>
          <w:sz w:val="30"/>
          <w:szCs w:val="30"/>
        </w:rPr>
        <w:t>Опросы среди наркоманов выявили безрадостную картину: на вопрос, почему вы не поговорили с родителями о том, что вам предлагают попробовать наркотики, 100% ребят отвечали, что будет скандал, запретят гулять, запретят дружить и т.п. На вопрос с кем бы вы посоветовались относительно приема наркотиков, 99% назвали друзей. Из этого можно сделать вывод, что запретительная, диктаторская тактика в общении и воспитании детей делает для них невозможным получить помощь в семье.</w:t>
      </w:r>
      <w:r w:rsidR="003962C1">
        <w:rPr>
          <w:rFonts w:ascii="Times New Roman" w:hAnsi="Times New Roman" w:cs="Times New Roman"/>
          <w:sz w:val="30"/>
          <w:szCs w:val="30"/>
        </w:rPr>
        <w:t xml:space="preserve"> </w:t>
      </w:r>
      <w:r w:rsidRPr="00797DCC">
        <w:rPr>
          <w:rFonts w:ascii="Times New Roman" w:hAnsi="Times New Roman" w:cs="Times New Roman"/>
          <w:sz w:val="30"/>
          <w:szCs w:val="30"/>
        </w:rPr>
        <w:t>Соответственно, профилактика наркомании невозможна. Такая тактика делает ребенка не защищенным перед соблазнами. И профилактика   сводится на нет. Сегодняшний подросток скорее поверит друзьям, чем родителям. Почему? Друзья не осудят, друзья не накажут, друзья не лишат прогулок и т.д.</w:t>
      </w:r>
    </w:p>
    <w:p w14:paraId="0740887A" w14:textId="665B9372" w:rsidR="00FB2720" w:rsidRPr="00FB2720" w:rsidRDefault="00FB2720" w:rsidP="00797DCC">
      <w:pPr>
        <w:shd w:val="clear" w:color="auto" w:fill="FFFFFF"/>
        <w:spacing w:after="0" w:line="240" w:lineRule="auto"/>
        <w:ind w:firstLine="708"/>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 xml:space="preserve">Профилактика   </w:t>
      </w:r>
      <w:r w:rsidRPr="00797DCC">
        <w:rPr>
          <w:rFonts w:ascii="Times New Roman" w:eastAsia="Times New Roman" w:hAnsi="Times New Roman" w:cs="Times New Roman"/>
          <w:color w:val="000000"/>
          <w:sz w:val="30"/>
          <w:szCs w:val="30"/>
          <w:lang w:eastAsia="ru-RU"/>
        </w:rPr>
        <w:t>наркомании в</w:t>
      </w:r>
      <w:r w:rsidRPr="00FB2720">
        <w:rPr>
          <w:rFonts w:ascii="Times New Roman" w:eastAsia="Times New Roman" w:hAnsi="Times New Roman" w:cs="Times New Roman"/>
          <w:color w:val="000000"/>
          <w:sz w:val="30"/>
          <w:szCs w:val="30"/>
          <w:lang w:eastAsia="ru-RU"/>
        </w:rPr>
        <w:t xml:space="preserve"> семье в виде бесед с ребенком не всегда дает результат. Взрослые часто совершают ошибку, не уважая мнение ребенка, не прислушиваясь к нему. Если ребенок оступился, что-то сделал </w:t>
      </w:r>
      <w:r w:rsidRPr="00797DCC">
        <w:rPr>
          <w:rFonts w:ascii="Times New Roman" w:eastAsia="Times New Roman" w:hAnsi="Times New Roman" w:cs="Times New Roman"/>
          <w:color w:val="000000"/>
          <w:sz w:val="30"/>
          <w:szCs w:val="30"/>
          <w:lang w:eastAsia="ru-RU"/>
        </w:rPr>
        <w:t>неправильно</w:t>
      </w:r>
      <w:r w:rsidRPr="00FB2720">
        <w:rPr>
          <w:rFonts w:ascii="Times New Roman" w:eastAsia="Times New Roman" w:hAnsi="Times New Roman" w:cs="Times New Roman"/>
          <w:color w:val="000000"/>
          <w:sz w:val="30"/>
          <w:szCs w:val="30"/>
          <w:lang w:eastAsia="ru-RU"/>
        </w:rPr>
        <w:t xml:space="preserve">, обычно его накажут, а не помогут разобраться и исправить ошибку. К подростковому возрасту, ребенок уже сформулировал для себя принцип общения с родителями: говорить о своих проблемах как можно меньше, дабы избежать нотаций и наказаний. Но проблемы ребенка от этого </w:t>
      </w:r>
      <w:r w:rsidRPr="00797DCC">
        <w:rPr>
          <w:rFonts w:ascii="Times New Roman" w:eastAsia="Times New Roman" w:hAnsi="Times New Roman" w:cs="Times New Roman"/>
          <w:color w:val="000000"/>
          <w:sz w:val="30"/>
          <w:szCs w:val="30"/>
          <w:lang w:eastAsia="ru-RU"/>
        </w:rPr>
        <w:t>не решаются,</w:t>
      </w:r>
      <w:r w:rsidRPr="00FB2720">
        <w:rPr>
          <w:rFonts w:ascii="Times New Roman" w:eastAsia="Times New Roman" w:hAnsi="Times New Roman" w:cs="Times New Roman"/>
          <w:color w:val="000000"/>
          <w:sz w:val="30"/>
          <w:szCs w:val="30"/>
          <w:lang w:eastAsia="ru-RU"/>
        </w:rPr>
        <w:t xml:space="preserve"> и он идет с ними к друзьям. И благо если они хорошие, а если нет? </w:t>
      </w:r>
      <w:r w:rsidRPr="00797DCC">
        <w:rPr>
          <w:rFonts w:ascii="Times New Roman" w:eastAsia="Times New Roman" w:hAnsi="Times New Roman" w:cs="Times New Roman"/>
          <w:color w:val="000000"/>
          <w:sz w:val="30"/>
          <w:szCs w:val="30"/>
          <w:lang w:eastAsia="ru-RU"/>
        </w:rPr>
        <w:t>Поэтому профилактика</w:t>
      </w:r>
      <w:r w:rsidRPr="00FB2720">
        <w:rPr>
          <w:rFonts w:ascii="Times New Roman" w:eastAsia="Times New Roman" w:hAnsi="Times New Roman" w:cs="Times New Roman"/>
          <w:color w:val="000000"/>
          <w:sz w:val="30"/>
          <w:szCs w:val="30"/>
          <w:lang w:eastAsia="ru-RU"/>
        </w:rPr>
        <w:t xml:space="preserve">   </w:t>
      </w:r>
      <w:r w:rsidRPr="00797DCC">
        <w:rPr>
          <w:rFonts w:ascii="Times New Roman" w:eastAsia="Times New Roman" w:hAnsi="Times New Roman" w:cs="Times New Roman"/>
          <w:color w:val="000000"/>
          <w:sz w:val="30"/>
          <w:szCs w:val="30"/>
          <w:lang w:eastAsia="ru-RU"/>
        </w:rPr>
        <w:t>наркомании должна</w:t>
      </w:r>
      <w:r w:rsidRPr="00FB2720">
        <w:rPr>
          <w:rFonts w:ascii="Times New Roman" w:eastAsia="Times New Roman" w:hAnsi="Times New Roman" w:cs="Times New Roman"/>
          <w:color w:val="000000"/>
          <w:sz w:val="30"/>
          <w:szCs w:val="30"/>
          <w:lang w:eastAsia="ru-RU"/>
        </w:rPr>
        <w:t xml:space="preserve"> начинаться с уважения к личности ребенка, с открытого общения и взаимопонимания в семье. Тогда </w:t>
      </w:r>
      <w:r w:rsidR="00797DCC" w:rsidRPr="00797DCC">
        <w:rPr>
          <w:rFonts w:ascii="Times New Roman" w:eastAsia="Times New Roman" w:hAnsi="Times New Roman" w:cs="Times New Roman"/>
          <w:color w:val="000000"/>
          <w:sz w:val="30"/>
          <w:szCs w:val="30"/>
          <w:lang w:eastAsia="ru-RU"/>
        </w:rPr>
        <w:t xml:space="preserve">она </w:t>
      </w:r>
      <w:r w:rsidRPr="00797DCC">
        <w:rPr>
          <w:rFonts w:ascii="Times New Roman" w:eastAsia="Times New Roman" w:hAnsi="Times New Roman" w:cs="Times New Roman"/>
          <w:color w:val="000000"/>
          <w:sz w:val="30"/>
          <w:szCs w:val="30"/>
          <w:lang w:eastAsia="ru-RU"/>
        </w:rPr>
        <w:t>д</w:t>
      </w:r>
      <w:r w:rsidRPr="00FB2720">
        <w:rPr>
          <w:rFonts w:ascii="Times New Roman" w:eastAsia="Times New Roman" w:hAnsi="Times New Roman" w:cs="Times New Roman"/>
          <w:color w:val="000000"/>
          <w:sz w:val="30"/>
          <w:szCs w:val="30"/>
          <w:lang w:eastAsia="ru-RU"/>
        </w:rPr>
        <w:t>аст результат. </w:t>
      </w:r>
    </w:p>
    <w:p w14:paraId="51C05D80" w14:textId="7C0A925B" w:rsidR="00FB2720" w:rsidRPr="00FB2720" w:rsidRDefault="00FB2720" w:rsidP="00FB2720">
      <w:pPr>
        <w:shd w:val="clear" w:color="auto" w:fill="FFFFFF"/>
        <w:spacing w:before="150" w:after="0" w:line="240" w:lineRule="auto"/>
        <w:jc w:val="both"/>
        <w:outlineLvl w:val="3"/>
        <w:rPr>
          <w:rFonts w:ascii="Times New Roman" w:eastAsia="Times New Roman" w:hAnsi="Times New Roman" w:cs="Times New Roman"/>
          <w:b/>
          <w:bCs/>
          <w:color w:val="3D5266"/>
          <w:sz w:val="30"/>
          <w:szCs w:val="30"/>
          <w:lang w:eastAsia="ru-RU"/>
        </w:rPr>
      </w:pPr>
      <w:r w:rsidRPr="00FB2720">
        <w:rPr>
          <w:rFonts w:ascii="Times New Roman" w:eastAsia="Times New Roman" w:hAnsi="Times New Roman" w:cs="Times New Roman"/>
          <w:b/>
          <w:bCs/>
          <w:color w:val="3D5266"/>
          <w:sz w:val="30"/>
          <w:szCs w:val="30"/>
          <w:lang w:eastAsia="ru-RU"/>
        </w:rPr>
        <w:t>ПРИЗНАКИ УПОТРЕБЛЕНИЯ НАРКОТИКОВ</w:t>
      </w:r>
      <w:r w:rsidRPr="00797DCC">
        <w:rPr>
          <w:rFonts w:ascii="Times New Roman" w:eastAsia="Times New Roman" w:hAnsi="Times New Roman" w:cs="Times New Roman"/>
          <w:b/>
          <w:bCs/>
          <w:color w:val="3D5266"/>
          <w:sz w:val="30"/>
          <w:szCs w:val="30"/>
          <w:lang w:eastAsia="ru-RU"/>
        </w:rPr>
        <w:t>: дети и подростки</w:t>
      </w:r>
    </w:p>
    <w:p w14:paraId="5BCFE5A5" w14:textId="77777777" w:rsidR="00FB2720" w:rsidRPr="00FB2720" w:rsidRDefault="00FB2720" w:rsidP="00FB2720">
      <w:pPr>
        <w:shd w:val="clear" w:color="auto" w:fill="FFFFFF"/>
        <w:spacing w:before="180" w:after="18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Существуют определенные признаки, которые указывают на то, что ребенок может употреблять наркотики. Если Вы обнаружили их, следует насторожиться.</w:t>
      </w:r>
    </w:p>
    <w:p w14:paraId="51A9C53B" w14:textId="77777777" w:rsidR="00FB2720" w:rsidRPr="00FB2720" w:rsidRDefault="00FB2720" w:rsidP="00FB2720">
      <w:pPr>
        <w:shd w:val="clear" w:color="auto" w:fill="FFFFFF"/>
        <w:spacing w:before="150" w:after="0" w:line="240" w:lineRule="auto"/>
        <w:jc w:val="both"/>
        <w:outlineLvl w:val="5"/>
        <w:rPr>
          <w:rFonts w:ascii="Times New Roman" w:eastAsia="Times New Roman" w:hAnsi="Times New Roman" w:cs="Times New Roman"/>
          <w:b/>
          <w:bCs/>
          <w:color w:val="56738F"/>
          <w:sz w:val="30"/>
          <w:szCs w:val="30"/>
          <w:lang w:eastAsia="ru-RU"/>
        </w:rPr>
      </w:pPr>
      <w:r w:rsidRPr="00FB2720">
        <w:rPr>
          <w:rFonts w:ascii="Times New Roman" w:eastAsia="Times New Roman" w:hAnsi="Times New Roman" w:cs="Times New Roman"/>
          <w:b/>
          <w:bCs/>
          <w:color w:val="56738F"/>
          <w:sz w:val="30"/>
          <w:szCs w:val="30"/>
          <w:lang w:eastAsia="ru-RU"/>
        </w:rPr>
        <w:t> ОСНОВНЫЕ ПРИЗНАКИ: </w:t>
      </w:r>
    </w:p>
    <w:p w14:paraId="79003D8D" w14:textId="72584F78" w:rsidR="00FB2720" w:rsidRPr="00FB2720" w:rsidRDefault="00FB2720" w:rsidP="00FB2720">
      <w:pPr>
        <w:shd w:val="clear" w:color="auto" w:fill="FFFFFF"/>
        <w:spacing w:after="0" w:line="240" w:lineRule="auto"/>
        <w:jc w:val="both"/>
        <w:outlineLvl w:val="5"/>
        <w:rPr>
          <w:rFonts w:ascii="Times New Roman" w:eastAsia="Times New Roman" w:hAnsi="Times New Roman" w:cs="Times New Roman"/>
          <w:b/>
          <w:bCs/>
          <w:color w:val="56738F"/>
          <w:sz w:val="30"/>
          <w:szCs w:val="30"/>
          <w:lang w:eastAsia="ru-RU"/>
        </w:rPr>
      </w:pPr>
      <w:r w:rsidRPr="00797DCC">
        <w:rPr>
          <w:rFonts w:ascii="Times New Roman" w:eastAsia="Times New Roman" w:hAnsi="Times New Roman" w:cs="Times New Roman"/>
          <w:b/>
          <w:bCs/>
          <w:noProof/>
          <w:color w:val="2F617F"/>
          <w:sz w:val="30"/>
          <w:szCs w:val="30"/>
          <w:lang w:eastAsia="ru-RU"/>
        </w:rPr>
        <w:drawing>
          <wp:inline distT="0" distB="0" distL="0" distR="0" wp14:anchorId="62E1EBFD" wp14:editId="10ED1556">
            <wp:extent cx="1905000" cy="1428750"/>
            <wp:effectExtent l="0" t="0" r="0" b="0"/>
            <wp:docPr id="1" name="Рисунок 1">
              <a:hlinkClick xmlns:a="http://schemas.openxmlformats.org/drawingml/2006/main" r:id="rId7"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a:hlinkClick r:id="rId7" tgtFrame="&quot;_blank&quot;"/>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905000" cy="1428750"/>
                    </a:xfrm>
                    <a:prstGeom prst="rect">
                      <a:avLst/>
                    </a:prstGeom>
                    <a:noFill/>
                    <a:ln>
                      <a:noFill/>
                    </a:ln>
                  </pic:spPr>
                </pic:pic>
              </a:graphicData>
            </a:graphic>
          </wp:inline>
        </w:drawing>
      </w:r>
    </w:p>
    <w:p w14:paraId="19463140"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1. следы от уколов, порезы, синяки (особенно на руках);</w:t>
      </w:r>
    </w:p>
    <w:p w14:paraId="34DC34CD" w14:textId="3E21F76A"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2. наличие у ребенка (подростка) свернутых в трубочку бумажек, маленьких ложечек, шприцев и/ или игл от них</w:t>
      </w:r>
      <w:r w:rsidRPr="00797DCC">
        <w:rPr>
          <w:rFonts w:ascii="Times New Roman" w:eastAsia="Times New Roman" w:hAnsi="Times New Roman" w:cs="Times New Roman"/>
          <w:color w:val="000000"/>
          <w:sz w:val="30"/>
          <w:szCs w:val="30"/>
          <w:lang w:eastAsia="ru-RU"/>
        </w:rPr>
        <w:t>, разноцветных пакетиков</w:t>
      </w:r>
      <w:r w:rsidRPr="00FB2720">
        <w:rPr>
          <w:rFonts w:ascii="Times New Roman" w:eastAsia="Times New Roman" w:hAnsi="Times New Roman" w:cs="Times New Roman"/>
          <w:color w:val="000000"/>
          <w:sz w:val="30"/>
          <w:szCs w:val="30"/>
          <w:lang w:eastAsia="ru-RU"/>
        </w:rPr>
        <w:t>;</w:t>
      </w:r>
    </w:p>
    <w:p w14:paraId="7EE25A0F" w14:textId="090C8981"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 xml:space="preserve">3. наличие капсул, таблеток, порошков, пузырьков </w:t>
      </w:r>
      <w:r w:rsidRPr="00797DCC">
        <w:rPr>
          <w:rFonts w:ascii="Times New Roman" w:eastAsia="Times New Roman" w:hAnsi="Times New Roman" w:cs="Times New Roman"/>
          <w:color w:val="000000"/>
          <w:sz w:val="30"/>
          <w:szCs w:val="30"/>
          <w:lang w:eastAsia="ru-RU"/>
        </w:rPr>
        <w:t>из-под</w:t>
      </w:r>
      <w:r w:rsidRPr="00FB2720">
        <w:rPr>
          <w:rFonts w:ascii="Times New Roman" w:eastAsia="Times New Roman" w:hAnsi="Times New Roman" w:cs="Times New Roman"/>
          <w:color w:val="000000"/>
          <w:sz w:val="30"/>
          <w:szCs w:val="30"/>
          <w:lang w:eastAsia="ru-RU"/>
        </w:rPr>
        <w:t xml:space="preserve"> лекарственных или химических препаратов;</w:t>
      </w:r>
    </w:p>
    <w:p w14:paraId="4CA5FD7D"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4. тряпочки, пахнущие толуолом; жестяные банки и пустые тюбики из-под клея, бензина, нитрокраски, пустые баллончики из-под лака для волос; бумажные или пластиковые пакеты, пропитанные химическими запахами;</w:t>
      </w:r>
    </w:p>
    <w:p w14:paraId="16FA90FC" w14:textId="4103DDC0"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5. папиросы;</w:t>
      </w:r>
    </w:p>
    <w:p w14:paraId="2598CE98"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6. расширенные или суженые зрачки;</w:t>
      </w:r>
    </w:p>
    <w:p w14:paraId="42FA058B" w14:textId="6620C369"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7. нарушение речи, походки и координации движений при отсутствии запаха алкоголя</w:t>
      </w:r>
      <w:r w:rsidR="00797DCC" w:rsidRPr="00797DCC">
        <w:rPr>
          <w:rFonts w:ascii="Times New Roman" w:eastAsia="Times New Roman" w:hAnsi="Times New Roman" w:cs="Times New Roman"/>
          <w:color w:val="000000"/>
          <w:sz w:val="30"/>
          <w:szCs w:val="30"/>
          <w:lang w:eastAsia="ru-RU"/>
        </w:rPr>
        <w:t>.</w:t>
      </w:r>
    </w:p>
    <w:p w14:paraId="0CB3735A" w14:textId="77777777" w:rsidR="00FB2720" w:rsidRPr="00FB2720" w:rsidRDefault="00FB2720" w:rsidP="00FB2720">
      <w:pPr>
        <w:shd w:val="clear" w:color="auto" w:fill="FFFFFF"/>
        <w:spacing w:before="150" w:after="0" w:line="240" w:lineRule="auto"/>
        <w:jc w:val="both"/>
        <w:outlineLvl w:val="5"/>
        <w:rPr>
          <w:rFonts w:ascii="Times New Roman" w:eastAsia="Times New Roman" w:hAnsi="Times New Roman" w:cs="Times New Roman"/>
          <w:b/>
          <w:bCs/>
          <w:color w:val="56738F"/>
          <w:sz w:val="30"/>
          <w:szCs w:val="30"/>
          <w:lang w:eastAsia="ru-RU"/>
        </w:rPr>
      </w:pPr>
      <w:r w:rsidRPr="00FB2720">
        <w:rPr>
          <w:rFonts w:ascii="Times New Roman" w:eastAsia="Times New Roman" w:hAnsi="Times New Roman" w:cs="Times New Roman"/>
          <w:b/>
          <w:bCs/>
          <w:color w:val="56738F"/>
          <w:sz w:val="30"/>
          <w:szCs w:val="30"/>
          <w:lang w:eastAsia="ru-RU"/>
        </w:rPr>
        <w:t>ДОПОЛНИТЕЛЬНЫЕ ПРИЗНАКИ:</w:t>
      </w:r>
    </w:p>
    <w:p w14:paraId="5B5CEC9B"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1. пропажа из дома ценных вещей одежды и др.;</w:t>
      </w:r>
    </w:p>
    <w:p w14:paraId="16EDD6E5"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2. необычные просьбы дать денег;</w:t>
      </w:r>
    </w:p>
    <w:p w14:paraId="3D59C7D6"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3. лживость, изворотливость;</w:t>
      </w:r>
    </w:p>
    <w:p w14:paraId="385442DF"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4. телефонные разговоры (особенно «зашифрованные») с незнакомыми лицами;</w:t>
      </w:r>
    </w:p>
    <w:p w14:paraId="13962E98"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5. проведение времени в компаниях асоциального типа;</w:t>
      </w:r>
    </w:p>
    <w:p w14:paraId="03863EEF"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6. изменение круга друзей или появление «товарищей», которые употребляют наркотики;</w:t>
      </w:r>
    </w:p>
    <w:p w14:paraId="502915C3"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7. снижение успеваемости, увеличение количество прогулов, плохое поведение, снижение интереса к обычным развлечениям, привычному времяпрепровождению, спорту, любимым занятиям;</w:t>
      </w:r>
    </w:p>
    <w:p w14:paraId="5334C9DB"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8. увеличивающееся безразличие к происходящему рядом;</w:t>
      </w:r>
    </w:p>
    <w:p w14:paraId="2B30C59B"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9. изменение аппетита;</w:t>
      </w:r>
    </w:p>
    <w:p w14:paraId="09198622"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10. нарушение сна (сонливость или бессонница);</w:t>
      </w:r>
    </w:p>
    <w:p w14:paraId="333B6A05"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11. утомляемость, погружённость в себя;</w:t>
      </w:r>
    </w:p>
    <w:p w14:paraId="095F06FB"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12. плохое настроение или частые беспричинные смены настроения, регулярные депрессии, нервозность, агрессивность;</w:t>
      </w:r>
    </w:p>
    <w:p w14:paraId="1D9B7166"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13. невнимательность, ухудшение памяти;</w:t>
      </w:r>
    </w:p>
    <w:p w14:paraId="6F5A21F4" w14:textId="77777777"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14. внешняя неопрятность;</w:t>
      </w:r>
    </w:p>
    <w:p w14:paraId="6EB24902" w14:textId="605D27D8" w:rsidR="00FB2720" w:rsidRPr="00FB2720" w:rsidRDefault="00FB2720" w:rsidP="003962C1">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15. покрасневшие или мутные глаза.</w:t>
      </w:r>
    </w:p>
    <w:p w14:paraId="6880F0F7" w14:textId="59950ED2" w:rsidR="00FB2720" w:rsidRPr="00FB2720" w:rsidRDefault="00FB2720" w:rsidP="00797DCC">
      <w:pPr>
        <w:shd w:val="clear" w:color="auto" w:fill="FFFFFF"/>
        <w:spacing w:before="150" w:after="0" w:line="240" w:lineRule="auto"/>
        <w:jc w:val="both"/>
        <w:outlineLvl w:val="3"/>
        <w:rPr>
          <w:rFonts w:ascii="Times New Roman" w:eastAsia="Times New Roman" w:hAnsi="Times New Roman" w:cs="Times New Roman"/>
          <w:b/>
          <w:bCs/>
          <w:color w:val="3D5266"/>
          <w:sz w:val="30"/>
          <w:szCs w:val="30"/>
          <w:lang w:eastAsia="ru-RU"/>
        </w:rPr>
      </w:pPr>
      <w:r w:rsidRPr="00FB2720">
        <w:rPr>
          <w:rFonts w:ascii="Times New Roman" w:eastAsia="Times New Roman" w:hAnsi="Times New Roman" w:cs="Times New Roman"/>
          <w:b/>
          <w:bCs/>
          <w:color w:val="0000FF"/>
          <w:sz w:val="30"/>
          <w:szCs w:val="30"/>
          <w:lang w:eastAsia="ru-RU"/>
        </w:rPr>
        <w:t>СОВЕТЫ РОДИТЕЛЯМ ПО СНИЖЕНИЮ РИСКА УПОТРЕБЛЕНИЯ НАРКОТИКОВ РЕБЕНКОМ (ПОДРОСТКОМ)</w:t>
      </w:r>
    </w:p>
    <w:p w14:paraId="35A9252C" w14:textId="06277345"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 xml:space="preserve">1. </w:t>
      </w:r>
      <w:r w:rsidRPr="00FB2720">
        <w:rPr>
          <w:rFonts w:ascii="Times New Roman" w:eastAsia="Times New Roman" w:hAnsi="Times New Roman" w:cs="Times New Roman"/>
          <w:b/>
          <w:bCs/>
          <w:color w:val="000000"/>
          <w:sz w:val="30"/>
          <w:szCs w:val="30"/>
          <w:u w:val="single"/>
          <w:lang w:eastAsia="ru-RU"/>
        </w:rPr>
        <w:t>Не паникуйте.</w:t>
      </w:r>
      <w:r w:rsidRPr="00FB2720">
        <w:rPr>
          <w:rFonts w:ascii="Times New Roman" w:eastAsia="Times New Roman" w:hAnsi="Times New Roman" w:cs="Times New Roman"/>
          <w:color w:val="000000"/>
          <w:sz w:val="30"/>
          <w:szCs w:val="30"/>
          <w:lang w:eastAsia="ru-RU"/>
        </w:rPr>
        <w:t xml:space="preserve"> Даже</w:t>
      </w:r>
      <w:r w:rsidRPr="00797DCC">
        <w:rPr>
          <w:rFonts w:ascii="Times New Roman" w:eastAsia="Times New Roman" w:hAnsi="Times New Roman" w:cs="Times New Roman"/>
          <w:color w:val="000000"/>
          <w:sz w:val="30"/>
          <w:szCs w:val="30"/>
          <w:lang w:eastAsia="ru-RU"/>
        </w:rPr>
        <w:t>,</w:t>
      </w:r>
      <w:r w:rsidRPr="00FB2720">
        <w:rPr>
          <w:rFonts w:ascii="Times New Roman" w:eastAsia="Times New Roman" w:hAnsi="Times New Roman" w:cs="Times New Roman"/>
          <w:color w:val="000000"/>
          <w:sz w:val="30"/>
          <w:szCs w:val="30"/>
          <w:lang w:eastAsia="ru-RU"/>
        </w:rPr>
        <w:t xml:space="preserve"> если вы уловили подозрительный запах или обнаружили на руке сына или дочери след укола, это ещё не означает, что теперь ребёнок неминуемо станет наркоманом. Часто подростка вынуждают принять наркотик под давлением. Постарайтесь с первых минут </w:t>
      </w:r>
      <w:r w:rsidRPr="00797DCC">
        <w:rPr>
          <w:rFonts w:ascii="Times New Roman" w:eastAsia="Times New Roman" w:hAnsi="Times New Roman" w:cs="Times New Roman"/>
          <w:color w:val="000000"/>
          <w:sz w:val="30"/>
          <w:szCs w:val="30"/>
          <w:lang w:eastAsia="ru-RU"/>
        </w:rPr>
        <w:t>стать не</w:t>
      </w:r>
      <w:r w:rsidRPr="00FB2720">
        <w:rPr>
          <w:rFonts w:ascii="Times New Roman" w:eastAsia="Times New Roman" w:hAnsi="Times New Roman" w:cs="Times New Roman"/>
          <w:color w:val="000000"/>
          <w:sz w:val="30"/>
          <w:szCs w:val="30"/>
          <w:lang w:eastAsia="ru-RU"/>
        </w:rPr>
        <w:t xml:space="preserve"> врагом, от которого нужно скрываться и таиться, а союзником, который поможет справиться с бедой.</w:t>
      </w:r>
    </w:p>
    <w:p w14:paraId="3503E2F9" w14:textId="2A96CB8D"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 xml:space="preserve">2. </w:t>
      </w:r>
      <w:r w:rsidRPr="00FB2720">
        <w:rPr>
          <w:rFonts w:ascii="Times New Roman" w:eastAsia="Times New Roman" w:hAnsi="Times New Roman" w:cs="Times New Roman"/>
          <w:b/>
          <w:bCs/>
          <w:color w:val="000000"/>
          <w:sz w:val="30"/>
          <w:szCs w:val="30"/>
          <w:u w:val="single"/>
          <w:lang w:eastAsia="ru-RU"/>
        </w:rPr>
        <w:t>Сохраните доверие.</w:t>
      </w:r>
      <w:r w:rsidRPr="00FB2720">
        <w:rPr>
          <w:rFonts w:ascii="Times New Roman" w:eastAsia="Times New Roman" w:hAnsi="Times New Roman" w:cs="Times New Roman"/>
          <w:color w:val="000000"/>
          <w:sz w:val="30"/>
          <w:szCs w:val="30"/>
          <w:lang w:eastAsia="ru-RU"/>
        </w:rPr>
        <w:t xml:space="preserve"> Ваш собственный страх может заставить вас прибегнуть к угрозам, крику, запугиванию. Это оттолкнёт подростка, заставит его замкнуться. Не спешите делать выводы. </w:t>
      </w:r>
      <w:r w:rsidRPr="00797DCC">
        <w:rPr>
          <w:rFonts w:ascii="Times New Roman" w:eastAsia="Times New Roman" w:hAnsi="Times New Roman" w:cs="Times New Roman"/>
          <w:color w:val="000000"/>
          <w:sz w:val="30"/>
          <w:szCs w:val="30"/>
          <w:lang w:eastAsia="ru-RU"/>
        </w:rPr>
        <w:t>Возможно,</w:t>
      </w:r>
      <w:r w:rsidRPr="00FB2720">
        <w:rPr>
          <w:rFonts w:ascii="Times New Roman" w:eastAsia="Times New Roman" w:hAnsi="Times New Roman" w:cs="Times New Roman"/>
          <w:color w:val="000000"/>
          <w:sz w:val="30"/>
          <w:szCs w:val="30"/>
          <w:lang w:eastAsia="ru-RU"/>
        </w:rPr>
        <w:t xml:space="preserve"> для вашего ребёнка это первое и последнее знакомство с наркотиком. Будет лучше, если вы поговорить с ним на равных, обратиться к взрослой его личности. Возможно, что наркотик для него способ самоутвердиться, пережить личную драму или заполнить пустоту жизни.</w:t>
      </w:r>
    </w:p>
    <w:p w14:paraId="71274A10" w14:textId="1E9D943E"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 xml:space="preserve">3. </w:t>
      </w:r>
      <w:r w:rsidRPr="00FB2720">
        <w:rPr>
          <w:rFonts w:ascii="Times New Roman" w:eastAsia="Times New Roman" w:hAnsi="Times New Roman" w:cs="Times New Roman"/>
          <w:b/>
          <w:bCs/>
          <w:color w:val="000000"/>
          <w:sz w:val="30"/>
          <w:szCs w:val="30"/>
          <w:u w:val="single"/>
          <w:lang w:eastAsia="ru-RU"/>
        </w:rPr>
        <w:t>Оказывайте поддержку.</w:t>
      </w:r>
      <w:r w:rsidRPr="00FB2720">
        <w:rPr>
          <w:rFonts w:ascii="Times New Roman" w:eastAsia="Times New Roman" w:hAnsi="Times New Roman" w:cs="Times New Roman"/>
          <w:color w:val="000000"/>
          <w:sz w:val="30"/>
          <w:szCs w:val="30"/>
          <w:lang w:eastAsia="ru-RU"/>
        </w:rPr>
        <w:t xml:space="preserve"> «Мне не нравится, что ты сейчас делаешь, но я всё же люблю тебя» </w:t>
      </w:r>
      <w:r w:rsidRPr="00797DCC">
        <w:rPr>
          <w:rFonts w:ascii="Times New Roman" w:eastAsia="Times New Roman" w:hAnsi="Times New Roman" w:cs="Times New Roman"/>
          <w:color w:val="000000"/>
          <w:sz w:val="30"/>
          <w:szCs w:val="30"/>
          <w:lang w:eastAsia="ru-RU"/>
        </w:rPr>
        <w:t>— вот основная мысль</w:t>
      </w:r>
      <w:r w:rsidRPr="00FB2720">
        <w:rPr>
          <w:rFonts w:ascii="Times New Roman" w:eastAsia="Times New Roman" w:hAnsi="Times New Roman" w:cs="Times New Roman"/>
          <w:color w:val="000000"/>
          <w:sz w:val="30"/>
          <w:szCs w:val="30"/>
          <w:lang w:eastAsia="ru-RU"/>
        </w:rPr>
        <w:t xml:space="preserve">, которую вы должны донести до подростка. Он должен чувствовать, что бы с ним не произошло, он сможет с вами откровенно поговорить об этом. Как бы ни было трудно, очень важно, чтобы родители беседовали с детьми о наркотиках, последствиях их употребления. Родители знают своих детей лучше, чем кто-либо, особая родительская интуиция (ею обладают очень многие) позволяет почувствовать самые незначительные изменения, происходящие с их сыновьями и </w:t>
      </w:r>
      <w:r w:rsidRPr="00797DCC">
        <w:rPr>
          <w:rFonts w:ascii="Times New Roman" w:eastAsia="Times New Roman" w:hAnsi="Times New Roman" w:cs="Times New Roman"/>
          <w:color w:val="000000"/>
          <w:sz w:val="30"/>
          <w:szCs w:val="30"/>
          <w:lang w:eastAsia="ru-RU"/>
        </w:rPr>
        <w:t>дочерями</w:t>
      </w:r>
      <w:r w:rsidRPr="00FB2720">
        <w:rPr>
          <w:rFonts w:ascii="Times New Roman" w:eastAsia="Times New Roman" w:hAnsi="Times New Roman" w:cs="Times New Roman"/>
          <w:color w:val="000000"/>
          <w:sz w:val="30"/>
          <w:szCs w:val="30"/>
          <w:lang w:eastAsia="ru-RU"/>
        </w:rPr>
        <w:t xml:space="preserve">. При малейшем подозрении, что ребенок употребляет наркотики, необходимо сразу же поговорить с ним. Поощряйте интересы и </w:t>
      </w:r>
      <w:r w:rsidRPr="00797DCC">
        <w:rPr>
          <w:rFonts w:ascii="Times New Roman" w:eastAsia="Times New Roman" w:hAnsi="Times New Roman" w:cs="Times New Roman"/>
          <w:color w:val="000000"/>
          <w:sz w:val="30"/>
          <w:szCs w:val="30"/>
          <w:lang w:eastAsia="ru-RU"/>
        </w:rPr>
        <w:t>увлечения подростка</w:t>
      </w:r>
      <w:r w:rsidRPr="00FB2720">
        <w:rPr>
          <w:rFonts w:ascii="Times New Roman" w:eastAsia="Times New Roman" w:hAnsi="Times New Roman" w:cs="Times New Roman"/>
          <w:color w:val="000000"/>
          <w:sz w:val="30"/>
          <w:szCs w:val="30"/>
          <w:lang w:eastAsia="ru-RU"/>
        </w:rPr>
        <w:t xml:space="preserve">, которые должны стать альтернативой наркотику, интересуйтесь его друзьями, приглашайте их к себе домой. И наконец, помните, что сильнее всего на подростка будет действовать ваш личный пример. Подумайте о </w:t>
      </w:r>
      <w:r w:rsidRPr="00797DCC">
        <w:rPr>
          <w:rFonts w:ascii="Times New Roman" w:eastAsia="Times New Roman" w:hAnsi="Times New Roman" w:cs="Times New Roman"/>
          <w:color w:val="000000"/>
          <w:sz w:val="30"/>
          <w:szCs w:val="30"/>
          <w:lang w:eastAsia="ru-RU"/>
        </w:rPr>
        <w:t>своём собственном</w:t>
      </w:r>
      <w:r w:rsidRPr="00FB2720">
        <w:rPr>
          <w:rFonts w:ascii="Times New Roman" w:eastAsia="Times New Roman" w:hAnsi="Times New Roman" w:cs="Times New Roman"/>
          <w:color w:val="000000"/>
          <w:sz w:val="30"/>
          <w:szCs w:val="30"/>
          <w:lang w:eastAsia="ru-RU"/>
        </w:rPr>
        <w:t xml:space="preserve"> отношении к некоторым веществам типа табака, алкоголя, лекарств.</w:t>
      </w:r>
    </w:p>
    <w:p w14:paraId="0B513F54" w14:textId="057A309E"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 xml:space="preserve">4. </w:t>
      </w:r>
      <w:r w:rsidRPr="00FB2720">
        <w:rPr>
          <w:rFonts w:ascii="Times New Roman" w:eastAsia="Times New Roman" w:hAnsi="Times New Roman" w:cs="Times New Roman"/>
          <w:b/>
          <w:bCs/>
          <w:color w:val="000000"/>
          <w:sz w:val="30"/>
          <w:szCs w:val="30"/>
          <w:u w:val="single"/>
          <w:lang w:eastAsia="ru-RU"/>
        </w:rPr>
        <w:t xml:space="preserve">Обратитесь к специалисту. </w:t>
      </w:r>
      <w:r w:rsidRPr="00FB2720">
        <w:rPr>
          <w:rFonts w:ascii="Times New Roman" w:eastAsia="Times New Roman" w:hAnsi="Times New Roman" w:cs="Times New Roman"/>
          <w:color w:val="000000"/>
          <w:sz w:val="30"/>
          <w:szCs w:val="30"/>
          <w:lang w:eastAsia="ru-RU"/>
        </w:rPr>
        <w:t xml:space="preserve">Если вы убедились, что подросток не может справиться с зависимостью от наркотика самостоятельно, и вы не в силах ему помочь, обратитесь к специалисту. Не обязательно сразу к наркологу, лучше начать с психолога или психотерапевта. При этом важно избежать принуждения. В настоящее время существуют различные подходы к </w:t>
      </w:r>
      <w:r w:rsidR="0024542A" w:rsidRPr="00797DCC">
        <w:rPr>
          <w:rFonts w:ascii="Times New Roman" w:eastAsia="Times New Roman" w:hAnsi="Times New Roman" w:cs="Times New Roman"/>
          <w:color w:val="000000"/>
          <w:sz w:val="30"/>
          <w:szCs w:val="30"/>
          <w:lang w:eastAsia="ru-RU"/>
        </w:rPr>
        <w:t>лечению наркомании.</w:t>
      </w:r>
    </w:p>
    <w:p w14:paraId="46F72234" w14:textId="31BCBF43" w:rsidR="00FB2720" w:rsidRPr="00FB2720" w:rsidRDefault="00FB2720" w:rsidP="00797DCC">
      <w:pPr>
        <w:shd w:val="clear" w:color="auto" w:fill="FFFFFF"/>
        <w:spacing w:after="0" w:line="240" w:lineRule="auto"/>
        <w:jc w:val="both"/>
        <w:rPr>
          <w:rFonts w:ascii="Times New Roman" w:eastAsia="Times New Roman" w:hAnsi="Times New Roman" w:cs="Times New Roman"/>
          <w:color w:val="000000"/>
          <w:sz w:val="30"/>
          <w:szCs w:val="30"/>
          <w:lang w:eastAsia="ru-RU"/>
        </w:rPr>
      </w:pPr>
      <w:r w:rsidRPr="00FB2720">
        <w:rPr>
          <w:rFonts w:ascii="Times New Roman" w:eastAsia="Times New Roman" w:hAnsi="Times New Roman" w:cs="Times New Roman"/>
          <w:color w:val="000000"/>
          <w:sz w:val="30"/>
          <w:szCs w:val="30"/>
          <w:lang w:eastAsia="ru-RU"/>
        </w:rPr>
        <w:t xml:space="preserve">5. </w:t>
      </w:r>
      <w:r w:rsidRPr="00FB2720">
        <w:rPr>
          <w:rFonts w:ascii="Times New Roman" w:eastAsia="Times New Roman" w:hAnsi="Times New Roman" w:cs="Times New Roman"/>
          <w:b/>
          <w:bCs/>
          <w:color w:val="000000"/>
          <w:sz w:val="30"/>
          <w:szCs w:val="30"/>
          <w:u w:val="single"/>
          <w:lang w:eastAsia="ru-RU"/>
        </w:rPr>
        <w:t>Посоветуйтесь с разными врачами, выберите тот метод и того врача, который вызовет у вас доверие.</w:t>
      </w:r>
      <w:r w:rsidRPr="00FB2720">
        <w:rPr>
          <w:rFonts w:ascii="Times New Roman" w:eastAsia="Times New Roman" w:hAnsi="Times New Roman" w:cs="Times New Roman"/>
          <w:color w:val="000000"/>
          <w:sz w:val="30"/>
          <w:szCs w:val="30"/>
          <w:lang w:eastAsia="ru-RU"/>
        </w:rPr>
        <w:t xml:space="preserve"> Будьте готовы к тому, что спасение вашего </w:t>
      </w:r>
      <w:r w:rsidR="0024542A" w:rsidRPr="00797DCC">
        <w:rPr>
          <w:rFonts w:ascii="Times New Roman" w:eastAsia="Times New Roman" w:hAnsi="Times New Roman" w:cs="Times New Roman"/>
          <w:color w:val="000000"/>
          <w:sz w:val="30"/>
          <w:szCs w:val="30"/>
          <w:lang w:eastAsia="ru-RU"/>
        </w:rPr>
        <w:t>ребёнка может</w:t>
      </w:r>
      <w:r w:rsidRPr="00FB2720">
        <w:rPr>
          <w:rFonts w:ascii="Times New Roman" w:eastAsia="Times New Roman" w:hAnsi="Times New Roman" w:cs="Times New Roman"/>
          <w:color w:val="000000"/>
          <w:sz w:val="30"/>
          <w:szCs w:val="30"/>
          <w:lang w:eastAsia="ru-RU"/>
        </w:rPr>
        <w:t xml:space="preserve"> потребовать от вас серьёзных и длительных усилий.</w:t>
      </w:r>
    </w:p>
    <w:p w14:paraId="7AD196AD" w14:textId="05536709" w:rsidR="00FB2720" w:rsidRDefault="00797DCC" w:rsidP="0024542A">
      <w:pPr>
        <w:shd w:val="clear" w:color="auto" w:fill="FFFFFF"/>
        <w:spacing w:before="180" w:after="180" w:line="240" w:lineRule="auto"/>
        <w:jc w:val="both"/>
        <w:rPr>
          <w:rFonts w:ascii="Times New Roman" w:eastAsia="Times New Roman" w:hAnsi="Times New Roman" w:cs="Times New Roman"/>
          <w:b/>
          <w:bCs/>
          <w:color w:val="000000"/>
          <w:sz w:val="30"/>
          <w:szCs w:val="30"/>
          <w:u w:val="single"/>
          <w:lang w:eastAsia="ru-RU"/>
        </w:rPr>
      </w:pPr>
      <w:r>
        <w:rPr>
          <w:rFonts w:ascii="Times New Roman" w:eastAsia="Times New Roman" w:hAnsi="Times New Roman" w:cs="Times New Roman"/>
          <w:b/>
          <w:bCs/>
          <w:color w:val="000000"/>
          <w:sz w:val="30"/>
          <w:szCs w:val="30"/>
          <w:u w:val="single"/>
          <w:lang w:eastAsia="ru-RU"/>
        </w:rPr>
        <w:t xml:space="preserve">ВАЖНО! Контактные данные для слонимчан, столкнувшихся с проблемой наркомании или нуждающихся в дополнительной информации: </w:t>
      </w:r>
    </w:p>
    <w:p w14:paraId="6629A279" w14:textId="664AE72D" w:rsidR="00797DCC" w:rsidRDefault="00797DCC" w:rsidP="0024542A">
      <w:pPr>
        <w:shd w:val="clear" w:color="auto" w:fill="FFFFFF"/>
        <w:spacing w:before="180" w:after="180" w:line="240" w:lineRule="auto"/>
        <w:jc w:val="both"/>
        <w:rPr>
          <w:rFonts w:ascii="Times New Roman" w:eastAsia="Times New Roman" w:hAnsi="Times New Roman" w:cs="Times New Roman"/>
          <w:b/>
          <w:bCs/>
          <w:color w:val="000000"/>
          <w:sz w:val="30"/>
          <w:szCs w:val="30"/>
          <w:u w:val="single"/>
          <w:lang w:eastAsia="ru-RU"/>
        </w:rPr>
      </w:pPr>
    </w:p>
    <w:p w14:paraId="6293A6C7" w14:textId="056DCF45" w:rsidR="00797DCC" w:rsidRDefault="00797DCC" w:rsidP="0024542A">
      <w:pPr>
        <w:shd w:val="clear" w:color="auto" w:fill="FFFFFF"/>
        <w:spacing w:before="180" w:after="180" w:line="240" w:lineRule="auto"/>
        <w:jc w:val="both"/>
        <w:rPr>
          <w:rFonts w:ascii="Times New Roman" w:eastAsia="Times New Roman" w:hAnsi="Times New Roman" w:cs="Times New Roman"/>
          <w:b/>
          <w:bCs/>
          <w:color w:val="000000"/>
          <w:sz w:val="30"/>
          <w:szCs w:val="30"/>
          <w:u w:val="single"/>
          <w:lang w:eastAsia="ru-RU"/>
        </w:rPr>
      </w:pPr>
      <w:r>
        <w:rPr>
          <w:noProof/>
        </w:rPr>
        <w:drawing>
          <wp:inline distT="0" distB="0" distL="0" distR="0" wp14:anchorId="5CB12674" wp14:editId="66E86909">
            <wp:extent cx="5940425" cy="5713095"/>
            <wp:effectExtent l="0" t="0" r="3175" b="190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0425" cy="5713095"/>
                    </a:xfrm>
                    <a:prstGeom prst="rect">
                      <a:avLst/>
                    </a:prstGeom>
                  </pic:spPr>
                </pic:pic>
              </a:graphicData>
            </a:graphic>
          </wp:inline>
        </w:drawing>
      </w:r>
    </w:p>
    <w:p w14:paraId="60B530CD" w14:textId="221E2528" w:rsidR="00027257" w:rsidRDefault="00027257" w:rsidP="0024542A">
      <w:pPr>
        <w:shd w:val="clear" w:color="auto" w:fill="FFFFFF"/>
        <w:spacing w:before="180" w:after="180" w:line="240" w:lineRule="auto"/>
        <w:jc w:val="both"/>
        <w:rPr>
          <w:rFonts w:ascii="Times New Roman" w:eastAsia="Times New Roman" w:hAnsi="Times New Roman" w:cs="Times New Roman"/>
          <w:b/>
          <w:bCs/>
          <w:color w:val="000000"/>
          <w:sz w:val="30"/>
          <w:szCs w:val="30"/>
          <w:u w:val="single"/>
          <w:lang w:eastAsia="ru-RU"/>
        </w:rPr>
      </w:pPr>
    </w:p>
    <w:p w14:paraId="79842C98" w14:textId="5EAFC4D8" w:rsidR="00027257" w:rsidRDefault="00027257" w:rsidP="0024542A">
      <w:pPr>
        <w:shd w:val="clear" w:color="auto" w:fill="FFFFFF"/>
        <w:spacing w:before="180" w:after="180" w:line="240" w:lineRule="auto"/>
        <w:jc w:val="both"/>
        <w:rPr>
          <w:rFonts w:ascii="Times New Roman" w:eastAsia="Times New Roman" w:hAnsi="Times New Roman" w:cs="Times New Roman"/>
          <w:b/>
          <w:bCs/>
          <w:color w:val="000000"/>
          <w:sz w:val="30"/>
          <w:szCs w:val="30"/>
          <w:u w:val="single"/>
          <w:lang w:eastAsia="ru-RU"/>
        </w:rPr>
      </w:pPr>
    </w:p>
    <w:p w14:paraId="28C42135" w14:textId="325F0CBF" w:rsidR="00027257" w:rsidRPr="00027257" w:rsidRDefault="00027257" w:rsidP="00CF2A6B">
      <w:pPr>
        <w:pStyle w:val="1"/>
        <w:shd w:val="clear" w:color="auto" w:fill="FFFFFF"/>
        <w:spacing w:before="0"/>
        <w:jc w:val="center"/>
        <w:rPr>
          <w:rFonts w:ascii="Times New Roman" w:hAnsi="Times New Roman" w:cs="Times New Roman"/>
          <w:color w:val="004A62"/>
          <w:sz w:val="28"/>
          <w:szCs w:val="28"/>
        </w:rPr>
      </w:pPr>
      <w:r w:rsidRPr="00027257">
        <w:rPr>
          <w:rFonts w:ascii="Times New Roman" w:hAnsi="Times New Roman" w:cs="Times New Roman"/>
          <w:b/>
          <w:bCs/>
          <w:color w:val="004A62"/>
          <w:sz w:val="28"/>
          <w:szCs w:val="28"/>
        </w:rPr>
        <w:t>НАРКОТИКИ И ЗАКОН</w:t>
      </w:r>
    </w:p>
    <w:p w14:paraId="073AAB79" w14:textId="77777777" w:rsidR="00027257" w:rsidRPr="00027257" w:rsidRDefault="00027257" w:rsidP="00027257">
      <w:pPr>
        <w:pStyle w:val="2"/>
        <w:shd w:val="clear" w:color="auto" w:fill="FFFFFF"/>
        <w:spacing w:before="0"/>
        <w:jc w:val="both"/>
        <w:rPr>
          <w:rFonts w:ascii="Times New Roman" w:hAnsi="Times New Roman" w:cs="Times New Roman"/>
          <w:b/>
          <w:bCs/>
          <w:color w:val="004A62"/>
          <w:sz w:val="28"/>
          <w:szCs w:val="28"/>
        </w:rPr>
      </w:pPr>
      <w:r w:rsidRPr="00027257">
        <w:rPr>
          <w:rFonts w:ascii="Times New Roman" w:hAnsi="Times New Roman" w:cs="Times New Roman"/>
          <w:b/>
          <w:bCs/>
          <w:color w:val="004A62"/>
          <w:sz w:val="28"/>
          <w:szCs w:val="28"/>
        </w:rPr>
        <w:t>Основные нормативные правовые акты Республики Беларусь, регламентирующие оборот наркотиков</w:t>
      </w:r>
    </w:p>
    <w:p w14:paraId="2B7B0894" w14:textId="77777777" w:rsidR="00402BD0" w:rsidRDefault="00027257" w:rsidP="00402BD0">
      <w:pPr>
        <w:numPr>
          <w:ilvl w:val="0"/>
          <w:numId w:val="3"/>
        </w:numPr>
        <w:shd w:val="clear" w:color="auto" w:fill="FFFFFF"/>
        <w:spacing w:after="0" w:line="240" w:lineRule="auto"/>
        <w:ind w:left="0"/>
        <w:jc w:val="both"/>
        <w:rPr>
          <w:rFonts w:ascii="Times New Roman" w:hAnsi="Times New Roman" w:cs="Times New Roman"/>
          <w:color w:val="000000"/>
          <w:sz w:val="28"/>
          <w:szCs w:val="28"/>
        </w:rPr>
      </w:pPr>
      <w:r w:rsidRPr="00027257">
        <w:rPr>
          <w:rFonts w:ascii="Times New Roman" w:hAnsi="Times New Roman" w:cs="Times New Roman"/>
          <w:color w:val="000000"/>
          <w:sz w:val="28"/>
          <w:szCs w:val="28"/>
        </w:rPr>
        <w:t>Декрет Президента РБ от 28.12.2014 г № 6 «О неотложных мерах по противодействию незаконному обороту наркотиков».</w:t>
      </w:r>
    </w:p>
    <w:p w14:paraId="6B03ADDD" w14:textId="01EAE5B5" w:rsidR="00402BD0" w:rsidRPr="00402BD0" w:rsidRDefault="00402BD0" w:rsidP="00402BD0">
      <w:pPr>
        <w:numPr>
          <w:ilvl w:val="0"/>
          <w:numId w:val="3"/>
        </w:numPr>
        <w:shd w:val="clear" w:color="auto" w:fill="FFFFFF"/>
        <w:spacing w:after="0" w:line="240" w:lineRule="auto"/>
        <w:ind w:left="0"/>
        <w:jc w:val="both"/>
        <w:rPr>
          <w:rFonts w:ascii="Times New Roman" w:hAnsi="Times New Roman" w:cs="Times New Roman"/>
          <w:color w:val="000000"/>
          <w:sz w:val="28"/>
          <w:szCs w:val="28"/>
        </w:rPr>
      </w:pPr>
      <w:r w:rsidRPr="00402BD0">
        <w:rPr>
          <w:rFonts w:ascii="Times New Roman" w:hAnsi="Times New Roman" w:cs="Times New Roman"/>
          <w:color w:val="000000"/>
          <w:sz w:val="28"/>
          <w:szCs w:val="28"/>
        </w:rPr>
        <w:t>КОДЕКС РЕСПУБЛИКИ БЕЛАРУСЬ ОБ АДМИНИСТРАТИВНЫХ ПРАВОНАРУШЕНИЯХ</w:t>
      </w:r>
      <w:r>
        <w:rPr>
          <w:rFonts w:ascii="Times New Roman" w:hAnsi="Times New Roman" w:cs="Times New Roman"/>
          <w:color w:val="000000"/>
          <w:sz w:val="28"/>
          <w:szCs w:val="28"/>
        </w:rPr>
        <w:t xml:space="preserve"> </w:t>
      </w:r>
      <w:r w:rsidRPr="00402BD0">
        <w:rPr>
          <w:rFonts w:ascii="Times New Roman" w:hAnsi="Times New Roman" w:cs="Times New Roman"/>
          <w:color w:val="000000"/>
          <w:sz w:val="28"/>
          <w:szCs w:val="28"/>
        </w:rPr>
        <w:t>6 января 2021 г. № 91-З</w:t>
      </w:r>
      <w:r>
        <w:rPr>
          <w:rFonts w:ascii="Times New Roman" w:hAnsi="Times New Roman" w:cs="Times New Roman"/>
          <w:color w:val="000000"/>
          <w:sz w:val="28"/>
          <w:szCs w:val="28"/>
        </w:rPr>
        <w:t xml:space="preserve"> </w:t>
      </w:r>
      <w:r w:rsidRPr="00402BD0">
        <w:rPr>
          <w:rFonts w:ascii="Times New Roman" w:hAnsi="Times New Roman" w:cs="Times New Roman"/>
          <w:color w:val="000000"/>
          <w:sz w:val="28"/>
          <w:szCs w:val="28"/>
        </w:rPr>
        <w:t>Принят Палатой представителей 18 декабря 2020 г.</w:t>
      </w:r>
      <w:r>
        <w:rPr>
          <w:rFonts w:ascii="Times New Roman" w:hAnsi="Times New Roman" w:cs="Times New Roman"/>
          <w:color w:val="000000"/>
          <w:sz w:val="28"/>
          <w:szCs w:val="28"/>
        </w:rPr>
        <w:t xml:space="preserve"> </w:t>
      </w:r>
      <w:r w:rsidRPr="00402BD0">
        <w:rPr>
          <w:rFonts w:ascii="Times New Roman" w:hAnsi="Times New Roman" w:cs="Times New Roman"/>
          <w:color w:val="000000"/>
          <w:sz w:val="28"/>
          <w:szCs w:val="28"/>
        </w:rPr>
        <w:t>Одобрен Советом Республики 18 декабря 2020 г.</w:t>
      </w:r>
      <w:r>
        <w:rPr>
          <w:rFonts w:ascii="Times New Roman" w:hAnsi="Times New Roman" w:cs="Times New Roman"/>
          <w:color w:val="000000"/>
          <w:sz w:val="28"/>
          <w:szCs w:val="28"/>
        </w:rPr>
        <w:t xml:space="preserve"> </w:t>
      </w:r>
      <w:r w:rsidRPr="00402BD0">
        <w:rPr>
          <w:rFonts w:ascii="Times New Roman" w:hAnsi="Times New Roman" w:cs="Times New Roman"/>
          <w:color w:val="000000"/>
          <w:sz w:val="28"/>
          <w:szCs w:val="28"/>
        </w:rPr>
        <w:t>Изменения и дополнения:</w:t>
      </w:r>
      <w:r>
        <w:rPr>
          <w:rFonts w:ascii="Times New Roman" w:hAnsi="Times New Roman" w:cs="Times New Roman"/>
          <w:color w:val="000000"/>
          <w:sz w:val="28"/>
          <w:szCs w:val="28"/>
        </w:rPr>
        <w:t xml:space="preserve"> </w:t>
      </w:r>
      <w:r w:rsidRPr="00402BD0">
        <w:rPr>
          <w:rFonts w:ascii="Times New Roman" w:hAnsi="Times New Roman" w:cs="Times New Roman"/>
          <w:color w:val="000000"/>
          <w:sz w:val="28"/>
          <w:szCs w:val="28"/>
        </w:rPr>
        <w:t>Закон Республики Беларусь от 4 января 2022 г. № 144-З (Национальный правовой Интернет-портал Республики Беларусь, 11.01.2022, 2/2864)</w:t>
      </w:r>
    </w:p>
    <w:p w14:paraId="43BE572A" w14:textId="742E4322" w:rsidR="00402BD0" w:rsidRPr="00402BD0" w:rsidRDefault="0068593A" w:rsidP="0013402D">
      <w:pPr>
        <w:numPr>
          <w:ilvl w:val="0"/>
          <w:numId w:val="3"/>
        </w:numPr>
        <w:shd w:val="clear" w:color="auto" w:fill="FFFFFF"/>
        <w:spacing w:before="100" w:beforeAutospacing="1" w:after="0" w:line="240" w:lineRule="auto"/>
        <w:ind w:left="0"/>
        <w:jc w:val="both"/>
        <w:rPr>
          <w:rFonts w:ascii="Times New Roman" w:hAnsi="Times New Roman" w:cs="Times New Roman"/>
          <w:color w:val="000000"/>
          <w:sz w:val="28"/>
          <w:szCs w:val="28"/>
        </w:rPr>
      </w:pPr>
      <w:r w:rsidRPr="00402BD0">
        <w:rPr>
          <w:rFonts w:ascii="Times New Roman" w:hAnsi="Times New Roman" w:cs="Times New Roman"/>
          <w:color w:val="000000"/>
          <w:sz w:val="28"/>
          <w:szCs w:val="28"/>
        </w:rPr>
        <w:t xml:space="preserve">УГОЛОВНЫЙ КОДЕКС </w:t>
      </w:r>
      <w:r w:rsidR="00027257" w:rsidRPr="00402BD0">
        <w:rPr>
          <w:rFonts w:ascii="Times New Roman" w:hAnsi="Times New Roman" w:cs="Times New Roman"/>
          <w:color w:val="000000"/>
          <w:sz w:val="28"/>
          <w:szCs w:val="28"/>
        </w:rPr>
        <w:t>РБ от 09.07.1999 г № 275-З, в редакции Закона от</w:t>
      </w:r>
      <w:r w:rsidR="00402BD0" w:rsidRPr="00402BD0">
        <w:rPr>
          <w:rFonts w:ascii="Times New Roman" w:hAnsi="Times New Roman" w:cs="Times New Roman"/>
          <w:color w:val="000000"/>
          <w:sz w:val="28"/>
          <w:szCs w:val="28"/>
          <w:shd w:val="clear" w:color="auto" w:fill="F7FCFF"/>
        </w:rPr>
        <w:t xml:space="preserve"> 13 мая 2022 г. № 165-З</w:t>
      </w:r>
      <w:r w:rsidR="00402BD0" w:rsidRPr="00402BD0">
        <w:rPr>
          <w:rFonts w:ascii="Times New Roman" w:hAnsi="Times New Roman" w:cs="Times New Roman"/>
          <w:color w:val="000000"/>
          <w:sz w:val="28"/>
          <w:szCs w:val="28"/>
        </w:rPr>
        <w:t>.</w:t>
      </w:r>
    </w:p>
    <w:p w14:paraId="18D4D335" w14:textId="5E56D1E0" w:rsidR="00027257" w:rsidRPr="00402BD0" w:rsidRDefault="00027257" w:rsidP="0013402D">
      <w:pPr>
        <w:numPr>
          <w:ilvl w:val="0"/>
          <w:numId w:val="3"/>
        </w:numPr>
        <w:shd w:val="clear" w:color="auto" w:fill="FFFFFF"/>
        <w:spacing w:before="100" w:beforeAutospacing="1" w:after="0" w:line="240" w:lineRule="auto"/>
        <w:ind w:left="0"/>
        <w:jc w:val="both"/>
        <w:rPr>
          <w:rFonts w:ascii="Times New Roman" w:hAnsi="Times New Roman" w:cs="Times New Roman"/>
          <w:color w:val="000000"/>
          <w:sz w:val="28"/>
          <w:szCs w:val="28"/>
        </w:rPr>
      </w:pPr>
      <w:r w:rsidRPr="00402BD0">
        <w:rPr>
          <w:rFonts w:ascii="Times New Roman" w:hAnsi="Times New Roman" w:cs="Times New Roman"/>
          <w:color w:val="000000"/>
          <w:sz w:val="28"/>
          <w:szCs w:val="28"/>
        </w:rPr>
        <w:t>Закон РБ от 13.07.2012 г № 408-З «О наркотических средствах, психотропных веществах, их прекурсорах и аналогах».</w:t>
      </w:r>
    </w:p>
    <w:p w14:paraId="37B766DB" w14:textId="77777777" w:rsidR="00027257" w:rsidRPr="00027257" w:rsidRDefault="00027257" w:rsidP="00027257">
      <w:pPr>
        <w:numPr>
          <w:ilvl w:val="0"/>
          <w:numId w:val="3"/>
        </w:numPr>
        <w:shd w:val="clear" w:color="auto" w:fill="FFFFFF"/>
        <w:spacing w:before="100" w:beforeAutospacing="1" w:after="0" w:line="240" w:lineRule="auto"/>
        <w:ind w:left="0"/>
        <w:jc w:val="both"/>
        <w:rPr>
          <w:rFonts w:ascii="Times New Roman" w:hAnsi="Times New Roman" w:cs="Times New Roman"/>
          <w:color w:val="000000"/>
          <w:sz w:val="28"/>
          <w:szCs w:val="28"/>
        </w:rPr>
      </w:pPr>
      <w:r w:rsidRPr="00027257">
        <w:rPr>
          <w:rFonts w:ascii="Times New Roman" w:hAnsi="Times New Roman" w:cs="Times New Roman"/>
          <w:color w:val="000000"/>
          <w:sz w:val="28"/>
          <w:szCs w:val="28"/>
        </w:rPr>
        <w:t>Постановление Министерства здравоохранения РБ от 11.02.2015 г № 19 «Об установлении республиканского перечня наркотических средств, психотропных веществ и их прекурсоров, подлежащих государственному контролю в РБ».</w:t>
      </w:r>
    </w:p>
    <w:p w14:paraId="11F1A7CB" w14:textId="77777777" w:rsidR="00027257" w:rsidRPr="00CF2A6B" w:rsidRDefault="00027257" w:rsidP="00CF2A6B">
      <w:pPr>
        <w:pStyle w:val="h2"/>
        <w:shd w:val="clear" w:color="auto" w:fill="FFFFFF"/>
        <w:spacing w:before="456" w:beforeAutospacing="0" w:after="0" w:afterAutospacing="0"/>
        <w:jc w:val="center"/>
        <w:rPr>
          <w:b/>
          <w:bCs/>
          <w:color w:val="004A62"/>
          <w:sz w:val="28"/>
          <w:szCs w:val="28"/>
        </w:rPr>
      </w:pPr>
      <w:r w:rsidRPr="00CF2A6B">
        <w:rPr>
          <w:b/>
          <w:bCs/>
          <w:color w:val="004A62"/>
          <w:sz w:val="28"/>
          <w:szCs w:val="28"/>
        </w:rPr>
        <w:t>Административная ответственность</w:t>
      </w:r>
    </w:p>
    <w:p w14:paraId="72F7897C" w14:textId="6B102AAA" w:rsidR="0068593A" w:rsidRDefault="0068593A" w:rsidP="00027257">
      <w:pPr>
        <w:pStyle w:val="a4"/>
        <w:shd w:val="clear" w:color="auto" w:fill="FFFFFF"/>
        <w:spacing w:before="0" w:beforeAutospacing="0" w:after="0" w:afterAutospacing="0"/>
        <w:jc w:val="both"/>
        <w:rPr>
          <w:i/>
          <w:iCs/>
          <w:color w:val="000000"/>
          <w:sz w:val="28"/>
          <w:szCs w:val="28"/>
          <w:shd w:val="clear" w:color="auto" w:fill="F7FCFF"/>
        </w:rPr>
      </w:pPr>
      <w:r w:rsidRPr="00CF2A6B">
        <w:rPr>
          <w:color w:val="000000"/>
          <w:sz w:val="28"/>
          <w:szCs w:val="28"/>
          <w:highlight w:val="yellow"/>
          <w:shd w:val="clear" w:color="auto" w:fill="F7FCFF"/>
        </w:rPr>
        <w:t>Статья 17.1.</w:t>
      </w:r>
      <w:r>
        <w:rPr>
          <w:color w:val="000000"/>
          <w:sz w:val="28"/>
          <w:szCs w:val="28"/>
          <w:shd w:val="clear" w:color="auto" w:fill="F7FCFF"/>
        </w:rPr>
        <w:t xml:space="preserve"> </w:t>
      </w:r>
      <w:r w:rsidRPr="00D64835">
        <w:rPr>
          <w:color w:val="000000"/>
          <w:sz w:val="28"/>
          <w:szCs w:val="28"/>
          <w:u w:val="single"/>
          <w:shd w:val="clear" w:color="auto" w:fill="F7FCFF"/>
        </w:rPr>
        <w:t>Незаконные посев и (или) выращивание растений либо грибов, содержащих наркотические средства или психотропные вещества</w:t>
      </w:r>
      <w:r w:rsidR="00D64835">
        <w:rPr>
          <w:color w:val="000000"/>
          <w:sz w:val="28"/>
          <w:szCs w:val="28"/>
          <w:shd w:val="clear" w:color="auto" w:fill="F7FCFF"/>
        </w:rPr>
        <w:t xml:space="preserve"> - влекут наложение штрафа в размере до двадцати базовых величин.</w:t>
      </w:r>
    </w:p>
    <w:p w14:paraId="16C89779" w14:textId="77777777" w:rsidR="00CF2A6B" w:rsidRDefault="0068593A" w:rsidP="00027257">
      <w:pPr>
        <w:pStyle w:val="h2"/>
        <w:shd w:val="clear" w:color="auto" w:fill="FFFFFF"/>
        <w:spacing w:before="0" w:beforeAutospacing="0" w:after="0" w:afterAutospacing="0"/>
        <w:jc w:val="both"/>
        <w:rPr>
          <w:color w:val="000000"/>
          <w:sz w:val="28"/>
          <w:szCs w:val="28"/>
        </w:rPr>
      </w:pPr>
      <w:r w:rsidRPr="00CF2A6B">
        <w:rPr>
          <w:color w:val="000000"/>
          <w:sz w:val="28"/>
          <w:szCs w:val="28"/>
          <w:highlight w:val="yellow"/>
          <w:shd w:val="clear" w:color="auto" w:fill="F7FCFF"/>
        </w:rPr>
        <w:t>Статья 17.6.</w:t>
      </w:r>
      <w:r>
        <w:rPr>
          <w:color w:val="000000"/>
          <w:sz w:val="28"/>
          <w:szCs w:val="28"/>
          <w:shd w:val="clear" w:color="auto" w:fill="F7FCFF"/>
        </w:rPr>
        <w:t xml:space="preserve"> </w:t>
      </w:r>
      <w:r w:rsidRPr="00D64835">
        <w:rPr>
          <w:color w:val="000000"/>
          <w:sz w:val="28"/>
          <w:szCs w:val="28"/>
          <w:u w:val="single"/>
          <w:shd w:val="clear" w:color="auto" w:fill="F7FCFF"/>
        </w:rPr>
        <w:t>Незаконные действия с </w:t>
      </w:r>
      <w:proofErr w:type="spellStart"/>
      <w:r w:rsidRPr="00D64835">
        <w:rPr>
          <w:color w:val="000000"/>
          <w:sz w:val="28"/>
          <w:szCs w:val="28"/>
          <w:u w:val="single"/>
          <w:shd w:val="clear" w:color="auto" w:fill="F7FCFF"/>
        </w:rPr>
        <w:t>некурительными</w:t>
      </w:r>
      <w:proofErr w:type="spellEnd"/>
      <w:r w:rsidRPr="00D64835">
        <w:rPr>
          <w:color w:val="000000"/>
          <w:sz w:val="28"/>
          <w:szCs w:val="28"/>
          <w:u w:val="single"/>
          <w:shd w:val="clear" w:color="auto" w:fill="F7FCFF"/>
        </w:rPr>
        <w:t xml:space="preserve"> табачными изделиями, предназначенными для сосания и (или) жевания</w:t>
      </w:r>
      <w:r w:rsidR="00D64835">
        <w:rPr>
          <w:color w:val="000000"/>
          <w:sz w:val="28"/>
          <w:szCs w:val="28"/>
          <w:shd w:val="clear" w:color="auto" w:fill="F7FCFF"/>
        </w:rPr>
        <w:t xml:space="preserve"> (</w:t>
      </w:r>
      <w:r w:rsidR="00D64835" w:rsidRPr="00D64835">
        <w:rPr>
          <w:b/>
          <w:bCs/>
          <w:color w:val="000000"/>
          <w:sz w:val="28"/>
          <w:szCs w:val="28"/>
          <w:shd w:val="clear" w:color="auto" w:fill="F7FCFF"/>
        </w:rPr>
        <w:t>Приобретение, хранение</w:t>
      </w:r>
      <w:r w:rsidR="00D64835">
        <w:rPr>
          <w:color w:val="000000"/>
          <w:sz w:val="28"/>
          <w:szCs w:val="28"/>
        </w:rPr>
        <w:t xml:space="preserve">- </w:t>
      </w:r>
      <w:r w:rsidR="00D64835">
        <w:rPr>
          <w:color w:val="000000"/>
          <w:sz w:val="28"/>
          <w:szCs w:val="28"/>
          <w:shd w:val="clear" w:color="auto" w:fill="F7FCFF"/>
        </w:rPr>
        <w:t>влекут наложение штрафа в размере до двух базовых величин.</w:t>
      </w:r>
      <w:r w:rsidR="00CF2A6B">
        <w:rPr>
          <w:color w:val="000000"/>
          <w:sz w:val="28"/>
          <w:szCs w:val="28"/>
          <w:shd w:val="clear" w:color="auto" w:fill="F7FCFF"/>
        </w:rPr>
        <w:t xml:space="preserve"> </w:t>
      </w:r>
      <w:r w:rsidR="00D64835" w:rsidRPr="00D64835">
        <w:rPr>
          <w:b/>
          <w:bCs/>
          <w:color w:val="000000"/>
          <w:sz w:val="28"/>
          <w:szCs w:val="28"/>
          <w:shd w:val="clear" w:color="auto" w:fill="F7FCFF"/>
        </w:rPr>
        <w:t>Перевозка, пересылка</w:t>
      </w:r>
      <w:r w:rsidR="00CF2A6B">
        <w:rPr>
          <w:color w:val="000000"/>
          <w:sz w:val="28"/>
          <w:szCs w:val="28"/>
        </w:rPr>
        <w:t xml:space="preserve"> </w:t>
      </w:r>
      <w:r w:rsidR="00D64835">
        <w:rPr>
          <w:color w:val="000000"/>
          <w:sz w:val="28"/>
          <w:szCs w:val="28"/>
          <w:shd w:val="clear" w:color="auto" w:fill="F7FCFF"/>
        </w:rPr>
        <w:t xml:space="preserve">влекут наложение штрафа в размере от десяти до двадцати базовых величин с конфискацией денежной выручки, полученной от реализации указанных </w:t>
      </w:r>
      <w:proofErr w:type="spellStart"/>
      <w:r w:rsidR="00D64835">
        <w:rPr>
          <w:color w:val="000000"/>
          <w:sz w:val="28"/>
          <w:szCs w:val="28"/>
          <w:shd w:val="clear" w:color="auto" w:fill="F7FCFF"/>
        </w:rPr>
        <w:t>некурительных</w:t>
      </w:r>
      <w:proofErr w:type="spellEnd"/>
      <w:r w:rsidR="00D64835">
        <w:rPr>
          <w:color w:val="000000"/>
          <w:sz w:val="28"/>
          <w:szCs w:val="28"/>
          <w:shd w:val="clear" w:color="auto" w:fill="F7FCFF"/>
        </w:rPr>
        <w:t xml:space="preserve"> табачных изделий, орудий и средств совершения административного правонарушения или без конфискации таких орудий и средств, либо общественные работы с конфискацией денежной выручки, полученной от реализации указанных </w:t>
      </w:r>
      <w:proofErr w:type="spellStart"/>
      <w:r w:rsidR="00D64835">
        <w:rPr>
          <w:color w:val="000000"/>
          <w:sz w:val="28"/>
          <w:szCs w:val="28"/>
          <w:shd w:val="clear" w:color="auto" w:fill="F7FCFF"/>
        </w:rPr>
        <w:t>некурительных</w:t>
      </w:r>
      <w:proofErr w:type="spellEnd"/>
      <w:r w:rsidR="00D64835">
        <w:rPr>
          <w:color w:val="000000"/>
          <w:sz w:val="28"/>
          <w:szCs w:val="28"/>
          <w:shd w:val="clear" w:color="auto" w:fill="F7FCFF"/>
        </w:rPr>
        <w:t xml:space="preserve"> табачных изделий, орудий и средств совершения административного правонарушения или без конфискации таких орудий и средств, либо административный арест с конфискацией денежной выручки, полученной от реализации указанных </w:t>
      </w:r>
      <w:proofErr w:type="spellStart"/>
      <w:r w:rsidR="00D64835">
        <w:rPr>
          <w:color w:val="000000"/>
          <w:sz w:val="28"/>
          <w:szCs w:val="28"/>
          <w:shd w:val="clear" w:color="auto" w:fill="F7FCFF"/>
        </w:rPr>
        <w:t>некурительных</w:t>
      </w:r>
      <w:proofErr w:type="spellEnd"/>
      <w:r w:rsidR="00D64835">
        <w:rPr>
          <w:color w:val="000000"/>
          <w:sz w:val="28"/>
          <w:szCs w:val="28"/>
          <w:shd w:val="clear" w:color="auto" w:fill="F7FCFF"/>
        </w:rPr>
        <w:t xml:space="preserve"> табачных изделий, орудий и средств совершения административного правонарушения или без конфискации таких орудий и средств.</w:t>
      </w:r>
      <w:r w:rsidR="00D64835">
        <w:rPr>
          <w:color w:val="000000"/>
          <w:sz w:val="28"/>
          <w:szCs w:val="28"/>
        </w:rPr>
        <w:t xml:space="preserve"> </w:t>
      </w:r>
      <w:r w:rsidR="00D64835" w:rsidRPr="00D64835">
        <w:rPr>
          <w:b/>
          <w:bCs/>
          <w:color w:val="000000"/>
          <w:sz w:val="28"/>
          <w:szCs w:val="28"/>
          <w:shd w:val="clear" w:color="auto" w:fill="F7FCFF"/>
        </w:rPr>
        <w:t>Изготовление</w:t>
      </w:r>
      <w:r w:rsidR="00D64835">
        <w:rPr>
          <w:color w:val="000000"/>
          <w:sz w:val="28"/>
          <w:szCs w:val="28"/>
          <w:shd w:val="clear" w:color="auto" w:fill="F7FCFF"/>
        </w:rPr>
        <w:t xml:space="preserve"> </w:t>
      </w:r>
      <w:proofErr w:type="spellStart"/>
      <w:r w:rsidR="00D64835">
        <w:rPr>
          <w:color w:val="000000"/>
          <w:sz w:val="28"/>
          <w:szCs w:val="28"/>
          <w:shd w:val="clear" w:color="auto" w:fill="F7FCFF"/>
        </w:rPr>
        <w:t>некурительных</w:t>
      </w:r>
      <w:proofErr w:type="spellEnd"/>
      <w:r w:rsidR="00D64835">
        <w:rPr>
          <w:color w:val="000000"/>
          <w:sz w:val="28"/>
          <w:szCs w:val="28"/>
          <w:shd w:val="clear" w:color="auto" w:fill="F7FCFF"/>
        </w:rPr>
        <w:t xml:space="preserve"> табачных изделий</w:t>
      </w:r>
      <w:r w:rsidR="00D64835">
        <w:rPr>
          <w:color w:val="000000"/>
          <w:sz w:val="28"/>
          <w:szCs w:val="28"/>
        </w:rPr>
        <w:br/>
      </w:r>
      <w:r w:rsidR="00D64835">
        <w:rPr>
          <w:color w:val="000000"/>
          <w:sz w:val="28"/>
          <w:szCs w:val="28"/>
          <w:shd w:val="clear" w:color="auto" w:fill="F7FCFF"/>
        </w:rPr>
        <w:t>влечет наложение штрафа в размере от двадцати до тридцати базовых величин с конфискацией орудий и средств совершения административного правонарушения или без конфискации, либо общественные работы с конфискацией орудий и средств совершения административного правонарушения или без конфискации, либо административный арест с конфискацией орудий и средств совершения административного правонарушения или без конфискации.</w:t>
      </w:r>
      <w:r w:rsidR="00D64835">
        <w:rPr>
          <w:color w:val="000000"/>
          <w:sz w:val="28"/>
          <w:szCs w:val="28"/>
        </w:rPr>
        <w:t>)</w:t>
      </w:r>
      <w:r>
        <w:rPr>
          <w:color w:val="000000"/>
          <w:sz w:val="28"/>
          <w:szCs w:val="28"/>
        </w:rPr>
        <w:br/>
      </w:r>
      <w:r w:rsidRPr="00CF2A6B">
        <w:rPr>
          <w:color w:val="000000"/>
          <w:sz w:val="28"/>
          <w:szCs w:val="28"/>
          <w:highlight w:val="yellow"/>
          <w:shd w:val="clear" w:color="auto" w:fill="F7FCFF"/>
        </w:rPr>
        <w:t>Статья 19.3.</w:t>
      </w:r>
      <w:r>
        <w:rPr>
          <w:color w:val="000000"/>
          <w:sz w:val="28"/>
          <w:szCs w:val="28"/>
          <w:shd w:val="clear" w:color="auto" w:fill="F7FCFF"/>
        </w:rPr>
        <w:t xml:space="preserve"> </w:t>
      </w:r>
      <w:r w:rsidRPr="00CF2A6B">
        <w:rPr>
          <w:color w:val="000000"/>
          <w:sz w:val="28"/>
          <w:szCs w:val="28"/>
          <w:u w:val="single"/>
          <w:shd w:val="clear" w:color="auto" w:fill="F7FCFF"/>
        </w:rPr>
        <w:t>Распитие алкогольных, слабоалкогольных напитков или пива, потребление наркотических средств, психотропных веществ или их аналогов в общественном месте либо появление в общественном месте или на работе в состоянии опьянения</w:t>
      </w:r>
    </w:p>
    <w:p w14:paraId="706D1693" w14:textId="3B6C497A" w:rsidR="00CF2A6B" w:rsidRPr="00CF2A6B" w:rsidRDefault="00CF2A6B" w:rsidP="00CF2A6B">
      <w:pPr>
        <w:pStyle w:val="point"/>
        <w:shd w:val="clear" w:color="auto" w:fill="F7FCFF"/>
        <w:spacing w:before="0" w:beforeAutospacing="0" w:after="0" w:afterAutospacing="0"/>
        <w:ind w:firstLine="567"/>
        <w:jc w:val="both"/>
        <w:rPr>
          <w:color w:val="000000"/>
          <w:sz w:val="28"/>
          <w:szCs w:val="28"/>
        </w:rPr>
      </w:pPr>
      <w:r w:rsidRPr="00CF2A6B">
        <w:rPr>
          <w:color w:val="000000"/>
          <w:sz w:val="28"/>
          <w:szCs w:val="28"/>
        </w:rPr>
        <w:t>(Ч.3.) Появление в общественном месте в состоянии, вызванном потреблением без назначения врача-специалиста наркотических средств или психотропных веществ либо потреблением их аналогов, токсических или других одурманивающих веществ, оскорбляющем человеческое достоинство и общественную нравственность,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 – влекут наложение штрафа в размере от пяти до десяти базовых величин.</w:t>
      </w:r>
    </w:p>
    <w:p w14:paraId="156AC0FF" w14:textId="254BA861" w:rsidR="00CF2A6B" w:rsidRPr="00CF2A6B" w:rsidRDefault="00CF2A6B" w:rsidP="00CF2A6B">
      <w:pPr>
        <w:pStyle w:val="point"/>
        <w:shd w:val="clear" w:color="auto" w:fill="F7FCFF"/>
        <w:spacing w:before="0" w:beforeAutospacing="0" w:after="0" w:afterAutospacing="0"/>
        <w:ind w:firstLine="567"/>
        <w:jc w:val="both"/>
        <w:rPr>
          <w:color w:val="000000"/>
          <w:sz w:val="28"/>
          <w:szCs w:val="28"/>
        </w:rPr>
      </w:pPr>
      <w:r w:rsidRPr="00CF2A6B">
        <w:rPr>
          <w:color w:val="000000"/>
          <w:sz w:val="28"/>
          <w:szCs w:val="28"/>
        </w:rPr>
        <w:t>(Ч.4.) Нахождение на рабочем месте в рабочее время в состоянии, вызванном потреблением без назначения врача-специалиста наркотических средств или психотропных веществ либо потреблением их аналогов, токсических или других одурманивающих веществ,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 –влекут наложение штрафа в размере от восьми до двенадцати базовых величин.</w:t>
      </w:r>
    </w:p>
    <w:p w14:paraId="59A95384" w14:textId="62874BAE" w:rsidR="00CF2A6B" w:rsidRPr="00CF2A6B" w:rsidRDefault="00CF2A6B" w:rsidP="00CF2A6B">
      <w:pPr>
        <w:pStyle w:val="point"/>
        <w:shd w:val="clear" w:color="auto" w:fill="F7FCFF"/>
        <w:spacing w:before="0" w:beforeAutospacing="0" w:after="0" w:afterAutospacing="0"/>
        <w:ind w:firstLine="567"/>
        <w:jc w:val="both"/>
        <w:rPr>
          <w:color w:val="000000"/>
          <w:sz w:val="28"/>
          <w:szCs w:val="28"/>
        </w:rPr>
      </w:pPr>
      <w:r w:rsidRPr="00CF2A6B">
        <w:rPr>
          <w:color w:val="000000"/>
          <w:sz w:val="28"/>
          <w:szCs w:val="28"/>
        </w:rPr>
        <w:t>(Ч.5.) Потребление без назначения врача-специалиста наркотических средств или психотропных веществ в общественном месте либо потребление их аналогов в общественном месте, а равно отказ от прохождения в установленном порядке проверки (освидетельствования) на предмет определения состояния, вызванного потреблением наркотических средств, психотропных веществ, их аналогов, токсических или других одурманивающих веществ, –влекут наложение штрафа в размере от десяти до пятнадцати базовых величин.</w:t>
      </w:r>
    </w:p>
    <w:p w14:paraId="18C1EB18" w14:textId="2763A556" w:rsidR="00027257" w:rsidRPr="00027257" w:rsidRDefault="00027257" w:rsidP="00CF2A6B">
      <w:pPr>
        <w:pStyle w:val="h2"/>
        <w:shd w:val="clear" w:color="auto" w:fill="FFFFFF"/>
        <w:spacing w:before="0" w:beforeAutospacing="0" w:after="0" w:afterAutospacing="0"/>
        <w:jc w:val="center"/>
        <w:rPr>
          <w:color w:val="004A62"/>
          <w:sz w:val="28"/>
          <w:szCs w:val="28"/>
        </w:rPr>
      </w:pPr>
      <w:r w:rsidRPr="00027257">
        <w:rPr>
          <w:color w:val="004A62"/>
          <w:sz w:val="28"/>
          <w:szCs w:val="28"/>
        </w:rPr>
        <w:t>Уголовная ответственность</w:t>
      </w:r>
    </w:p>
    <w:p w14:paraId="0F7DDA10" w14:textId="234A8B88" w:rsidR="00027257" w:rsidRDefault="00027257" w:rsidP="00CF2A6B">
      <w:pPr>
        <w:pStyle w:val="a4"/>
        <w:shd w:val="clear" w:color="auto" w:fill="FFFFFF"/>
        <w:spacing w:before="0" w:beforeAutospacing="0" w:after="0" w:afterAutospacing="0"/>
        <w:jc w:val="both"/>
        <w:rPr>
          <w:color w:val="000000"/>
          <w:sz w:val="28"/>
          <w:szCs w:val="28"/>
        </w:rPr>
      </w:pPr>
      <w:r w:rsidRPr="00CF2A6B">
        <w:rPr>
          <w:color w:val="000000"/>
          <w:sz w:val="28"/>
          <w:szCs w:val="28"/>
          <w:highlight w:val="yellow"/>
        </w:rPr>
        <w:t>Ст. 327</w:t>
      </w:r>
      <w:r w:rsidRPr="00027257">
        <w:rPr>
          <w:color w:val="000000"/>
          <w:sz w:val="28"/>
          <w:szCs w:val="28"/>
        </w:rPr>
        <w:t> УК Республики Беларусь «Хищение наркотических средств, психотропных веществ, их прекурсоров и аналогов».</w:t>
      </w:r>
      <w:r w:rsidRPr="00027257">
        <w:rPr>
          <w:color w:val="000000"/>
          <w:sz w:val="28"/>
          <w:szCs w:val="28"/>
        </w:rPr>
        <w:br/>
      </w:r>
      <w:r w:rsidRPr="00CF2A6B">
        <w:rPr>
          <w:color w:val="000000"/>
          <w:sz w:val="28"/>
          <w:szCs w:val="28"/>
          <w:highlight w:val="yellow"/>
        </w:rPr>
        <w:t>Ст. 328</w:t>
      </w:r>
      <w:r w:rsidRPr="00027257">
        <w:rPr>
          <w:color w:val="000000"/>
          <w:sz w:val="28"/>
          <w:szCs w:val="28"/>
        </w:rPr>
        <w:t> УК Республики Беларусь «Незаконный оборот наркотических средств, психотропных веществ, их прекурсоров и аналогов».</w:t>
      </w:r>
      <w:r w:rsidRPr="00027257">
        <w:rPr>
          <w:color w:val="000000"/>
          <w:sz w:val="28"/>
          <w:szCs w:val="28"/>
        </w:rPr>
        <w:br/>
      </w:r>
      <w:r w:rsidRPr="00CF2A6B">
        <w:rPr>
          <w:color w:val="000000"/>
          <w:sz w:val="28"/>
          <w:szCs w:val="28"/>
          <w:highlight w:val="yellow"/>
        </w:rPr>
        <w:t>Ст. 328</w:t>
      </w:r>
      <w:r w:rsidRPr="00027257">
        <w:rPr>
          <w:color w:val="000000"/>
          <w:sz w:val="28"/>
          <w:szCs w:val="28"/>
        </w:rPr>
        <w:t xml:space="preserve"> (2) УК Республики Беларусь «Потребление наркотических средств, психотропных веществ или их аналогов в общественном месте либо появление в общественном месте или нахождение на работе в состоянии, вызванном потреблением наркотических средств, психотропных веществ, их аналогов, токсических или других одурманивающих веществ».</w:t>
      </w:r>
      <w:r w:rsidRPr="00027257">
        <w:rPr>
          <w:color w:val="000000"/>
          <w:sz w:val="28"/>
          <w:szCs w:val="28"/>
        </w:rPr>
        <w:br/>
      </w:r>
      <w:r w:rsidRPr="00CF2A6B">
        <w:rPr>
          <w:color w:val="000000"/>
          <w:sz w:val="28"/>
          <w:szCs w:val="28"/>
          <w:highlight w:val="yellow"/>
        </w:rPr>
        <w:t>Ст. 329</w:t>
      </w:r>
      <w:r w:rsidRPr="00027257">
        <w:rPr>
          <w:color w:val="000000"/>
          <w:sz w:val="28"/>
          <w:szCs w:val="28"/>
        </w:rPr>
        <w:t> УК Республики Беларусь «Посев или выращивание запрещенных к возделыванию растений или грибов, содержащих наркотические средства или психотропные вещества».</w:t>
      </w:r>
      <w:r w:rsidRPr="00027257">
        <w:rPr>
          <w:color w:val="000000"/>
          <w:sz w:val="28"/>
          <w:szCs w:val="28"/>
        </w:rPr>
        <w:br/>
      </w:r>
      <w:r w:rsidRPr="00CF2A6B">
        <w:rPr>
          <w:color w:val="000000"/>
          <w:sz w:val="28"/>
          <w:szCs w:val="28"/>
          <w:highlight w:val="yellow"/>
        </w:rPr>
        <w:t>Ст. 330</w:t>
      </w:r>
      <w:r w:rsidRPr="00027257">
        <w:rPr>
          <w:color w:val="000000"/>
          <w:sz w:val="28"/>
          <w:szCs w:val="28"/>
        </w:rPr>
        <w:t> УК Республики Беларусь «Нарушение правил обращения с наркотическими средствами, психотропными веществами, их прекурсорами и аналогами».</w:t>
      </w:r>
      <w:r w:rsidRPr="00027257">
        <w:rPr>
          <w:color w:val="000000"/>
          <w:sz w:val="28"/>
          <w:szCs w:val="28"/>
        </w:rPr>
        <w:br/>
      </w:r>
      <w:r w:rsidRPr="00CF2A6B">
        <w:rPr>
          <w:color w:val="000000"/>
          <w:sz w:val="28"/>
          <w:szCs w:val="28"/>
          <w:highlight w:val="yellow"/>
        </w:rPr>
        <w:t>Ст. 331</w:t>
      </w:r>
      <w:r w:rsidRPr="00027257">
        <w:rPr>
          <w:color w:val="000000"/>
          <w:sz w:val="28"/>
          <w:szCs w:val="28"/>
        </w:rPr>
        <w:t> УК Республики Беларусь «Склонение к потреблению наркотических средств, психотропных веществ или их аналогов».</w:t>
      </w:r>
      <w:r w:rsidRPr="00027257">
        <w:rPr>
          <w:color w:val="000000"/>
          <w:sz w:val="28"/>
          <w:szCs w:val="28"/>
        </w:rPr>
        <w:br/>
      </w:r>
      <w:r w:rsidRPr="00CF2A6B">
        <w:rPr>
          <w:color w:val="000000"/>
          <w:sz w:val="28"/>
          <w:szCs w:val="28"/>
          <w:highlight w:val="yellow"/>
        </w:rPr>
        <w:t>Ст. 332</w:t>
      </w:r>
      <w:r w:rsidRPr="00027257">
        <w:rPr>
          <w:color w:val="000000"/>
          <w:sz w:val="28"/>
          <w:szCs w:val="28"/>
        </w:rPr>
        <w:t> УК Республики Беларусь «Предоставление помещений, организация либо содержание притонов для изготовления, переработки и (или) потребления наркотических средств, психотропных веществ, их аналогов или других одурманивающих веществ».</w:t>
      </w:r>
    </w:p>
    <w:p w14:paraId="7DD7A27D" w14:textId="77777777" w:rsidR="00027257" w:rsidRPr="00027257" w:rsidRDefault="00027257" w:rsidP="00027257">
      <w:pPr>
        <w:pStyle w:val="a4"/>
        <w:shd w:val="clear" w:color="auto" w:fill="FFFFFF"/>
        <w:spacing w:before="0" w:beforeAutospacing="0" w:after="0" w:afterAutospacing="0"/>
        <w:rPr>
          <w:color w:val="000000"/>
          <w:sz w:val="28"/>
          <w:szCs w:val="28"/>
        </w:rPr>
      </w:pPr>
    </w:p>
    <w:p w14:paraId="4E4FC912" w14:textId="2F6D6A8B" w:rsidR="00027257" w:rsidRPr="00027257" w:rsidRDefault="00027257" w:rsidP="00027257">
      <w:pPr>
        <w:pStyle w:val="h2"/>
        <w:shd w:val="clear" w:color="auto" w:fill="FFFFFF"/>
        <w:spacing w:before="0" w:beforeAutospacing="0" w:after="0" w:afterAutospacing="0"/>
        <w:jc w:val="both"/>
        <w:rPr>
          <w:color w:val="004A62"/>
          <w:sz w:val="28"/>
          <w:szCs w:val="28"/>
        </w:rPr>
      </w:pPr>
      <w:r w:rsidRPr="00027257">
        <w:rPr>
          <w:color w:val="004A62"/>
          <w:sz w:val="28"/>
          <w:szCs w:val="28"/>
        </w:rPr>
        <w:t>ВОЗРАСТ ПРИВЛЕЧЕНИЯ К ОТВЕТСТВЕННОСТИ</w:t>
      </w:r>
    </w:p>
    <w:p w14:paraId="65E1A934" w14:textId="77777777" w:rsidR="00027257" w:rsidRPr="00027257" w:rsidRDefault="00027257" w:rsidP="00027257">
      <w:pPr>
        <w:pStyle w:val="h3"/>
        <w:shd w:val="clear" w:color="auto" w:fill="FFFFFF"/>
        <w:spacing w:before="0" w:beforeAutospacing="0" w:after="0" w:afterAutospacing="0"/>
        <w:jc w:val="both"/>
        <w:rPr>
          <w:color w:val="004A62"/>
          <w:sz w:val="28"/>
          <w:szCs w:val="28"/>
        </w:rPr>
      </w:pPr>
      <w:r w:rsidRPr="00027257">
        <w:rPr>
          <w:color w:val="004A62"/>
          <w:sz w:val="28"/>
          <w:szCs w:val="28"/>
        </w:rPr>
        <w:t>Административная ответственность</w:t>
      </w:r>
    </w:p>
    <w:p w14:paraId="1D251EC9" w14:textId="77777777" w:rsidR="00027257" w:rsidRPr="00027257" w:rsidRDefault="00027257" w:rsidP="00027257">
      <w:pPr>
        <w:pStyle w:val="a4"/>
        <w:shd w:val="clear" w:color="auto" w:fill="FFFFFF"/>
        <w:spacing w:before="0" w:beforeAutospacing="0" w:after="0" w:afterAutospacing="0"/>
        <w:rPr>
          <w:color w:val="000000"/>
          <w:sz w:val="28"/>
          <w:szCs w:val="28"/>
        </w:rPr>
      </w:pPr>
      <w:r w:rsidRPr="00027257">
        <w:rPr>
          <w:color w:val="000000"/>
          <w:sz w:val="28"/>
          <w:szCs w:val="28"/>
        </w:rPr>
        <w:t>Возраст — 16 лет</w:t>
      </w:r>
    </w:p>
    <w:p w14:paraId="04E77AFA" w14:textId="77777777" w:rsidR="00027257" w:rsidRPr="00027257" w:rsidRDefault="00027257" w:rsidP="00027257">
      <w:pPr>
        <w:pStyle w:val="h3"/>
        <w:shd w:val="clear" w:color="auto" w:fill="FFFFFF"/>
        <w:spacing w:before="0" w:beforeAutospacing="0" w:after="0" w:afterAutospacing="0"/>
        <w:rPr>
          <w:color w:val="004A62"/>
          <w:sz w:val="28"/>
          <w:szCs w:val="28"/>
        </w:rPr>
      </w:pPr>
      <w:r w:rsidRPr="00027257">
        <w:rPr>
          <w:color w:val="004A62"/>
          <w:sz w:val="28"/>
          <w:szCs w:val="28"/>
        </w:rPr>
        <w:t>Уголовная ответственность</w:t>
      </w:r>
    </w:p>
    <w:p w14:paraId="3F658D3B" w14:textId="77777777" w:rsidR="00027257" w:rsidRPr="00027257" w:rsidRDefault="00027257" w:rsidP="00027257">
      <w:pPr>
        <w:pStyle w:val="a4"/>
        <w:shd w:val="clear" w:color="auto" w:fill="FFFFFF"/>
        <w:spacing w:before="0" w:beforeAutospacing="0" w:after="0" w:afterAutospacing="0"/>
        <w:rPr>
          <w:color w:val="000000"/>
          <w:sz w:val="28"/>
          <w:szCs w:val="28"/>
        </w:rPr>
      </w:pPr>
      <w:r w:rsidRPr="00027257">
        <w:rPr>
          <w:color w:val="000000"/>
          <w:sz w:val="28"/>
          <w:szCs w:val="28"/>
        </w:rPr>
        <w:t>Возраст — 14 лет</w:t>
      </w:r>
      <w:r w:rsidRPr="00027257">
        <w:rPr>
          <w:color w:val="000000"/>
          <w:sz w:val="28"/>
          <w:szCs w:val="28"/>
        </w:rPr>
        <w:br/>
        <w:t>Ст. 327 УК РБ</w:t>
      </w:r>
    </w:p>
    <w:p w14:paraId="35E7E40E" w14:textId="77777777" w:rsidR="00027257" w:rsidRPr="00027257" w:rsidRDefault="00027257" w:rsidP="00027257">
      <w:pPr>
        <w:pStyle w:val="a4"/>
        <w:shd w:val="clear" w:color="auto" w:fill="FFFFFF"/>
        <w:spacing w:before="0" w:beforeAutospacing="0" w:after="0" w:afterAutospacing="0"/>
        <w:rPr>
          <w:color w:val="000000"/>
          <w:sz w:val="28"/>
          <w:szCs w:val="28"/>
        </w:rPr>
      </w:pPr>
      <w:r w:rsidRPr="00027257">
        <w:rPr>
          <w:color w:val="000000"/>
          <w:sz w:val="28"/>
          <w:szCs w:val="28"/>
        </w:rPr>
        <w:t>Возраст — 16 лет</w:t>
      </w:r>
    </w:p>
    <w:p w14:paraId="1C24BBD7" w14:textId="43A7F6A5" w:rsidR="00027257" w:rsidRDefault="00027257" w:rsidP="00027257">
      <w:pPr>
        <w:pStyle w:val="a4"/>
        <w:shd w:val="clear" w:color="auto" w:fill="FFFFFF"/>
        <w:spacing w:before="0" w:beforeAutospacing="0" w:after="0" w:afterAutospacing="0"/>
        <w:rPr>
          <w:color w:val="000000"/>
          <w:sz w:val="28"/>
          <w:szCs w:val="28"/>
        </w:rPr>
      </w:pPr>
      <w:r w:rsidRPr="00027257">
        <w:rPr>
          <w:color w:val="000000"/>
          <w:sz w:val="28"/>
          <w:szCs w:val="28"/>
        </w:rPr>
        <w:t>Ст. 328 УК РБ</w:t>
      </w:r>
      <w:r w:rsidRPr="00027257">
        <w:rPr>
          <w:color w:val="000000"/>
          <w:sz w:val="28"/>
          <w:szCs w:val="28"/>
        </w:rPr>
        <w:br/>
        <w:t>Ст. 328 (2) УК РБ</w:t>
      </w:r>
      <w:r w:rsidRPr="00027257">
        <w:rPr>
          <w:color w:val="000000"/>
          <w:sz w:val="28"/>
          <w:szCs w:val="28"/>
        </w:rPr>
        <w:br/>
        <w:t>Ст. 329 УК РБ</w:t>
      </w:r>
      <w:r w:rsidRPr="00027257">
        <w:rPr>
          <w:color w:val="000000"/>
          <w:sz w:val="28"/>
          <w:szCs w:val="28"/>
        </w:rPr>
        <w:br/>
        <w:t>Ст. 330 УК РБ</w:t>
      </w:r>
      <w:r w:rsidRPr="00027257">
        <w:rPr>
          <w:color w:val="000000"/>
          <w:sz w:val="28"/>
          <w:szCs w:val="28"/>
        </w:rPr>
        <w:br/>
        <w:t>Ст. 331 УК РБ</w:t>
      </w:r>
      <w:r w:rsidRPr="00027257">
        <w:rPr>
          <w:color w:val="000000"/>
          <w:sz w:val="28"/>
          <w:szCs w:val="28"/>
        </w:rPr>
        <w:br/>
        <w:t>Ст. 332 УК РБ</w:t>
      </w:r>
    </w:p>
    <w:p w14:paraId="070B2311" w14:textId="77777777" w:rsidR="00CF2A6B" w:rsidRPr="00027257" w:rsidRDefault="00CF2A6B" w:rsidP="00CF2A6B">
      <w:pPr>
        <w:pStyle w:val="h2"/>
        <w:pBdr>
          <w:left w:val="single" w:sz="4" w:space="4" w:color="auto"/>
        </w:pBdr>
        <w:shd w:val="clear" w:color="auto" w:fill="FFFFFF"/>
        <w:spacing w:before="456" w:beforeAutospacing="0" w:after="0" w:afterAutospacing="0"/>
        <w:jc w:val="both"/>
        <w:rPr>
          <w:color w:val="004A62"/>
          <w:sz w:val="28"/>
          <w:szCs w:val="28"/>
        </w:rPr>
      </w:pPr>
      <w:r>
        <w:rPr>
          <w:color w:val="004A62"/>
          <w:sz w:val="28"/>
          <w:szCs w:val="28"/>
        </w:rPr>
        <w:t xml:space="preserve">ВАЖНО!!! </w:t>
      </w:r>
      <w:r w:rsidRPr="00027257">
        <w:rPr>
          <w:color w:val="004A62"/>
          <w:sz w:val="28"/>
          <w:szCs w:val="28"/>
        </w:rPr>
        <w:t>Примечание к ст. 328 УК Республики Беларусь</w:t>
      </w:r>
    </w:p>
    <w:p w14:paraId="514D0077" w14:textId="77777777" w:rsidR="00CF2A6B" w:rsidRPr="003962C1" w:rsidRDefault="00CF2A6B" w:rsidP="00CF2A6B">
      <w:pPr>
        <w:pStyle w:val="a4"/>
        <w:pBdr>
          <w:left w:val="single" w:sz="4" w:space="4" w:color="auto"/>
        </w:pBdr>
        <w:shd w:val="clear" w:color="auto" w:fill="FFFFFF"/>
        <w:spacing w:before="0" w:beforeAutospacing="0" w:after="0" w:afterAutospacing="0"/>
        <w:jc w:val="both"/>
        <w:rPr>
          <w:b/>
          <w:bCs/>
          <w:color w:val="000000"/>
          <w:sz w:val="32"/>
          <w:szCs w:val="32"/>
        </w:rPr>
      </w:pPr>
      <w:r w:rsidRPr="003962C1">
        <w:rPr>
          <w:b/>
          <w:bCs/>
          <w:color w:val="000000"/>
          <w:sz w:val="32"/>
          <w:szCs w:val="32"/>
        </w:rPr>
        <w:t>Лицо, добровольно сдавшее наркотические средства, психотропные вещества, их прекурсоры или аналоги и активно способствовавшее выявлению или пресечению преступления, связанного с незаконным оборотом этих средств, веществ, изобличению лиц, их совершивших, обнаружению имущества, добытого преступным путем, освобождается от уголовной ответственности за данное преступление.</w:t>
      </w:r>
    </w:p>
    <w:p w14:paraId="1DADFF6B" w14:textId="77777777" w:rsidR="00D64835" w:rsidRPr="00027257" w:rsidRDefault="00D64835" w:rsidP="00027257">
      <w:pPr>
        <w:pStyle w:val="a4"/>
        <w:shd w:val="clear" w:color="auto" w:fill="FFFFFF"/>
        <w:spacing w:before="0" w:beforeAutospacing="0" w:after="0" w:afterAutospacing="0"/>
        <w:rPr>
          <w:color w:val="000000"/>
          <w:sz w:val="28"/>
          <w:szCs w:val="28"/>
        </w:rPr>
      </w:pPr>
    </w:p>
    <w:p w14:paraId="74757C42" w14:textId="77777777" w:rsidR="00027257" w:rsidRPr="00027257" w:rsidRDefault="00027257" w:rsidP="00027257">
      <w:pPr>
        <w:pStyle w:val="h2"/>
        <w:shd w:val="clear" w:color="auto" w:fill="FFFFFF"/>
        <w:spacing w:before="0" w:beforeAutospacing="0" w:after="0" w:afterAutospacing="0"/>
        <w:jc w:val="both"/>
        <w:rPr>
          <w:color w:val="004A62"/>
          <w:sz w:val="28"/>
          <w:szCs w:val="28"/>
        </w:rPr>
      </w:pPr>
      <w:r w:rsidRPr="00027257">
        <w:rPr>
          <w:color w:val="004A62"/>
          <w:sz w:val="28"/>
          <w:szCs w:val="28"/>
        </w:rPr>
        <w:t>Незаконный оборот наркотических средств, психотропных веществ, их прекурсоров и аналогов (Ст. 328 УК РБ)</w:t>
      </w:r>
    </w:p>
    <w:p w14:paraId="5A2CEE87" w14:textId="77777777" w:rsidR="00027257" w:rsidRPr="00027257" w:rsidRDefault="00027257" w:rsidP="00027257">
      <w:pPr>
        <w:pStyle w:val="h4"/>
        <w:shd w:val="clear" w:color="auto" w:fill="FFFFFF"/>
        <w:spacing w:before="0" w:beforeAutospacing="0" w:after="0" w:afterAutospacing="0"/>
        <w:jc w:val="both"/>
        <w:rPr>
          <w:color w:val="004A62"/>
          <w:sz w:val="28"/>
          <w:szCs w:val="28"/>
        </w:rPr>
      </w:pPr>
      <w:r w:rsidRPr="00027257">
        <w:rPr>
          <w:color w:val="004A62"/>
          <w:sz w:val="28"/>
          <w:szCs w:val="28"/>
        </w:rPr>
        <w:t>Действия</w:t>
      </w:r>
    </w:p>
    <w:p w14:paraId="3AD448E3" w14:textId="77777777" w:rsidR="00D64835" w:rsidRDefault="00027257" w:rsidP="00D64835">
      <w:pPr>
        <w:pStyle w:val="a4"/>
        <w:shd w:val="clear" w:color="auto" w:fill="FFFFFF"/>
        <w:spacing w:before="0" w:beforeAutospacing="0" w:after="0" w:afterAutospacing="0"/>
        <w:jc w:val="both"/>
        <w:rPr>
          <w:color w:val="000000"/>
          <w:sz w:val="28"/>
          <w:szCs w:val="28"/>
        </w:rPr>
      </w:pPr>
      <w:r w:rsidRPr="00027257">
        <w:rPr>
          <w:color w:val="000000"/>
          <w:sz w:val="28"/>
          <w:szCs w:val="28"/>
        </w:rPr>
        <w:t>Изготовление — действия, в результате которых могут быть получены наркотические средства и психотропные вещества, а также преобразование одних в другие</w:t>
      </w:r>
      <w:r w:rsidR="00D64835">
        <w:rPr>
          <w:color w:val="000000"/>
          <w:sz w:val="28"/>
          <w:szCs w:val="28"/>
        </w:rPr>
        <w:t xml:space="preserve">; </w:t>
      </w:r>
      <w:r w:rsidRPr="00027257">
        <w:rPr>
          <w:color w:val="000000"/>
          <w:sz w:val="28"/>
          <w:szCs w:val="28"/>
        </w:rPr>
        <w:t>Переработка — рафинирование, измельчение, высушивание, выпаривание</w:t>
      </w:r>
      <w:r w:rsidR="00D64835">
        <w:rPr>
          <w:color w:val="000000"/>
          <w:sz w:val="28"/>
          <w:szCs w:val="28"/>
        </w:rPr>
        <w:t xml:space="preserve">; </w:t>
      </w:r>
      <w:r w:rsidRPr="00027257">
        <w:rPr>
          <w:color w:val="000000"/>
          <w:sz w:val="28"/>
          <w:szCs w:val="28"/>
        </w:rPr>
        <w:t>Приобретение — покупка, обмен, принятие в счет уплаты долга, присвоение, сбор</w:t>
      </w:r>
      <w:r w:rsidR="00D64835">
        <w:rPr>
          <w:color w:val="000000"/>
          <w:sz w:val="28"/>
          <w:szCs w:val="28"/>
        </w:rPr>
        <w:t xml:space="preserve">; </w:t>
      </w:r>
      <w:r w:rsidRPr="00027257">
        <w:rPr>
          <w:color w:val="000000"/>
          <w:sz w:val="28"/>
          <w:szCs w:val="28"/>
        </w:rPr>
        <w:t>Хранение — фактическое обладание</w:t>
      </w:r>
      <w:r w:rsidR="00D64835">
        <w:rPr>
          <w:color w:val="000000"/>
          <w:sz w:val="28"/>
          <w:szCs w:val="28"/>
        </w:rPr>
        <w:t xml:space="preserve">; </w:t>
      </w:r>
      <w:r w:rsidRPr="00027257">
        <w:rPr>
          <w:color w:val="000000"/>
          <w:sz w:val="28"/>
          <w:szCs w:val="28"/>
        </w:rPr>
        <w:t>Перевозка — любые действия по перемещению независимо от способа транспортировки</w:t>
      </w:r>
      <w:r w:rsidR="00D64835">
        <w:rPr>
          <w:color w:val="000000"/>
          <w:sz w:val="28"/>
          <w:szCs w:val="28"/>
        </w:rPr>
        <w:t xml:space="preserve">; </w:t>
      </w:r>
      <w:r w:rsidRPr="00027257">
        <w:rPr>
          <w:color w:val="000000"/>
          <w:sz w:val="28"/>
          <w:szCs w:val="28"/>
        </w:rPr>
        <w:t>Пересылка — перемещение указанных предметов из одного места в другое в отсутствие отправителей</w:t>
      </w:r>
      <w:r w:rsidR="00D64835">
        <w:rPr>
          <w:color w:val="000000"/>
          <w:sz w:val="28"/>
          <w:szCs w:val="28"/>
        </w:rPr>
        <w:t xml:space="preserve">; </w:t>
      </w:r>
      <w:r w:rsidRPr="00027257">
        <w:rPr>
          <w:color w:val="000000"/>
          <w:sz w:val="28"/>
          <w:szCs w:val="28"/>
        </w:rPr>
        <w:t>Сбыт — возмездная и безвозмездная передача другому лицу</w:t>
      </w:r>
    </w:p>
    <w:p w14:paraId="6EB6DD44" w14:textId="2D373AB7" w:rsidR="00027257" w:rsidRPr="00D64835" w:rsidRDefault="00027257" w:rsidP="00D64835">
      <w:pPr>
        <w:pStyle w:val="a4"/>
        <w:pBdr>
          <w:top w:val="single" w:sz="4" w:space="1" w:color="auto"/>
          <w:left w:val="single" w:sz="4" w:space="4" w:color="auto"/>
          <w:bottom w:val="single" w:sz="4" w:space="1" w:color="auto"/>
          <w:right w:val="single" w:sz="4" w:space="4" w:color="auto"/>
        </w:pBdr>
        <w:shd w:val="clear" w:color="auto" w:fill="FFFFFF"/>
        <w:spacing w:before="0" w:beforeAutospacing="0" w:after="0" w:afterAutospacing="0"/>
        <w:jc w:val="both"/>
        <w:rPr>
          <w:color w:val="000000"/>
          <w:sz w:val="28"/>
          <w:szCs w:val="28"/>
        </w:rPr>
      </w:pPr>
      <w:r w:rsidRPr="00D64835">
        <w:rPr>
          <w:color w:val="004A62"/>
          <w:sz w:val="28"/>
          <w:szCs w:val="28"/>
        </w:rPr>
        <w:t>Вид и размер наказания</w:t>
      </w:r>
    </w:p>
    <w:p w14:paraId="51063957" w14:textId="4670B4B5" w:rsidR="00D64835" w:rsidRDefault="00D64835" w:rsidP="00D64835">
      <w:pPr>
        <w:pStyle w:val="point"/>
        <w:pBdr>
          <w:top w:val="single" w:sz="4" w:space="1" w:color="auto"/>
          <w:left w:val="single" w:sz="4" w:space="4" w:color="auto"/>
          <w:bottom w:val="single" w:sz="4" w:space="1" w:color="auto"/>
          <w:right w:val="single" w:sz="4" w:space="4" w:color="auto"/>
        </w:pBdr>
        <w:shd w:val="clear" w:color="auto" w:fill="F7FCFF"/>
        <w:spacing w:before="0" w:beforeAutospacing="0" w:after="0" w:afterAutospacing="0"/>
        <w:jc w:val="both"/>
        <w:rPr>
          <w:color w:val="000000"/>
          <w:sz w:val="28"/>
          <w:szCs w:val="28"/>
        </w:rPr>
      </w:pPr>
      <w:r w:rsidRPr="00D64835">
        <w:rPr>
          <w:color w:val="000000"/>
          <w:sz w:val="28"/>
          <w:szCs w:val="28"/>
        </w:rPr>
        <w:t xml:space="preserve">328 </w:t>
      </w:r>
      <w:r w:rsidR="00027257" w:rsidRPr="00D64835">
        <w:rPr>
          <w:color w:val="000000"/>
          <w:sz w:val="28"/>
          <w:szCs w:val="28"/>
        </w:rPr>
        <w:t xml:space="preserve">(ч.1.) </w:t>
      </w:r>
      <w:r w:rsidRPr="00D64835">
        <w:rPr>
          <w:color w:val="000000"/>
          <w:sz w:val="28"/>
          <w:szCs w:val="28"/>
        </w:rPr>
        <w:t xml:space="preserve">1.  </w:t>
      </w:r>
      <w:r w:rsidRPr="00D64835">
        <w:rPr>
          <w:b/>
          <w:bCs/>
          <w:color w:val="000000"/>
          <w:sz w:val="28"/>
          <w:szCs w:val="28"/>
        </w:rPr>
        <w:t>без цели сбыта</w:t>
      </w:r>
      <w:r w:rsidRPr="00D64835">
        <w:rPr>
          <w:color w:val="000000"/>
          <w:sz w:val="28"/>
          <w:szCs w:val="28"/>
        </w:rPr>
        <w:t> –наказываются ограничением свободы на срок до пяти лет или лишением свободы на срок от двух до пяти лет.</w:t>
      </w:r>
      <w:r w:rsidR="00027257" w:rsidRPr="00D64835">
        <w:rPr>
          <w:color w:val="000000"/>
          <w:sz w:val="28"/>
          <w:szCs w:val="28"/>
        </w:rPr>
        <w:br/>
        <w:t xml:space="preserve">(ч.2.) </w:t>
      </w:r>
      <w:r w:rsidRPr="00D64835">
        <w:rPr>
          <w:b/>
          <w:bCs/>
          <w:color w:val="000000"/>
          <w:sz w:val="28"/>
          <w:szCs w:val="28"/>
        </w:rPr>
        <w:t>с целью сбыта</w:t>
      </w:r>
      <w:r w:rsidRPr="00D64835">
        <w:rPr>
          <w:color w:val="000000"/>
          <w:sz w:val="28"/>
          <w:szCs w:val="28"/>
        </w:rPr>
        <w:t>–наказывается лишением свободы на срок от трех до восьми лет со штрафом или без штрафа.</w:t>
      </w:r>
      <w:r w:rsidR="00027257" w:rsidRPr="00D64835">
        <w:rPr>
          <w:color w:val="000000"/>
          <w:sz w:val="28"/>
          <w:szCs w:val="28"/>
        </w:rPr>
        <w:br/>
        <w:t xml:space="preserve">(ч.3) </w:t>
      </w:r>
      <w:r w:rsidR="003962C1">
        <w:rPr>
          <w:b/>
          <w:bCs/>
          <w:color w:val="000000"/>
          <w:sz w:val="28"/>
          <w:szCs w:val="28"/>
        </w:rPr>
        <w:t>г</w:t>
      </w:r>
      <w:r w:rsidR="00027257" w:rsidRPr="00D64835">
        <w:rPr>
          <w:b/>
          <w:bCs/>
          <w:color w:val="000000"/>
          <w:sz w:val="28"/>
          <w:szCs w:val="28"/>
        </w:rPr>
        <w:t>руппой лиц</w:t>
      </w:r>
      <w:r w:rsidR="00027257" w:rsidRPr="00D64835">
        <w:rPr>
          <w:color w:val="000000"/>
          <w:sz w:val="28"/>
          <w:szCs w:val="28"/>
        </w:rPr>
        <w:t xml:space="preserve">, д/л, в крупном размере, сбыт на территории учреждения образования, организации здравоохранения, воинской части, исправительного учреждения, арестного дома, в местах содержания под стражей, ЛТП, в месте проведения массового мероприятия, заведомо н/л — </w:t>
      </w:r>
      <w:r w:rsidRPr="00D64835">
        <w:rPr>
          <w:color w:val="000000"/>
          <w:sz w:val="28"/>
          <w:szCs w:val="28"/>
          <w:shd w:val="clear" w:color="auto" w:fill="F7FCFF"/>
        </w:rPr>
        <w:t>наказываются лишением свободы на срок от шести до пятнадцати лет со штрафом или без штрафа.</w:t>
      </w:r>
      <w:r w:rsidR="00027257" w:rsidRPr="00D64835">
        <w:rPr>
          <w:color w:val="000000"/>
          <w:sz w:val="28"/>
          <w:szCs w:val="28"/>
        </w:rPr>
        <w:br/>
        <w:t xml:space="preserve">(ч.4.) </w:t>
      </w:r>
      <w:r w:rsidR="003962C1">
        <w:rPr>
          <w:b/>
          <w:bCs/>
          <w:color w:val="000000"/>
          <w:sz w:val="28"/>
          <w:szCs w:val="28"/>
        </w:rPr>
        <w:t>о</w:t>
      </w:r>
      <w:r w:rsidR="00027257" w:rsidRPr="00D64835">
        <w:rPr>
          <w:b/>
          <w:bCs/>
          <w:color w:val="000000"/>
          <w:sz w:val="28"/>
          <w:szCs w:val="28"/>
        </w:rPr>
        <w:t>рганизованной группой</w:t>
      </w:r>
      <w:r w:rsidR="00027257" w:rsidRPr="00D64835">
        <w:rPr>
          <w:color w:val="000000"/>
          <w:sz w:val="28"/>
          <w:szCs w:val="28"/>
        </w:rPr>
        <w:t xml:space="preserve">, с использованием лабораторной посуды или лабораторного оборудования, предназначенных для химического синтеза — </w:t>
      </w:r>
      <w:r w:rsidRPr="00D64835">
        <w:rPr>
          <w:color w:val="000000"/>
          <w:sz w:val="28"/>
          <w:szCs w:val="28"/>
          <w:shd w:val="clear" w:color="auto" w:fill="F7FCFF"/>
        </w:rPr>
        <w:t>наказываются лишением свободы на срок от десяти до двадцати лет со штрафом или без штрафа.</w:t>
      </w:r>
    </w:p>
    <w:p w14:paraId="4D254DD4" w14:textId="399B43E3" w:rsidR="00027257" w:rsidRPr="00D64835" w:rsidRDefault="00027257" w:rsidP="00D64835">
      <w:pPr>
        <w:pStyle w:val="point"/>
        <w:pBdr>
          <w:top w:val="single" w:sz="4" w:space="1" w:color="auto"/>
          <w:left w:val="single" w:sz="4" w:space="4" w:color="auto"/>
          <w:bottom w:val="single" w:sz="4" w:space="1" w:color="auto"/>
          <w:right w:val="single" w:sz="4" w:space="4" w:color="auto"/>
        </w:pBdr>
        <w:shd w:val="clear" w:color="auto" w:fill="F7FCFF"/>
        <w:spacing w:before="0" w:beforeAutospacing="0" w:after="0" w:afterAutospacing="0"/>
        <w:jc w:val="both"/>
        <w:rPr>
          <w:color w:val="000000"/>
        </w:rPr>
      </w:pPr>
      <w:r w:rsidRPr="00D64835">
        <w:rPr>
          <w:color w:val="000000"/>
          <w:sz w:val="28"/>
          <w:szCs w:val="28"/>
        </w:rPr>
        <w:t xml:space="preserve">(ч.5.) </w:t>
      </w:r>
      <w:r w:rsidR="003962C1">
        <w:rPr>
          <w:b/>
          <w:bCs/>
          <w:color w:val="000000"/>
          <w:sz w:val="28"/>
          <w:szCs w:val="28"/>
        </w:rPr>
        <w:t>с</w:t>
      </w:r>
      <w:r w:rsidRPr="00D64835">
        <w:rPr>
          <w:b/>
          <w:bCs/>
          <w:color w:val="000000"/>
          <w:sz w:val="28"/>
          <w:szCs w:val="28"/>
        </w:rPr>
        <w:t>мерть по неосторожности</w:t>
      </w:r>
      <w:r w:rsidRPr="00D64835">
        <w:rPr>
          <w:color w:val="000000"/>
          <w:sz w:val="28"/>
          <w:szCs w:val="28"/>
        </w:rPr>
        <w:t xml:space="preserve"> в результате потребления указанных предметов — </w:t>
      </w:r>
      <w:r w:rsidR="00D64835" w:rsidRPr="00D64835">
        <w:rPr>
          <w:color w:val="000000"/>
          <w:sz w:val="28"/>
          <w:szCs w:val="28"/>
          <w:shd w:val="clear" w:color="auto" w:fill="F7FCFF"/>
        </w:rPr>
        <w:t>наказываются лишением свободы на срок от двенадцати до двадцати пяти лет со штрафом или без штрафа.</w:t>
      </w:r>
    </w:p>
    <w:p w14:paraId="69A558C0" w14:textId="14883801" w:rsidR="00027257" w:rsidRDefault="00027257" w:rsidP="00027257">
      <w:pPr>
        <w:pStyle w:val="h2"/>
        <w:shd w:val="clear" w:color="auto" w:fill="FFFFFF"/>
        <w:spacing w:before="456" w:beforeAutospacing="0" w:after="0" w:afterAutospacing="0"/>
        <w:jc w:val="both"/>
        <w:rPr>
          <w:color w:val="004A62"/>
          <w:sz w:val="28"/>
          <w:szCs w:val="28"/>
        </w:rPr>
      </w:pPr>
      <w:r w:rsidRPr="00027257">
        <w:rPr>
          <w:color w:val="004A62"/>
          <w:sz w:val="28"/>
          <w:szCs w:val="28"/>
        </w:rPr>
        <w:t>Основные понятия</w:t>
      </w:r>
    </w:p>
    <w:p w14:paraId="48D93E5A" w14:textId="77777777" w:rsidR="003962C1" w:rsidRPr="00027257" w:rsidRDefault="003962C1" w:rsidP="00027257">
      <w:pPr>
        <w:pStyle w:val="h2"/>
        <w:shd w:val="clear" w:color="auto" w:fill="FFFFFF"/>
        <w:spacing w:before="456" w:beforeAutospacing="0" w:after="0" w:afterAutospacing="0"/>
        <w:jc w:val="both"/>
        <w:rPr>
          <w:color w:val="004A62"/>
          <w:sz w:val="28"/>
          <w:szCs w:val="28"/>
        </w:rPr>
      </w:pPr>
      <w:bookmarkStart w:id="0" w:name="_GoBack"/>
      <w:bookmarkEnd w:id="0"/>
    </w:p>
    <w:p w14:paraId="074AA11C" w14:textId="77777777" w:rsidR="00027257" w:rsidRPr="00027257" w:rsidRDefault="00027257" w:rsidP="00027257">
      <w:pPr>
        <w:pStyle w:val="a4"/>
        <w:shd w:val="clear" w:color="auto" w:fill="FFFFFF"/>
        <w:spacing w:before="0" w:beforeAutospacing="0" w:after="0" w:afterAutospacing="0"/>
        <w:jc w:val="both"/>
        <w:rPr>
          <w:color w:val="000000"/>
          <w:sz w:val="28"/>
          <w:szCs w:val="28"/>
        </w:rPr>
      </w:pPr>
      <w:r w:rsidRPr="00027257">
        <w:rPr>
          <w:rStyle w:val="a3"/>
          <w:color w:val="000000"/>
          <w:sz w:val="28"/>
          <w:szCs w:val="28"/>
        </w:rPr>
        <w:t>Наркотические средства, психотропные вещества и их прекурсоры</w:t>
      </w:r>
      <w:r w:rsidRPr="00027257">
        <w:rPr>
          <w:color w:val="000000"/>
          <w:sz w:val="28"/>
          <w:szCs w:val="28"/>
        </w:rPr>
        <w:t> - средства и вещества, а также препараты, их содержащие, включенные в Республиканский перечень наркотических средств, психотропных веществ и их прекурсоров, подлежащих государственному контролю в Республике Беларусь, утвержденный Постановлением Министерства здравоохранения № 19.</w:t>
      </w:r>
    </w:p>
    <w:p w14:paraId="55135D1A" w14:textId="77777777" w:rsidR="00027257" w:rsidRPr="00027257" w:rsidRDefault="00027257" w:rsidP="00027257">
      <w:pPr>
        <w:pStyle w:val="a4"/>
        <w:shd w:val="clear" w:color="auto" w:fill="FFFFFF"/>
        <w:spacing w:before="0" w:beforeAutospacing="0" w:after="0" w:afterAutospacing="0"/>
        <w:jc w:val="both"/>
        <w:rPr>
          <w:color w:val="000000"/>
          <w:sz w:val="28"/>
          <w:szCs w:val="28"/>
        </w:rPr>
      </w:pPr>
      <w:r w:rsidRPr="00027257">
        <w:rPr>
          <w:rStyle w:val="a3"/>
          <w:color w:val="000000"/>
          <w:sz w:val="28"/>
          <w:szCs w:val="28"/>
        </w:rPr>
        <w:t>Аналоги наркотических средств и психотропных веществ </w:t>
      </w:r>
      <w:r w:rsidRPr="00027257">
        <w:rPr>
          <w:color w:val="000000"/>
          <w:sz w:val="28"/>
          <w:szCs w:val="28"/>
        </w:rPr>
        <w:t>- химические вещества, структурные формулы которых образованы заменой в структурных формулах наркотических средств, психотропных веществ или базовых структурах одного или нескольких атомов водорода на заместители атома водорода, включенные в перечень заместителей атомов водорода в структурных формулах наркотических средств, психотропных веществ или базовых структурах, установленный Государственным комитетом судебных экспертиз Республики Беларусь.</w:t>
      </w:r>
    </w:p>
    <w:p w14:paraId="181F759A" w14:textId="77777777" w:rsidR="00027257" w:rsidRPr="00027257" w:rsidRDefault="00027257" w:rsidP="00027257">
      <w:pPr>
        <w:shd w:val="clear" w:color="auto" w:fill="FFFFFF"/>
        <w:spacing w:before="180" w:after="180" w:line="240" w:lineRule="auto"/>
        <w:jc w:val="both"/>
        <w:rPr>
          <w:rFonts w:ascii="Times New Roman" w:eastAsia="Times New Roman" w:hAnsi="Times New Roman" w:cs="Times New Roman"/>
          <w:b/>
          <w:bCs/>
          <w:color w:val="000000"/>
          <w:sz w:val="28"/>
          <w:szCs w:val="28"/>
          <w:u w:val="single"/>
          <w:lang w:eastAsia="ru-RU"/>
        </w:rPr>
      </w:pPr>
    </w:p>
    <w:sectPr w:rsidR="00027257" w:rsidRPr="00027257">
      <w:headerReference w:type="default" r:id="rId10"/>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118476E" w14:textId="77777777" w:rsidR="00E044C3" w:rsidRDefault="00E044C3" w:rsidP="00797DCC">
      <w:pPr>
        <w:spacing w:after="0" w:line="240" w:lineRule="auto"/>
      </w:pPr>
      <w:r>
        <w:separator/>
      </w:r>
    </w:p>
  </w:endnote>
  <w:endnote w:type="continuationSeparator" w:id="0">
    <w:p w14:paraId="06726A98" w14:textId="77777777" w:rsidR="00E044C3" w:rsidRDefault="00E044C3" w:rsidP="00797D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BDC6B34" w14:textId="77777777" w:rsidR="00E044C3" w:rsidRDefault="00E044C3" w:rsidP="00797DCC">
      <w:pPr>
        <w:spacing w:after="0" w:line="240" w:lineRule="auto"/>
      </w:pPr>
      <w:r>
        <w:separator/>
      </w:r>
    </w:p>
  </w:footnote>
  <w:footnote w:type="continuationSeparator" w:id="0">
    <w:p w14:paraId="005A8244" w14:textId="77777777" w:rsidR="00E044C3" w:rsidRDefault="00E044C3" w:rsidP="00797D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00592714"/>
      <w:docPartObj>
        <w:docPartGallery w:val="Page Numbers (Top of Page)"/>
        <w:docPartUnique/>
      </w:docPartObj>
    </w:sdtPr>
    <w:sdtEndPr/>
    <w:sdtContent>
      <w:p w14:paraId="511F3F46" w14:textId="30A376EB" w:rsidR="00797DCC" w:rsidRDefault="00797DCC">
        <w:pPr>
          <w:pStyle w:val="a6"/>
          <w:jc w:val="right"/>
        </w:pPr>
        <w:r>
          <w:fldChar w:fldCharType="begin"/>
        </w:r>
        <w:r>
          <w:instrText>PAGE   \* MERGEFORMAT</w:instrText>
        </w:r>
        <w:r>
          <w:fldChar w:fldCharType="separate"/>
        </w:r>
        <w:r>
          <w:t>2</w:t>
        </w:r>
        <w:r>
          <w:fldChar w:fldCharType="end"/>
        </w:r>
      </w:p>
    </w:sdtContent>
  </w:sdt>
  <w:p w14:paraId="3A76C508" w14:textId="77777777" w:rsidR="00797DCC" w:rsidRDefault="00797DCC">
    <w:pPr>
      <w:pStyle w:val="a6"/>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E7F5D00"/>
    <w:multiLevelType w:val="multilevel"/>
    <w:tmpl w:val="195675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C8C2BB7"/>
    <w:multiLevelType w:val="multilevel"/>
    <w:tmpl w:val="6B0E5B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D7B45D7"/>
    <w:multiLevelType w:val="multilevel"/>
    <w:tmpl w:val="086EC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F798E"/>
    <w:rsid w:val="00027257"/>
    <w:rsid w:val="00154460"/>
    <w:rsid w:val="00224F40"/>
    <w:rsid w:val="0024542A"/>
    <w:rsid w:val="002A4F2B"/>
    <w:rsid w:val="002B0197"/>
    <w:rsid w:val="002F798E"/>
    <w:rsid w:val="00324C4E"/>
    <w:rsid w:val="003962C1"/>
    <w:rsid w:val="00402BD0"/>
    <w:rsid w:val="004E38E0"/>
    <w:rsid w:val="0068593A"/>
    <w:rsid w:val="00797DCC"/>
    <w:rsid w:val="00845DE3"/>
    <w:rsid w:val="008900BE"/>
    <w:rsid w:val="0094591F"/>
    <w:rsid w:val="00CF2A6B"/>
    <w:rsid w:val="00D64835"/>
    <w:rsid w:val="00E044C3"/>
    <w:rsid w:val="00FB272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52A20D7"/>
  <w15:chartTrackingRefBased/>
  <w15:docId w15:val="{E6AF47D3-40C1-47E1-A5BF-5C5402BC8B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a">
    <w:name w:val="Normal"/>
    <w:qFormat/>
  </w:style>
  <w:style w:type="paragraph" w:styleId="1">
    <w:name w:val="heading 1"/>
    <w:basedOn w:val="a"/>
    <w:next w:val="a"/>
    <w:link w:val="10"/>
    <w:uiPriority w:val="9"/>
    <w:qFormat/>
    <w:rsid w:val="0002725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2">
    <w:name w:val="heading 2"/>
    <w:basedOn w:val="a"/>
    <w:next w:val="a"/>
    <w:link w:val="20"/>
    <w:uiPriority w:val="9"/>
    <w:semiHidden/>
    <w:unhideWhenUsed/>
    <w:qFormat/>
    <w:rsid w:val="00027257"/>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4">
    <w:name w:val="heading 4"/>
    <w:basedOn w:val="a"/>
    <w:link w:val="40"/>
    <w:uiPriority w:val="9"/>
    <w:qFormat/>
    <w:rsid w:val="00FB2720"/>
    <w:pPr>
      <w:spacing w:before="100" w:beforeAutospacing="1" w:after="100" w:afterAutospacing="1" w:line="240" w:lineRule="auto"/>
      <w:outlineLvl w:val="3"/>
    </w:pPr>
    <w:rPr>
      <w:rFonts w:ascii="Times New Roman" w:eastAsia="Times New Roman" w:hAnsi="Times New Roman" w:cs="Times New Roman"/>
      <w:b/>
      <w:bCs/>
      <w:sz w:val="24"/>
      <w:szCs w:val="24"/>
      <w:lang w:eastAsia="ru-RU"/>
    </w:rPr>
  </w:style>
  <w:style w:type="paragraph" w:styleId="6">
    <w:name w:val="heading 6"/>
    <w:basedOn w:val="a"/>
    <w:link w:val="60"/>
    <w:uiPriority w:val="9"/>
    <w:qFormat/>
    <w:rsid w:val="00FB2720"/>
    <w:pPr>
      <w:spacing w:before="100" w:beforeAutospacing="1" w:after="100" w:afterAutospacing="1" w:line="240" w:lineRule="auto"/>
      <w:outlineLvl w:val="5"/>
    </w:pPr>
    <w:rPr>
      <w:rFonts w:ascii="Times New Roman" w:eastAsia="Times New Roman" w:hAnsi="Times New Roman" w:cs="Times New Roman"/>
      <w:b/>
      <w:bCs/>
      <w:sz w:val="15"/>
      <w:szCs w:val="15"/>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40">
    <w:name w:val="Заголовок 4 Знак"/>
    <w:basedOn w:val="a0"/>
    <w:link w:val="4"/>
    <w:uiPriority w:val="9"/>
    <w:rsid w:val="00FB2720"/>
    <w:rPr>
      <w:rFonts w:ascii="Times New Roman" w:eastAsia="Times New Roman" w:hAnsi="Times New Roman" w:cs="Times New Roman"/>
      <w:b/>
      <w:bCs/>
      <w:sz w:val="24"/>
      <w:szCs w:val="24"/>
      <w:lang w:eastAsia="ru-RU"/>
    </w:rPr>
  </w:style>
  <w:style w:type="character" w:customStyle="1" w:styleId="60">
    <w:name w:val="Заголовок 6 Знак"/>
    <w:basedOn w:val="a0"/>
    <w:link w:val="6"/>
    <w:uiPriority w:val="9"/>
    <w:rsid w:val="00FB2720"/>
    <w:rPr>
      <w:rFonts w:ascii="Times New Roman" w:eastAsia="Times New Roman" w:hAnsi="Times New Roman" w:cs="Times New Roman"/>
      <w:b/>
      <w:bCs/>
      <w:sz w:val="15"/>
      <w:szCs w:val="15"/>
      <w:lang w:eastAsia="ru-RU"/>
    </w:rPr>
  </w:style>
  <w:style w:type="character" w:styleId="a3">
    <w:name w:val="Strong"/>
    <w:basedOn w:val="a0"/>
    <w:uiPriority w:val="22"/>
    <w:qFormat/>
    <w:rsid w:val="00FB2720"/>
    <w:rPr>
      <w:b/>
      <w:bCs/>
    </w:rPr>
  </w:style>
  <w:style w:type="paragraph" w:styleId="a4">
    <w:name w:val="Normal (Web)"/>
    <w:basedOn w:val="a"/>
    <w:uiPriority w:val="99"/>
    <w:unhideWhenUsed/>
    <w:rsid w:val="00FB2720"/>
    <w:pPr>
      <w:spacing w:before="100" w:beforeAutospacing="1" w:after="100" w:afterAutospacing="1" w:line="240" w:lineRule="auto"/>
    </w:pPr>
    <w:rPr>
      <w:rFonts w:ascii="Times New Roman" w:eastAsia="Times New Roman" w:hAnsi="Times New Roman" w:cs="Times New Roman"/>
      <w:sz w:val="24"/>
      <w:szCs w:val="24"/>
      <w:lang w:eastAsia="ru-RU"/>
    </w:rPr>
  </w:style>
  <w:style w:type="table" w:styleId="a5">
    <w:name w:val="Table Grid"/>
    <w:basedOn w:val="a1"/>
    <w:uiPriority w:val="39"/>
    <w:rsid w:val="002B019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6">
    <w:name w:val="header"/>
    <w:basedOn w:val="a"/>
    <w:link w:val="a7"/>
    <w:uiPriority w:val="99"/>
    <w:unhideWhenUsed/>
    <w:rsid w:val="00797DCC"/>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797DCC"/>
  </w:style>
  <w:style w:type="paragraph" w:styleId="a8">
    <w:name w:val="footer"/>
    <w:basedOn w:val="a"/>
    <w:link w:val="a9"/>
    <w:uiPriority w:val="99"/>
    <w:unhideWhenUsed/>
    <w:rsid w:val="00797DCC"/>
    <w:pPr>
      <w:tabs>
        <w:tab w:val="center" w:pos="4677"/>
        <w:tab w:val="right" w:pos="9355"/>
      </w:tabs>
      <w:spacing w:after="0" w:line="240" w:lineRule="auto"/>
    </w:pPr>
  </w:style>
  <w:style w:type="character" w:customStyle="1" w:styleId="a9">
    <w:name w:val="Нижний колонтитул Знак"/>
    <w:basedOn w:val="a0"/>
    <w:link w:val="a8"/>
    <w:uiPriority w:val="99"/>
    <w:rsid w:val="00797DCC"/>
  </w:style>
  <w:style w:type="character" w:customStyle="1" w:styleId="10">
    <w:name w:val="Заголовок 1 Знак"/>
    <w:basedOn w:val="a0"/>
    <w:link w:val="1"/>
    <w:uiPriority w:val="9"/>
    <w:rsid w:val="00027257"/>
    <w:rPr>
      <w:rFonts w:asciiTheme="majorHAnsi" w:eastAsiaTheme="majorEastAsia" w:hAnsiTheme="majorHAnsi" w:cstheme="majorBidi"/>
      <w:color w:val="2F5496" w:themeColor="accent1" w:themeShade="BF"/>
      <w:sz w:val="32"/>
      <w:szCs w:val="32"/>
    </w:rPr>
  </w:style>
  <w:style w:type="character" w:customStyle="1" w:styleId="20">
    <w:name w:val="Заголовок 2 Знак"/>
    <w:basedOn w:val="a0"/>
    <w:link w:val="2"/>
    <w:uiPriority w:val="9"/>
    <w:semiHidden/>
    <w:rsid w:val="00027257"/>
    <w:rPr>
      <w:rFonts w:asciiTheme="majorHAnsi" w:eastAsiaTheme="majorEastAsia" w:hAnsiTheme="majorHAnsi" w:cstheme="majorBidi"/>
      <w:color w:val="2F5496" w:themeColor="accent1" w:themeShade="BF"/>
      <w:sz w:val="26"/>
      <w:szCs w:val="26"/>
    </w:rPr>
  </w:style>
  <w:style w:type="paragraph" w:customStyle="1" w:styleId="h2">
    <w:name w:val="h2"/>
    <w:basedOn w:val="a"/>
    <w:rsid w:val="000272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3">
    <w:name w:val="h3"/>
    <w:basedOn w:val="a"/>
    <w:rsid w:val="00027257"/>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h4">
    <w:name w:val="h4"/>
    <w:basedOn w:val="a"/>
    <w:rsid w:val="00027257"/>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a">
    <w:name w:val="Hyperlink"/>
    <w:basedOn w:val="a0"/>
    <w:uiPriority w:val="99"/>
    <w:semiHidden/>
    <w:unhideWhenUsed/>
    <w:rsid w:val="00402BD0"/>
    <w:rPr>
      <w:color w:val="0000FF"/>
      <w:u w:val="single"/>
    </w:rPr>
  </w:style>
  <w:style w:type="paragraph" w:customStyle="1" w:styleId="point">
    <w:name w:val="point"/>
    <w:basedOn w:val="a"/>
    <w:rsid w:val="00D64835"/>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newncpi">
    <w:name w:val="newncpi"/>
    <w:basedOn w:val="a"/>
    <w:rsid w:val="00D6483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14016553">
      <w:bodyDiv w:val="1"/>
      <w:marLeft w:val="0"/>
      <w:marRight w:val="0"/>
      <w:marTop w:val="0"/>
      <w:marBottom w:val="0"/>
      <w:divBdr>
        <w:top w:val="none" w:sz="0" w:space="0" w:color="auto"/>
        <w:left w:val="none" w:sz="0" w:space="0" w:color="auto"/>
        <w:bottom w:val="none" w:sz="0" w:space="0" w:color="auto"/>
        <w:right w:val="none" w:sz="0" w:space="0" w:color="auto"/>
      </w:divBdr>
    </w:div>
    <w:div w:id="511606669">
      <w:bodyDiv w:val="1"/>
      <w:marLeft w:val="0"/>
      <w:marRight w:val="0"/>
      <w:marTop w:val="0"/>
      <w:marBottom w:val="0"/>
      <w:divBdr>
        <w:top w:val="none" w:sz="0" w:space="0" w:color="auto"/>
        <w:left w:val="none" w:sz="0" w:space="0" w:color="auto"/>
        <w:bottom w:val="none" w:sz="0" w:space="0" w:color="auto"/>
        <w:right w:val="none" w:sz="0" w:space="0" w:color="auto"/>
      </w:divBdr>
    </w:div>
    <w:div w:id="525215219">
      <w:bodyDiv w:val="1"/>
      <w:marLeft w:val="0"/>
      <w:marRight w:val="0"/>
      <w:marTop w:val="0"/>
      <w:marBottom w:val="0"/>
      <w:divBdr>
        <w:top w:val="none" w:sz="0" w:space="0" w:color="auto"/>
        <w:left w:val="none" w:sz="0" w:space="0" w:color="auto"/>
        <w:bottom w:val="none" w:sz="0" w:space="0" w:color="auto"/>
        <w:right w:val="none" w:sz="0" w:space="0" w:color="auto"/>
      </w:divBdr>
    </w:div>
    <w:div w:id="1290746963">
      <w:bodyDiv w:val="1"/>
      <w:marLeft w:val="0"/>
      <w:marRight w:val="0"/>
      <w:marTop w:val="0"/>
      <w:marBottom w:val="0"/>
      <w:divBdr>
        <w:top w:val="none" w:sz="0" w:space="0" w:color="auto"/>
        <w:left w:val="none" w:sz="0" w:space="0" w:color="auto"/>
        <w:bottom w:val="none" w:sz="0" w:space="0" w:color="auto"/>
        <w:right w:val="none" w:sz="0" w:space="0" w:color="auto"/>
      </w:divBdr>
    </w:div>
    <w:div w:id="1455520498">
      <w:bodyDiv w:val="1"/>
      <w:marLeft w:val="0"/>
      <w:marRight w:val="0"/>
      <w:marTop w:val="0"/>
      <w:marBottom w:val="0"/>
      <w:divBdr>
        <w:top w:val="none" w:sz="0" w:space="0" w:color="auto"/>
        <w:left w:val="none" w:sz="0" w:space="0" w:color="auto"/>
        <w:bottom w:val="none" w:sz="0" w:space="0" w:color="auto"/>
        <w:right w:val="none" w:sz="0" w:space="0" w:color="auto"/>
      </w:divBdr>
    </w:div>
    <w:div w:id="1652178762">
      <w:bodyDiv w:val="1"/>
      <w:marLeft w:val="0"/>
      <w:marRight w:val="0"/>
      <w:marTop w:val="0"/>
      <w:marBottom w:val="0"/>
      <w:divBdr>
        <w:top w:val="none" w:sz="0" w:space="0" w:color="auto"/>
        <w:left w:val="none" w:sz="0" w:space="0" w:color="auto"/>
        <w:bottom w:val="none" w:sz="0" w:space="0" w:color="auto"/>
        <w:right w:val="none" w:sz="0" w:space="0" w:color="auto"/>
      </w:divBdr>
    </w:div>
    <w:div w:id="1834489515">
      <w:bodyDiv w:val="1"/>
      <w:marLeft w:val="0"/>
      <w:marRight w:val="0"/>
      <w:marTop w:val="0"/>
      <w:marBottom w:val="0"/>
      <w:divBdr>
        <w:top w:val="none" w:sz="0" w:space="0" w:color="auto"/>
        <w:left w:val="none" w:sz="0" w:space="0" w:color="auto"/>
        <w:bottom w:val="none" w:sz="0" w:space="0" w:color="auto"/>
        <w:right w:val="none" w:sz="0" w:space="0" w:color="auto"/>
      </w:divBdr>
    </w:div>
    <w:div w:id="2136408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https://gcgdp.by/images/Foto/Materials/737_war_narkomani/war_narkoman_02.jpg"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2.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134</TotalTime>
  <Pages>12</Pages>
  <Words>3604</Words>
  <Characters>20544</Characters>
  <Application>Microsoft Office Word</Application>
  <DocSecurity>0</DocSecurity>
  <Lines>171</Lines>
  <Paragraphs>48</Paragraphs>
  <ScaleCrop>false</ScaleCrop>
  <HeadingPairs>
    <vt:vector size="4" baseType="variant">
      <vt:variant>
        <vt:lpstr>Название</vt:lpstr>
      </vt:variant>
      <vt:variant>
        <vt:i4>1</vt:i4>
      </vt:variant>
      <vt:variant>
        <vt:lpstr>Заголовки</vt:lpstr>
      </vt:variant>
      <vt:variant>
        <vt:i4>2</vt:i4>
      </vt:variant>
    </vt:vector>
  </HeadingPairs>
  <TitlesOfParts>
    <vt:vector size="3" baseType="lpstr">
      <vt:lpstr/>
      <vt:lpstr>НАРКОТИКИ И ЗАКОН</vt:lpstr>
      <vt:lpstr>    Основные нормативные правовые акты Республики Беларусь, регламентирующие оборот </vt:lpstr>
    </vt:vector>
  </TitlesOfParts>
  <Company/>
  <LinksUpToDate>false</LinksUpToDate>
  <CharactersWithSpaces>24100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Наталья Н.М. Гончарук</dc:creator>
  <cp:keywords/>
  <dc:description/>
  <cp:lastModifiedBy>Наталья Н.М. Гончарук</cp:lastModifiedBy>
  <cp:revision>5</cp:revision>
  <dcterms:created xsi:type="dcterms:W3CDTF">2022-07-18T07:48:00Z</dcterms:created>
  <dcterms:modified xsi:type="dcterms:W3CDTF">2022-07-19T08:53:00Z</dcterms:modified>
</cp:coreProperties>
</file>