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0A0F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Приложение 2</w:t>
      </w:r>
    </w:p>
    <w:p w14:paraId="50F195E6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к постановлению</w:t>
      </w:r>
    </w:p>
    <w:p w14:paraId="5F107816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Совета Министров</w:t>
      </w:r>
    </w:p>
    <w:p w14:paraId="15DBD48A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Республики Беларусь</w:t>
      </w:r>
    </w:p>
    <w:p w14:paraId="2D755EDE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29.07.2011 N 1030</w:t>
      </w:r>
    </w:p>
    <w:p w14:paraId="0AC52EFD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(в редакции постановления</w:t>
      </w:r>
    </w:p>
    <w:p w14:paraId="49A84633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Совета Министров</w:t>
      </w:r>
    </w:p>
    <w:p w14:paraId="5799E566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Республики Беларусь</w:t>
      </w:r>
    </w:p>
    <w:p w14:paraId="46024FD9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22.04.2021 N 230)</w:t>
      </w:r>
    </w:p>
    <w:p w14:paraId="61BE10D8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53992694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bookmarkStart w:id="0" w:name="Par153"/>
      <w:bookmarkEnd w:id="0"/>
      <w:r w:rsidRPr="009523B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ПЕРЕЧЕНЬ</w:t>
      </w:r>
    </w:p>
    <w:p w14:paraId="3569DC20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ТОВАРОВ, ПОДЛЕЖАЩИХ МАРКИРОВКЕ СРЕДСТВАМИ ИДЕНТИФИКАЦИИ</w:t>
      </w:r>
    </w:p>
    <w:p w14:paraId="392E81BB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23BB" w:rsidRPr="009523BB" w14:paraId="22BF54F9" w14:textId="77777777" w:rsidTr="002C2A2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AF1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C14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36405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  <w:t>(введен постановлением Совмина от 22.04.2021 N 230;</w:t>
            </w:r>
          </w:p>
          <w:p w14:paraId="2E4F465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  <w:t>в ред. постановлений Совмина от 06.07.2021 N 393,</w:t>
            </w:r>
          </w:p>
          <w:p w14:paraId="324B38D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  <w:t>от 30.11.2021 N 679, от 25.07.2024 N 537 (ред. 25.11.2024),</w:t>
            </w:r>
          </w:p>
          <w:p w14:paraId="0ACFC4B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  <w:t>от 25.11.2024 N 877)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F7B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</w:tbl>
    <w:p w14:paraId="212B8E3B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2376"/>
        <w:gridCol w:w="1423"/>
        <w:gridCol w:w="1835"/>
        <w:gridCol w:w="1364"/>
      </w:tblGrid>
      <w:tr w:rsidR="009523BB" w:rsidRPr="009523BB" w14:paraId="3D7F8B8F" w14:textId="77777777" w:rsidTr="002C2A2A"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22A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795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Код единой Товарной номенклатуры внешнеэкономической деятельности Евразийского экономического союза (далее - ТН ВЭД ЕАЭС)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EC4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Дата введения маркировки товара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1CD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Необходимость маркировки остатков товара (+/-)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456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Сроки маркировки остатков товара</w:t>
            </w:r>
          </w:p>
        </w:tc>
      </w:tr>
      <w:tr w:rsidR="009523BB" w:rsidRPr="009523BB" w14:paraId="7E3B3E31" w14:textId="77777777" w:rsidTr="002C2A2A">
        <w:tc>
          <w:tcPr>
            <w:tcW w:w="28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D28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1. Молоко и сливки,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несгущенные</w:t>
            </w:r>
            <w:proofErr w:type="spellEnd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и без добавления сахара или других подслащивающих веществ &lt;*&gt;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50C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0401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B44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1D6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F4A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4F8F8FA6" w14:textId="77777777" w:rsidTr="002C2A2A">
        <w:tc>
          <w:tcPr>
            <w:tcW w:w="285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D41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2F2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DEF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68B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380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37C579E" w14:textId="77777777" w:rsidTr="002C2A2A">
        <w:tc>
          <w:tcPr>
            <w:tcW w:w="2858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B4D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 Молоко и сливки, сгущенные или с добавлением сахара или других подслащивающих веществ &lt;*&gt;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48C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0402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6AA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CA3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33E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5AD8C060" w14:textId="77777777" w:rsidTr="002C2A2A">
        <w:tc>
          <w:tcPr>
            <w:tcW w:w="2858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50C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5F8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55D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1CB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3DA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2C2BFF58" w14:textId="77777777" w:rsidTr="002C2A2A"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101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Пахта, свернувшиеся молоко и сливки, йогурт, кефир и прочие ферментированные или сквашенные молоко и сливки, сгущенные или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несгущенные</w:t>
            </w:r>
            <w:proofErr w:type="spellEnd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48A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0403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353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47B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25A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0ADF0449" w14:textId="77777777" w:rsidTr="002C2A2A"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8DD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284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398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EFE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394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679FCA3C" w14:textId="77777777" w:rsidTr="002C2A2A"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18A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Молочная сыворотка, сгущенная или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несгущенная</w:t>
            </w:r>
            <w:proofErr w:type="spellEnd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422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0404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601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D6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113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59E7071D" w14:textId="77777777" w:rsidTr="002C2A2A"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519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CA8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820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B46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FBC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2EA8A93C" w14:textId="77777777" w:rsidTr="002C2A2A"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CD1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5. Сливочное масло и прочие жиры и масла, изготовленные из молока; молочные пасты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826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0405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FA4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B90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359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4EBDF0BE" w14:textId="77777777" w:rsidTr="002C2A2A"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1270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302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5F5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887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FA6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0FDEA55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87E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 Сыры &lt;*&gt;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C14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0406, за исключением 0406 10 500 &lt;****&gt;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2C1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6F8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6DD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35CA5C8D" w14:textId="77777777" w:rsidTr="002C2A2A"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AA2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 Творог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5E6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0406 10 500 &lt;****&gt;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ADD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F67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09E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AB350DD" w14:textId="77777777" w:rsidTr="002C2A2A"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563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DF9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370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414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98B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19C9EAB3" w14:textId="77777777" w:rsidTr="002C2A2A">
        <w:tc>
          <w:tcPr>
            <w:tcW w:w="9856" w:type="dxa"/>
            <w:gridSpan w:val="5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3"/>
              <w:gridCol w:w="110"/>
            </w:tblGrid>
            <w:tr w:rsidR="009523BB" w:rsidRPr="009523BB" w14:paraId="774A4AB3" w14:textId="77777777" w:rsidTr="002C2A2A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23621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375F7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5E166BD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t>С 8 июля 2021 года постановлениями Совета Министров Республики Беларусь от 22.04.2021 N 230 и от 06.07.2021 N 393 одновременно внесены изменения в пункт 8.</w:t>
                  </w:r>
                </w:p>
                <w:p w14:paraId="732F2A9D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t>Пункт 8 в редакции постановления Совета Министров Республики Беларусь от 06.07.2021 N 393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2AD96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820B4E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9523BB" w:rsidRPr="009523BB" w14:paraId="7AE6EFC2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9F9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8. Мороженое и прочие виды пищевого льда, не содержащие или содержащие какао, за исключением мороженого и десертов без содержания молочных жиров и (или) молочного белка в составе &lt;*&gt;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E6B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2105 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5DA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EC5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989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05DD619A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DEF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8 в ред. постановления Совмина от 06.07.2021 N 393)</w:t>
            </w:r>
          </w:p>
        </w:tc>
      </w:tr>
      <w:tr w:rsidR="009523BB" w:rsidRPr="009523BB" w14:paraId="189DABC2" w14:textId="77777777" w:rsidTr="002C2A2A"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FE3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9. Безалкогольные напитки, содержащие жир, полученный из продуктов товарных позиций 0401 - 0404, менее 0,2 процента содержания по массе &lt;*&gt; (далее -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мас</w:t>
            </w:r>
            <w:proofErr w:type="spellEnd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 %)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DFA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2202 99 910 0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6CB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B0E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8B3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6DEE3797" w14:textId="77777777" w:rsidTr="002C2A2A"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E9F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CDA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2B3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31E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0D7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57BFD938" w14:textId="77777777" w:rsidTr="002C2A2A"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7FE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10. Безалкогольные напитки, содержащие жир, полученный из продуктов товарных позиций 0401 - 0404, 0,2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мас</w:t>
            </w:r>
            <w:proofErr w:type="spellEnd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. % или более, но менее 2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мас</w:t>
            </w:r>
            <w:proofErr w:type="spellEnd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 %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D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2202 99 950 0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80A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9DB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7D2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55B29408" w14:textId="77777777" w:rsidTr="002C2A2A"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D1EF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0F7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40B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633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5FE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2CB4116F" w14:textId="77777777" w:rsidTr="002C2A2A"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C77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11. Безалкогольные напитки, содержащие жир, полученный из продуктов товарных позиций 0401 - 0404, 2 </w:t>
            </w:r>
            <w:proofErr w:type="spellStart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мас</w:t>
            </w:r>
            <w:proofErr w:type="spellEnd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 % или более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911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2202 99 990 0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2B6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AE3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41E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0B9FD89E" w14:textId="77777777" w:rsidTr="002C2A2A"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87C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7B9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E59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9EF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196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AA098EB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E87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12. Шины &lt;*****&gt; пневматические резиновые новые для легковых автомобилей (включая грузопассажирские автомобили-фургоны и спортивные автомобили) с посадочным диаметром не более 16 дюймов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C02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4011 10 000 3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3E0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A22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7A5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6AD10549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563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 Шины &lt;*****&gt; пневматические резиновые новые для легковых автомобилей (включая грузопассажирские автомобили-фургоны и спортивные автомобили) прочие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97D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4011 10 000 9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BF3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A6B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EA1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5DD51C69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C3A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14. Шины &lt;*****&gt; пневматические резиновые новые для автобусов или моторных транспортных средств для перевозки грузов 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с индексом нагрузки не более 121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649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из 4011 20 100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DD3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FB3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7F6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1761E5D3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E19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15. Шины &lt;*****&gt; пневматические резиновые новые для автобусов или моторных транспортных средств для перевозки грузов с индексом нагрузки более 121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BBA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4011 20 900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759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1B1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172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059D5CBD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7B0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 Шины &lt;*****&gt; пневматические резиновые новые для мотоциклов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E8A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4011 40 000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329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BD5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C7C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60022830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75B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17. Исключен.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742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DC1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E37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C03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523BB" w:rsidRPr="009523BB" w14:paraId="3C5D5AEA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942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17 исключен. - Постановление Совмина от 30.11.2021 N 679)</w:t>
            </w:r>
          </w:p>
        </w:tc>
      </w:tr>
      <w:tr w:rsidR="009523BB" w:rsidRPr="009523BB" w14:paraId="646D060C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914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 Исключен.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566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351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949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1C2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523BB" w:rsidRPr="009523BB" w14:paraId="6FA79C74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E56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18 исключен. - Постановление Совмина от 30.11.2021 N 679)</w:t>
            </w:r>
          </w:p>
        </w:tc>
      </w:tr>
      <w:tr w:rsidR="009523BB" w:rsidRPr="009523BB" w14:paraId="0E448647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F2C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Шины &lt;*****&gt; пневматические резиновые новые для сельскохозяйственных или лесохозяйственных транспортных средств и машин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474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4011 70 000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701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629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24F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74E8B285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F8E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20. Шины &lt;*****&gt; пневматические резиновые новые для транспортных средств и машин, используемых в строительстве, горном деле или промышленности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AF1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4011 80 000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612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6C5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F90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20935FD2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99D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 Шины &lt;*****&gt; пневматические резиновые новые прочие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B5B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4011 90 000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D03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2BB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CB2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апреля 2022 г.</w:t>
            </w:r>
          </w:p>
        </w:tc>
      </w:tr>
      <w:tr w:rsidR="009523BB" w:rsidRPr="009523BB" w14:paraId="52A4FE4A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C2E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" w:name="Par302"/>
            <w:bookmarkEnd w:id="1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22. Предметы одежды из норки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A41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4303 10 901 0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BD5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0BF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26F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4DA51406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42F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 Предметы одежды из нутрии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B3C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4303 10 902 0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854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E64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8BE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09087945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097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24. Предметы одежды из песца или лисицы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DC0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4303 10 903 0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97D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168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03B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0405FB05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143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25. Предметы одежды из кролика или зайца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A57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4303 10 904 0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F9D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494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198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35166CD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95A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26. Предметы одежды из енота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8EB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4303 10 905 0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A63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A4D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6E3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B1EC0D6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C33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27. Предметы одежды из овчины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728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4303 10 906 0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1C9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458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BA2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3320ADA3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BAF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" w:name="Par332"/>
            <w:bookmarkEnd w:id="2"/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28. Предметы одежды прочие &lt;******&gt;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4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4303 10 908 0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117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371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D0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15E569DA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235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 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051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410F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марта 2022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94C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205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июля 2022 г.</w:t>
            </w:r>
          </w:p>
        </w:tc>
      </w:tr>
      <w:tr w:rsidR="009523BB" w:rsidRPr="009523BB" w14:paraId="066A9956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906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 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D92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3C5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марта 2022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706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06D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июля 2022 г.</w:t>
            </w:r>
          </w:p>
        </w:tc>
      </w:tr>
      <w:tr w:rsidR="009523BB" w:rsidRPr="009523BB" w14:paraId="44955F25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3E4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31. Белье постельное, столовое, туалетное и 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кухонное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E37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6302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4D3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марта 2022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887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AB6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июля 2022 г.</w:t>
            </w:r>
          </w:p>
        </w:tc>
      </w:tr>
      <w:tr w:rsidR="009523BB" w:rsidRPr="009523BB" w14:paraId="656613B3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F38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32. Водонепроницаемая обувь с подошвой и с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106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6401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210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036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1AD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марта 2022 г.</w:t>
            </w:r>
          </w:p>
        </w:tc>
      </w:tr>
      <w:tr w:rsidR="009523BB" w:rsidRPr="009523BB" w14:paraId="0B582381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EAE5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33. Прочая обувь с подошвой и с верхом из резины или пластмассы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2FA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8F9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268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523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марта 2022 г.</w:t>
            </w:r>
          </w:p>
        </w:tc>
      </w:tr>
      <w:tr w:rsidR="009523BB" w:rsidRPr="009523BB" w14:paraId="1DC3FB49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CF7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34. 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50D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6403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7CD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D5B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9B4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марта 2022 г.</w:t>
            </w:r>
          </w:p>
        </w:tc>
      </w:tr>
      <w:tr w:rsidR="009523BB" w:rsidRPr="009523BB" w14:paraId="507070F2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DDD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35. Обувь с подошвой из резины, пластмассы, натуральной или композиционной кожи и с верхом из текстильных материалов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1F8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6404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743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16F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9EB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марта 2022 г.</w:t>
            </w:r>
          </w:p>
        </w:tc>
      </w:tr>
      <w:tr w:rsidR="009523BB" w:rsidRPr="009523BB" w14:paraId="17B2F0BA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D7C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36. Обувь прочая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7C7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6405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7C0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FFF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F0F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марта 2022 г.</w:t>
            </w:r>
          </w:p>
        </w:tc>
      </w:tr>
      <w:tr w:rsidR="009523BB" w:rsidRPr="009523BB" w14:paraId="553D48FD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9523BB" w:rsidRPr="009523BB" w14:paraId="35881E31" w14:textId="77777777" w:rsidTr="002C2A2A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9BD80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7BE9A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0D7F163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t xml:space="preserve">С 1 февраля 2025 года пункт 37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br/>
                    <w:t>Пункт 37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43BD5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1FB000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9523BB" w:rsidRPr="009523BB" w14:paraId="798AF33A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E51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37.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веществ, кроме замороженных и концентрированных соков в потребительской упаковке &lt;*******&gt;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21E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2009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965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F44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269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BE679ED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FFF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37 введен постановлением Совмина от 25.07.2024 N 537 (ред. 25.11.2024); в ред. постановления Совмина от 25.11.2024 N 877)</w:t>
            </w:r>
          </w:p>
        </w:tc>
      </w:tr>
      <w:tr w:rsidR="009523BB" w:rsidRPr="009523BB" w14:paraId="5E054D48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9523BB" w:rsidRPr="009523BB" w14:paraId="48799D35" w14:textId="77777777" w:rsidTr="002C2A2A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E08450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0DDC8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E893100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t xml:space="preserve">С 1 февраля 2025 года пункт 38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br/>
                    <w:t>Пункт 38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9A3B1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C90E74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9523BB" w:rsidRPr="009523BB" w14:paraId="47BE6D80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AFE1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38. Воды, включая минеральные и газированные, содержащие добавки сахара или других подслащивающих или вкусоароматических веществ, и прочие безалкогольные напитки (в том числе квас, напитки на растительном сырье, морсы, компоты) в 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потребительской упаковке &lt;*******&gt;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13B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2202, за исключением:</w:t>
            </w: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2202 91 000 0, 2202 99 910 0, 2202 99 950 0, 2202 99 990 0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508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77A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14DE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523BB" w:rsidRPr="009523BB" w14:paraId="77BDB7AF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B438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38 введен постановлением Совмина от 25.07.2024 N 537 (ред. 25.11.2024); в ред. постановления Совмина от 25.11.2024 N 877)</w:t>
            </w:r>
          </w:p>
        </w:tc>
      </w:tr>
      <w:tr w:rsidR="009523BB" w:rsidRPr="009523BB" w14:paraId="352D9C69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9523BB" w:rsidRPr="009523BB" w14:paraId="612A9F9B" w14:textId="77777777" w:rsidTr="002C2A2A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CB1C8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0D36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370BC5D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t xml:space="preserve">С 1 февраля 2025 года пункт 39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br/>
                    <w:t>Пункт 39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71D44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39D859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9523BB" w:rsidRPr="009523BB" w14:paraId="5754C62F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25F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39. Машины вычислительные портативные массой не более 10 кг, состоящие, по крайней мере, из центрального блока обработки данных, клавиатуры и дисплея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2295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8471 30 000 0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B4A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39C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CD4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февраля 2026 г.</w:t>
            </w:r>
          </w:p>
        </w:tc>
      </w:tr>
      <w:tr w:rsidR="009523BB" w:rsidRPr="009523BB" w14:paraId="469A9135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D04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39 введен постановлением Совмина от 25.07.2024 N 537 (ред. 25.11.2024); в ред. постановления Совмина от 25.11.2024 N 877)</w:t>
            </w:r>
          </w:p>
        </w:tc>
      </w:tr>
      <w:tr w:rsidR="009523BB" w:rsidRPr="009523BB" w14:paraId="51542E68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9523BB" w:rsidRPr="009523BB" w14:paraId="5F8C7BB1" w14:textId="77777777" w:rsidTr="002C2A2A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16E6E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63313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5D233D3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t xml:space="preserve">С 1 февраля 2025 года пункт 40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br/>
                    <w:t>Пункт 40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AE9E9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B720C7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9523BB" w:rsidRPr="009523BB" w14:paraId="5309A004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2014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40. Смартфоны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6000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8517 13 000 0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DDCD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00C7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9D1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февраля 2026 г.</w:t>
            </w:r>
          </w:p>
        </w:tc>
      </w:tr>
      <w:tr w:rsidR="009523BB" w:rsidRPr="009523BB" w14:paraId="1F112F83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A98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40 введен постановлением Совмина от 25.07.2024 N 537 (ред. 25.11.2024); в ред. постановления Совмина от 25.11.2024 N 877)</w:t>
            </w:r>
          </w:p>
        </w:tc>
      </w:tr>
      <w:tr w:rsidR="009523BB" w:rsidRPr="009523BB" w14:paraId="61F51FEA" w14:textId="77777777" w:rsidTr="002C2A2A"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9523BB" w:rsidRPr="009523BB" w14:paraId="694AB255" w14:textId="77777777" w:rsidTr="002C2A2A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86B49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8C049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EastAsia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8959899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t xml:space="preserve">С 1 февраля 2025 года пункт 41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9523BB"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  <w:br/>
                    <w:t>Пункт 41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BE486" w14:textId="77777777" w:rsidR="009523BB" w:rsidRPr="009523BB" w:rsidRDefault="009523BB" w:rsidP="009523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392C6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1A855E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92C69"/>
                <w:sz w:val="20"/>
                <w:szCs w:val="20"/>
                <w:lang w:eastAsia="ru-RU"/>
              </w:rPr>
            </w:pPr>
          </w:p>
        </w:tc>
      </w:tr>
      <w:tr w:rsidR="009523BB" w:rsidRPr="009523BB" w14:paraId="2F70B0A5" w14:textId="77777777" w:rsidTr="002C2A2A"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447A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41. Прочие аппараты телефонные для сотовых сетей связи или других беспроводных сетей связи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C873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8517 14 000 0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AC3C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4612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1D4B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 1 февраля 2026 г.</w:t>
            </w:r>
          </w:p>
        </w:tc>
      </w:tr>
      <w:tr w:rsidR="009523BB" w:rsidRPr="009523BB" w14:paraId="4CA5E5FC" w14:textId="77777777" w:rsidTr="002C2A2A">
        <w:tc>
          <w:tcPr>
            <w:tcW w:w="98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8116" w14:textId="77777777" w:rsidR="009523BB" w:rsidRPr="009523BB" w:rsidRDefault="009523BB" w:rsidP="0095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523B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(п. 41 введен постановлением Совмина от 25.07.2024 N 537 (ред. 25.11.2024); в ред. постановления Совмина от 25.11.2024 N 877)</w:t>
            </w:r>
          </w:p>
        </w:tc>
      </w:tr>
    </w:tbl>
    <w:p w14:paraId="1374C8D8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0249C736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14:paraId="636C13B2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3" w:name="Par414"/>
      <w:bookmarkEnd w:id="3"/>
      <w:r w:rsidRPr="009523BB">
        <w:rPr>
          <w:rFonts w:ascii="Arial" w:eastAsiaTheme="minorEastAsia" w:hAnsi="Arial" w:cs="Arial"/>
          <w:sz w:val="20"/>
          <w:szCs w:val="20"/>
          <w:lang w:eastAsia="ru-RU"/>
        </w:rPr>
        <w:t>&lt;*&gt; За исключением молочной продукции:</w:t>
      </w:r>
    </w:p>
    <w:p w14:paraId="443C6C88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14:paraId="5D1C7838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масса нетто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14:paraId="283CDBE1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4" w:name="Par417"/>
      <w:bookmarkEnd w:id="4"/>
      <w:r w:rsidRPr="009523BB">
        <w:rPr>
          <w:rFonts w:ascii="Arial" w:eastAsiaTheme="minorEastAsia" w:hAnsi="Arial" w:cs="Arial"/>
          <w:sz w:val="20"/>
          <w:szCs w:val="20"/>
          <w:lang w:eastAsia="ru-RU"/>
        </w:rPr>
        <w:t>&lt;**&gt; Минимальный срок хранения, предусмотренный для данного вида товара соответствующей нормативно-технической документацией, при соблюдении установленных условий хранения - до 40 суток (включительно).</w:t>
      </w:r>
    </w:p>
    <w:p w14:paraId="41CC10EB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5" w:name="Par418"/>
      <w:bookmarkEnd w:id="5"/>
      <w:r w:rsidRPr="009523BB">
        <w:rPr>
          <w:rFonts w:ascii="Arial" w:eastAsiaTheme="minorEastAsia" w:hAnsi="Arial" w:cs="Arial"/>
          <w:sz w:val="20"/>
          <w:szCs w:val="20"/>
          <w:lang w:eastAsia="ru-RU"/>
        </w:rPr>
        <w:t>&lt;***&gt; Минимальный срок хранения, предусмотренный для данного вида товара соответствующей нормативно-технической документацией, при соблюдении установленных условий хранения - более 40 суток.</w:t>
      </w:r>
    </w:p>
    <w:p w14:paraId="4CB1DA77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6" w:name="Par419"/>
      <w:bookmarkEnd w:id="6"/>
      <w:r w:rsidRPr="009523BB">
        <w:rPr>
          <w:rFonts w:ascii="Arial" w:eastAsiaTheme="minorEastAsia" w:hAnsi="Arial" w:cs="Arial"/>
          <w:sz w:val="20"/>
          <w:szCs w:val="20"/>
          <w:lang w:eastAsia="ru-RU"/>
        </w:rPr>
        <w:t>&lt;****&gt; Относится к позиции "творог".</w:t>
      </w:r>
    </w:p>
    <w:p w14:paraId="5E16F1ED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7" w:name="Par420"/>
      <w:bookmarkEnd w:id="7"/>
      <w:r w:rsidRPr="009523BB">
        <w:rPr>
          <w:rFonts w:ascii="Arial" w:eastAsiaTheme="minorEastAsia" w:hAnsi="Arial" w:cs="Arial"/>
          <w:sz w:val="20"/>
          <w:szCs w:val="20"/>
          <w:lang w:eastAsia="ru-RU"/>
        </w:rPr>
        <w:t xml:space="preserve">&lt;*****&gt; Для целей настоящего приложения товар "шины" включает шины и покрышки </w:t>
      </w:r>
      <w:r w:rsidRPr="009523BB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пневматические резиновые новые.</w:t>
      </w:r>
    </w:p>
    <w:p w14:paraId="314C041D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8" w:name="Par421"/>
      <w:bookmarkEnd w:id="8"/>
      <w:r w:rsidRPr="009523BB">
        <w:rPr>
          <w:rFonts w:ascii="Arial" w:eastAsiaTheme="minorEastAsia" w:hAnsi="Arial" w:cs="Arial"/>
          <w:sz w:val="20"/>
          <w:szCs w:val="20"/>
          <w:lang w:eastAsia="ru-RU"/>
        </w:rPr>
        <w:t>&lt;******&gt; Предметы одежды из иных видов меха.</w:t>
      </w:r>
    </w:p>
    <w:p w14:paraId="4C469F68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9" w:name="Par422"/>
      <w:bookmarkEnd w:id="9"/>
      <w:r w:rsidRPr="009523BB">
        <w:rPr>
          <w:rFonts w:ascii="Arial" w:eastAsiaTheme="minorEastAsia" w:hAnsi="Arial" w:cs="Arial"/>
          <w:sz w:val="20"/>
          <w:szCs w:val="20"/>
          <w:lang w:eastAsia="ru-RU"/>
        </w:rPr>
        <w:t>&lt;*******&gt; За исключением продукции, упакованной непромышленным способом в объектах розничной торговли и общественного питания.</w:t>
      </w:r>
    </w:p>
    <w:p w14:paraId="4C5E2E93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(сноска &lt;*******&gt; введена постановлением Совмина от 25.07.2024 N 537 (ред. 25.11.2024))</w:t>
      </w:r>
    </w:p>
    <w:p w14:paraId="542D966B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73F0589D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Примечания:</w:t>
      </w:r>
    </w:p>
    <w:p w14:paraId="668485C1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1. Для целей настоящего приложения необходимо руководствоваться как кодом ТН ВЭД ЕАЭС, так и наименованием товара.</w:t>
      </w:r>
    </w:p>
    <w:p w14:paraId="050C2DBC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523BB">
        <w:rPr>
          <w:rFonts w:ascii="Arial" w:eastAsiaTheme="minorEastAsia" w:hAnsi="Arial" w:cs="Arial"/>
          <w:sz w:val="20"/>
          <w:szCs w:val="20"/>
          <w:lang w:eastAsia="ru-RU"/>
        </w:rPr>
        <w:t>2. Для целей маркировки средствами идентификации товаров, включенных в настоящее приложение, термин "упаковка" применяется в значениях, установленных техническими нормативными правовыми актами.</w:t>
      </w:r>
    </w:p>
    <w:p w14:paraId="3F4338FF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10EE7537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27138C02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33EEF814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71AFD873" w14:textId="77777777" w:rsidR="009523BB" w:rsidRPr="009523BB" w:rsidRDefault="009523BB" w:rsidP="009523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020FB508" w14:textId="77777777" w:rsidR="009523BB" w:rsidRDefault="009523BB"/>
    <w:sectPr w:rsidR="0095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3F"/>
    <w:rsid w:val="00343396"/>
    <w:rsid w:val="005A7082"/>
    <w:rsid w:val="0061024B"/>
    <w:rsid w:val="00766151"/>
    <w:rsid w:val="008F1A3F"/>
    <w:rsid w:val="009523BB"/>
    <w:rsid w:val="00D1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BB3C"/>
  <w15:docId w15:val="{1664ECA0-BEFD-41F8-86DF-8F9FE6D4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Аркадьевна Зизенко</dc:creator>
  <cp:keywords/>
  <dc:description/>
  <cp:lastModifiedBy>Гость621</cp:lastModifiedBy>
  <cp:revision>4</cp:revision>
  <dcterms:created xsi:type="dcterms:W3CDTF">2025-06-17T11:02:00Z</dcterms:created>
  <dcterms:modified xsi:type="dcterms:W3CDTF">2025-06-19T05:51:00Z</dcterms:modified>
</cp:coreProperties>
</file>