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33" w:rsidRPr="00C36A33" w:rsidRDefault="00421A7E" w:rsidP="00C36A33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C36A3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421A7E" w:rsidRPr="00424D30" w:rsidRDefault="00421A7E" w:rsidP="00C36A33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в помощь работодателю: </w:t>
      </w:r>
      <w:r w:rsidR="00FD7F89"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оформ</w:t>
      </w:r>
      <w:r w:rsidR="00FD7F89"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ления </w:t>
      </w:r>
      <w:r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и представ</w:t>
      </w:r>
      <w:r w:rsidR="00FD7F89"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ления </w:t>
      </w:r>
      <w:r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документ</w:t>
      </w:r>
      <w:r w:rsidR="00FD7F89"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ов</w:t>
      </w:r>
      <w:r w:rsidRPr="00424D3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для назначения пенсии</w:t>
      </w:r>
    </w:p>
    <w:p w:rsidR="00FD7F89" w:rsidRPr="00424D30" w:rsidRDefault="00FD7F89" w:rsidP="00A4533D">
      <w:pPr>
        <w:tabs>
          <w:tab w:val="left" w:pos="851"/>
        </w:tabs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24D30">
        <w:rPr>
          <w:rFonts w:eastAsia="Times New Roman" w:cs="Times New Roman"/>
          <w:b/>
          <w:sz w:val="24"/>
          <w:szCs w:val="24"/>
          <w:lang w:eastAsia="ru-RU"/>
        </w:rPr>
        <w:t>Нормативны</w:t>
      </w:r>
      <w:r w:rsidR="00534505" w:rsidRPr="00424D30">
        <w:rPr>
          <w:rFonts w:eastAsia="Times New Roman" w:cs="Times New Roman"/>
          <w:b/>
          <w:sz w:val="24"/>
          <w:szCs w:val="24"/>
          <w:lang w:eastAsia="ru-RU"/>
        </w:rPr>
        <w:t>е</w:t>
      </w:r>
      <w:r w:rsidRPr="00424D30">
        <w:rPr>
          <w:rFonts w:eastAsia="Times New Roman" w:cs="Times New Roman"/>
          <w:b/>
          <w:sz w:val="24"/>
          <w:szCs w:val="24"/>
          <w:lang w:eastAsia="ru-RU"/>
        </w:rPr>
        <w:t xml:space="preserve"> правовые акты:</w:t>
      </w:r>
    </w:p>
    <w:p w:rsidR="00FD7F89" w:rsidRPr="00424D30" w:rsidRDefault="00610BD4" w:rsidP="00A4533D">
      <w:pPr>
        <w:tabs>
          <w:tab w:val="left" w:pos="851"/>
        </w:tabs>
        <w:jc w:val="both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1.</w:t>
      </w:r>
      <w:r w:rsidR="00FD7F89" w:rsidRPr="00424D3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FD7F89" w:rsidRPr="00424D30">
        <w:rPr>
          <w:sz w:val="24"/>
          <w:szCs w:val="24"/>
        </w:rPr>
        <w:t>Закон Республики Беларусь от 17 апреля 1992 года «О пенсионном обеспечении»;</w:t>
      </w:r>
    </w:p>
    <w:p w:rsidR="00FD7F89" w:rsidRPr="00424D30" w:rsidRDefault="00610BD4" w:rsidP="00A4533D">
      <w:pPr>
        <w:tabs>
          <w:tab w:val="left" w:pos="851"/>
        </w:tabs>
        <w:jc w:val="both"/>
        <w:rPr>
          <w:rFonts w:cs="Times New Roman"/>
          <w:sz w:val="24"/>
          <w:szCs w:val="24"/>
        </w:rPr>
      </w:pPr>
      <w:r w:rsidRPr="00692580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FD7F89" w:rsidRPr="00424D30">
        <w:rPr>
          <w:sz w:val="24"/>
          <w:szCs w:val="24"/>
        </w:rPr>
        <w:t xml:space="preserve"> Закон Республики Беларусь от </w:t>
      </w:r>
      <w:r w:rsidR="00FD7F89" w:rsidRPr="00424D30">
        <w:rPr>
          <w:rFonts w:cs="Times New Roman"/>
          <w:sz w:val="24"/>
          <w:szCs w:val="24"/>
        </w:rPr>
        <w:t>6 января 2009 года «О социальной защите граждан, пострадавших от катастрофы на Чернобыльской АЭС, других радиационных аварий»</w:t>
      </w:r>
      <w:r w:rsidR="00534505" w:rsidRPr="00424D30">
        <w:rPr>
          <w:rFonts w:cs="Times New Roman"/>
          <w:sz w:val="24"/>
          <w:szCs w:val="24"/>
        </w:rPr>
        <w:t>;</w:t>
      </w:r>
    </w:p>
    <w:p w:rsidR="00FD7F89" w:rsidRPr="00424D30" w:rsidRDefault="00610BD4" w:rsidP="00FD7F89">
      <w:pPr>
        <w:pStyle w:val="1"/>
        <w:spacing w:before="0" w:after="0"/>
        <w:ind w:right="0"/>
        <w:jc w:val="both"/>
        <w:rPr>
          <w:rFonts w:eastAsiaTheme="minorHAnsi" w:cstheme="minorBidi"/>
          <w:b w:val="0"/>
          <w:bCs w:val="0"/>
          <w:lang w:eastAsia="en-US"/>
        </w:rPr>
      </w:pPr>
      <w:r w:rsidRPr="00692580">
        <w:rPr>
          <w:rFonts w:eastAsiaTheme="minorHAnsi" w:cstheme="minorBidi"/>
          <w:bCs w:val="0"/>
          <w:lang w:eastAsia="en-US"/>
        </w:rPr>
        <w:t>3</w:t>
      </w:r>
      <w:r>
        <w:rPr>
          <w:rFonts w:eastAsiaTheme="minorHAnsi" w:cstheme="minorBidi"/>
          <w:b w:val="0"/>
          <w:bCs w:val="0"/>
          <w:lang w:eastAsia="en-US"/>
        </w:rPr>
        <w:t xml:space="preserve">. </w:t>
      </w:r>
      <w:r w:rsidR="00FD7F89" w:rsidRPr="00424D30">
        <w:rPr>
          <w:rFonts w:eastAsiaTheme="minorHAnsi" w:cstheme="minorBidi"/>
          <w:b w:val="0"/>
          <w:bCs w:val="0"/>
          <w:lang w:eastAsia="en-US"/>
        </w:rPr>
        <w:t>Типовые формы справок для подтверждения работы, дающей право на пенсию по возрасту за работу с особыми условиями труда или за выслугу лет, утвержденные постановлением Министерства труда и социальной защиты Республики Беларусь от 30 октября 2006 г. № 134, в ред. от 19.03.2018 г.</w:t>
      </w:r>
      <w:r w:rsidR="00534505" w:rsidRPr="00424D30">
        <w:rPr>
          <w:rFonts w:eastAsiaTheme="minorHAnsi" w:cstheme="minorBidi"/>
          <w:b w:val="0"/>
          <w:bCs w:val="0"/>
          <w:lang w:eastAsia="en-US"/>
        </w:rPr>
        <w:t>;</w:t>
      </w:r>
    </w:p>
    <w:p w:rsidR="00FD7F89" w:rsidRPr="00424D30" w:rsidRDefault="00610BD4" w:rsidP="00A4533D">
      <w:pPr>
        <w:tabs>
          <w:tab w:val="left" w:pos="851"/>
        </w:tabs>
        <w:jc w:val="both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</w:t>
      </w:r>
      <w:r w:rsidR="00FD7F89" w:rsidRPr="00424D3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FD7F89" w:rsidRPr="00424D30">
        <w:rPr>
          <w:sz w:val="24"/>
          <w:szCs w:val="24"/>
        </w:rPr>
        <w:t xml:space="preserve">Типовые формы справок о заработной плате, утвержденные  постановлением Министерства труда и социальной защиты Республики Беларусь от 19 ноября 2007 г. № 148, в ред. от </w:t>
      </w:r>
      <w:r w:rsidR="002E602B">
        <w:rPr>
          <w:sz w:val="24"/>
          <w:szCs w:val="24"/>
        </w:rPr>
        <w:t>19</w:t>
      </w:r>
      <w:r w:rsidR="00FD7F89" w:rsidRPr="00424D30">
        <w:rPr>
          <w:sz w:val="24"/>
          <w:szCs w:val="24"/>
        </w:rPr>
        <w:t>.0</w:t>
      </w:r>
      <w:r w:rsidR="002E602B">
        <w:rPr>
          <w:sz w:val="24"/>
          <w:szCs w:val="24"/>
        </w:rPr>
        <w:t>3</w:t>
      </w:r>
      <w:r w:rsidR="00FD7F89" w:rsidRPr="00424D30">
        <w:rPr>
          <w:sz w:val="24"/>
          <w:szCs w:val="24"/>
        </w:rPr>
        <w:t>.201</w:t>
      </w:r>
      <w:r w:rsidR="002E602B">
        <w:rPr>
          <w:sz w:val="24"/>
          <w:szCs w:val="24"/>
        </w:rPr>
        <w:t>8</w:t>
      </w:r>
      <w:r w:rsidR="00FD7F89" w:rsidRPr="00424D30">
        <w:rPr>
          <w:sz w:val="24"/>
          <w:szCs w:val="24"/>
        </w:rPr>
        <w:t> г.</w:t>
      </w:r>
      <w:r w:rsidR="00534505" w:rsidRPr="00424D30">
        <w:rPr>
          <w:sz w:val="24"/>
          <w:szCs w:val="24"/>
        </w:rPr>
        <w:t>;</w:t>
      </w:r>
    </w:p>
    <w:p w:rsidR="00FD7F89" w:rsidRPr="00424D30" w:rsidRDefault="00610BD4" w:rsidP="00A4533D">
      <w:pPr>
        <w:tabs>
          <w:tab w:val="left" w:pos="851"/>
        </w:tabs>
        <w:jc w:val="both"/>
        <w:rPr>
          <w:sz w:val="24"/>
          <w:szCs w:val="24"/>
        </w:rPr>
      </w:pPr>
      <w:r w:rsidRPr="00692580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="00FD7F89" w:rsidRPr="00424D30">
        <w:rPr>
          <w:sz w:val="24"/>
          <w:szCs w:val="24"/>
        </w:rPr>
        <w:t xml:space="preserve"> Типовые формы справок, утвержденные постановлением Министерства труда и социальной защиты Республики Беларусь от 5 октября 2010 г. № 140, в ред. от </w:t>
      </w:r>
      <w:r w:rsidR="002E602B">
        <w:rPr>
          <w:sz w:val="24"/>
          <w:szCs w:val="24"/>
        </w:rPr>
        <w:t>07.05.2020</w:t>
      </w:r>
      <w:r w:rsidR="00534505" w:rsidRPr="00424D30">
        <w:rPr>
          <w:sz w:val="24"/>
          <w:szCs w:val="24"/>
        </w:rPr>
        <w:t>;</w:t>
      </w:r>
    </w:p>
    <w:p w:rsidR="00FD7F89" w:rsidRPr="002E602B" w:rsidRDefault="00610BD4" w:rsidP="00A4533D">
      <w:pPr>
        <w:tabs>
          <w:tab w:val="left" w:pos="851"/>
        </w:tabs>
        <w:jc w:val="both"/>
        <w:rPr>
          <w:rStyle w:val="a8"/>
          <w:rFonts w:eastAsia="Calibri" w:cs="Times New Roman"/>
          <w:b w:val="0"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FD7F89" w:rsidRPr="00424D30">
        <w:rPr>
          <w:rStyle w:val="a8"/>
          <w:rFonts w:eastAsia="Calibri" w:cs="Times New Roman"/>
          <w:b w:val="0"/>
          <w:sz w:val="24"/>
          <w:szCs w:val="24"/>
        </w:rPr>
        <w:t xml:space="preserve">Положение о порядке подтверждения и исчисления стажа работы для назначения пенсий, утвержденное постановлением Совета Министров Республики Беларусь от 24 декабря 1992 </w:t>
      </w:r>
      <w:r w:rsidR="00FD7F89" w:rsidRPr="002E602B">
        <w:rPr>
          <w:rStyle w:val="a8"/>
          <w:rFonts w:eastAsia="Calibri" w:cs="Times New Roman"/>
          <w:b w:val="0"/>
          <w:sz w:val="24"/>
          <w:szCs w:val="24"/>
        </w:rPr>
        <w:t xml:space="preserve">№ 777, </w:t>
      </w:r>
      <w:r w:rsidR="00534505" w:rsidRPr="002E602B">
        <w:rPr>
          <w:rStyle w:val="a8"/>
          <w:rFonts w:eastAsia="Calibri" w:cs="Times New Roman"/>
          <w:b w:val="0"/>
          <w:sz w:val="24"/>
          <w:szCs w:val="24"/>
        </w:rPr>
        <w:t>в ред.</w:t>
      </w:r>
      <w:r w:rsidR="00FD7F89" w:rsidRPr="002E602B">
        <w:rPr>
          <w:rStyle w:val="a8"/>
          <w:rFonts w:eastAsia="Calibri" w:cs="Times New Roman"/>
          <w:b w:val="0"/>
          <w:sz w:val="24"/>
          <w:szCs w:val="24"/>
        </w:rPr>
        <w:t xml:space="preserve"> от </w:t>
      </w:r>
      <w:r w:rsidR="002E602B" w:rsidRPr="002E602B">
        <w:rPr>
          <w:rStyle w:val="a8"/>
          <w:rFonts w:eastAsia="Calibri" w:cs="Times New Roman"/>
          <w:b w:val="0"/>
          <w:sz w:val="24"/>
          <w:szCs w:val="24"/>
        </w:rPr>
        <w:t>2</w:t>
      </w:r>
      <w:r w:rsidR="00FD7F89" w:rsidRPr="002E602B">
        <w:rPr>
          <w:rStyle w:val="a8"/>
          <w:rFonts w:eastAsia="Calibri" w:cs="Times New Roman"/>
          <w:b w:val="0"/>
          <w:sz w:val="24"/>
          <w:szCs w:val="24"/>
        </w:rPr>
        <w:t xml:space="preserve"> </w:t>
      </w:r>
      <w:r w:rsidR="002E602B" w:rsidRPr="002E602B">
        <w:rPr>
          <w:rStyle w:val="a8"/>
          <w:rFonts w:eastAsia="Calibri" w:cs="Times New Roman"/>
          <w:b w:val="0"/>
          <w:sz w:val="24"/>
          <w:szCs w:val="24"/>
        </w:rPr>
        <w:t>июля</w:t>
      </w:r>
      <w:r w:rsidR="00FD7F89" w:rsidRPr="002E602B">
        <w:rPr>
          <w:rStyle w:val="a8"/>
          <w:rFonts w:eastAsia="Calibri" w:cs="Times New Roman"/>
          <w:b w:val="0"/>
          <w:sz w:val="24"/>
          <w:szCs w:val="24"/>
        </w:rPr>
        <w:t xml:space="preserve"> 20</w:t>
      </w:r>
      <w:r w:rsidR="002E602B" w:rsidRPr="002E602B">
        <w:rPr>
          <w:rStyle w:val="a8"/>
          <w:rFonts w:eastAsia="Calibri" w:cs="Times New Roman"/>
          <w:b w:val="0"/>
          <w:sz w:val="24"/>
          <w:szCs w:val="24"/>
        </w:rPr>
        <w:t>20 № 391</w:t>
      </w:r>
      <w:r w:rsidR="00534505" w:rsidRPr="002E602B">
        <w:rPr>
          <w:rStyle w:val="a8"/>
          <w:rFonts w:eastAsia="Calibri" w:cs="Times New Roman"/>
          <w:b w:val="0"/>
          <w:sz w:val="24"/>
          <w:szCs w:val="24"/>
        </w:rPr>
        <w:t>;</w:t>
      </w:r>
    </w:p>
    <w:p w:rsidR="00FD7F89" w:rsidRPr="00424D30" w:rsidRDefault="00610BD4" w:rsidP="00534505">
      <w:pPr>
        <w:jc w:val="both"/>
        <w:rPr>
          <w:rFonts w:eastAsia="Calibri" w:cs="Times New Roman"/>
          <w:sz w:val="24"/>
          <w:szCs w:val="24"/>
        </w:rPr>
      </w:pPr>
      <w:r w:rsidRPr="00692580">
        <w:rPr>
          <w:b/>
          <w:sz w:val="24"/>
          <w:szCs w:val="24"/>
        </w:rPr>
        <w:t>7</w:t>
      </w:r>
      <w:r>
        <w:rPr>
          <w:sz w:val="24"/>
          <w:szCs w:val="24"/>
        </w:rPr>
        <w:t>.</w:t>
      </w:r>
      <w:r w:rsidR="00534505" w:rsidRPr="00424D30">
        <w:rPr>
          <w:sz w:val="24"/>
          <w:szCs w:val="24"/>
        </w:rPr>
        <w:t xml:space="preserve"> </w:t>
      </w:r>
      <w:r w:rsidR="00FD7F89" w:rsidRPr="00424D30">
        <w:rPr>
          <w:sz w:val="24"/>
          <w:szCs w:val="24"/>
        </w:rPr>
        <w:t>С</w:t>
      </w:r>
      <w:r w:rsidR="00FD7F89" w:rsidRPr="00424D30">
        <w:rPr>
          <w:rFonts w:eastAsia="Calibri" w:cs="Times New Roman"/>
          <w:sz w:val="24"/>
          <w:szCs w:val="24"/>
        </w:rPr>
        <w:t>писк</w:t>
      </w:r>
      <w:r w:rsidR="00FD7F89" w:rsidRPr="00424D30">
        <w:rPr>
          <w:sz w:val="24"/>
          <w:szCs w:val="24"/>
        </w:rPr>
        <w:t>и</w:t>
      </w:r>
      <w:r w:rsidR="00FD7F89" w:rsidRPr="00424D30">
        <w:rPr>
          <w:rFonts w:eastAsia="Calibri" w:cs="Times New Roman"/>
          <w:sz w:val="24"/>
          <w:szCs w:val="24"/>
        </w:rPr>
        <w:t xml:space="preserve"> производств, цехов, профессий и должностей, работа в которых дает право на государственную пенсию на льготных условиях и в льготных размерах, утвержденным постановлением Совета Министров СССР от 22 августа 1956 г. № 1173, без учета результатов аттестации рабочих мест</w:t>
      </w:r>
      <w:r w:rsidR="00534505" w:rsidRPr="00424D30">
        <w:rPr>
          <w:sz w:val="24"/>
          <w:szCs w:val="24"/>
        </w:rPr>
        <w:t xml:space="preserve"> </w:t>
      </w:r>
      <w:r w:rsidR="00534505" w:rsidRPr="00424D30">
        <w:rPr>
          <w:rFonts w:eastAsia="Calibri" w:cs="Times New Roman"/>
          <w:sz w:val="24"/>
          <w:szCs w:val="24"/>
        </w:rPr>
        <w:t xml:space="preserve">до 1 </w:t>
      </w:r>
      <w:r w:rsidR="00534505" w:rsidRPr="00424D30">
        <w:rPr>
          <w:sz w:val="24"/>
          <w:szCs w:val="24"/>
        </w:rPr>
        <w:t>января 1992 года;</w:t>
      </w:r>
    </w:p>
    <w:p w:rsidR="00FD7F89" w:rsidRPr="00424D30" w:rsidRDefault="00610BD4" w:rsidP="00534505">
      <w:pPr>
        <w:jc w:val="both"/>
        <w:rPr>
          <w:rFonts w:eastAsia="Calibri" w:cs="Times New Roman"/>
          <w:sz w:val="24"/>
          <w:szCs w:val="24"/>
        </w:rPr>
      </w:pPr>
      <w:r w:rsidRPr="00692580">
        <w:rPr>
          <w:b/>
          <w:sz w:val="24"/>
          <w:szCs w:val="24"/>
        </w:rPr>
        <w:t>8</w:t>
      </w:r>
      <w:r>
        <w:rPr>
          <w:sz w:val="24"/>
          <w:szCs w:val="24"/>
        </w:rPr>
        <w:t>.</w:t>
      </w:r>
      <w:r w:rsidR="00534505" w:rsidRPr="00424D30">
        <w:rPr>
          <w:sz w:val="24"/>
          <w:szCs w:val="24"/>
        </w:rPr>
        <w:t xml:space="preserve"> С</w:t>
      </w:r>
      <w:r w:rsidR="00FD7F89" w:rsidRPr="00424D30">
        <w:rPr>
          <w:rFonts w:eastAsia="Calibri" w:cs="Times New Roman"/>
          <w:sz w:val="24"/>
          <w:szCs w:val="24"/>
        </w:rPr>
        <w:t>писк</w:t>
      </w:r>
      <w:r w:rsidR="00534505" w:rsidRPr="00424D30">
        <w:rPr>
          <w:sz w:val="24"/>
          <w:szCs w:val="24"/>
        </w:rPr>
        <w:t>и</w:t>
      </w:r>
      <w:r w:rsidR="00FD7F89" w:rsidRPr="00424D30">
        <w:rPr>
          <w:rFonts w:eastAsia="Calibri" w:cs="Times New Roman"/>
          <w:sz w:val="24"/>
          <w:szCs w:val="24"/>
        </w:rPr>
        <w:t xml:space="preserve"> производств, работ, профессий, должностей и показателей, дающих право на льготное пенсионное обеспечение, утвержденным постановлением Кабинета Министров СССР от 26 января 1991 г. № 10, с учетом результатов аттестации рабочих мест</w:t>
      </w:r>
      <w:r w:rsidR="00534505" w:rsidRPr="00424D30">
        <w:rPr>
          <w:sz w:val="24"/>
          <w:szCs w:val="24"/>
        </w:rPr>
        <w:t xml:space="preserve"> </w:t>
      </w:r>
      <w:r w:rsidR="00534505" w:rsidRPr="00424D30">
        <w:rPr>
          <w:rFonts w:eastAsia="Calibri" w:cs="Times New Roman"/>
          <w:sz w:val="24"/>
          <w:szCs w:val="24"/>
        </w:rPr>
        <w:t>с 1 января 1992 года по 31 декабря 1992 года</w:t>
      </w:r>
      <w:r w:rsidR="00534505" w:rsidRPr="00424D30">
        <w:rPr>
          <w:sz w:val="24"/>
          <w:szCs w:val="24"/>
        </w:rPr>
        <w:t>;</w:t>
      </w:r>
    </w:p>
    <w:p w:rsidR="00FD7F89" w:rsidRPr="00424D30" w:rsidRDefault="00610BD4" w:rsidP="00534505">
      <w:pPr>
        <w:jc w:val="both"/>
        <w:rPr>
          <w:sz w:val="24"/>
          <w:szCs w:val="24"/>
        </w:rPr>
      </w:pPr>
      <w:r w:rsidRPr="00692580"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  <w:r w:rsidR="00534505" w:rsidRPr="00424D30">
        <w:rPr>
          <w:sz w:val="24"/>
          <w:szCs w:val="24"/>
        </w:rPr>
        <w:t xml:space="preserve"> С</w:t>
      </w:r>
      <w:r w:rsidR="00FD7F89" w:rsidRPr="00424D30">
        <w:rPr>
          <w:rFonts w:eastAsia="Calibri" w:cs="Times New Roman"/>
          <w:sz w:val="24"/>
          <w:szCs w:val="24"/>
        </w:rPr>
        <w:t>писком производств, работ, профессий, должностей и показателей, дающих право на пенсию по возрасту за работу с особыми условиями труда, утвержденным постановлением Совета Министров Республик Беларусь от 25 мая 2005 г. № 536, с учетом результатов аттестации рабочих мест по условиям труда</w:t>
      </w:r>
      <w:r w:rsidR="00534505" w:rsidRPr="00424D30">
        <w:rPr>
          <w:sz w:val="24"/>
          <w:szCs w:val="24"/>
        </w:rPr>
        <w:t xml:space="preserve"> с 1 января 1993 г.;</w:t>
      </w:r>
    </w:p>
    <w:p w:rsidR="00FD7F89" w:rsidRPr="00424D30" w:rsidRDefault="00610BD4" w:rsidP="00A4533D">
      <w:pPr>
        <w:tabs>
          <w:tab w:val="left" w:pos="851"/>
        </w:tabs>
        <w:jc w:val="both"/>
        <w:rPr>
          <w:sz w:val="24"/>
          <w:szCs w:val="24"/>
        </w:rPr>
      </w:pPr>
      <w:r w:rsidRPr="00692580">
        <w:rPr>
          <w:b/>
          <w:sz w:val="24"/>
          <w:szCs w:val="24"/>
        </w:rPr>
        <w:t>10</w:t>
      </w:r>
      <w:r>
        <w:rPr>
          <w:sz w:val="24"/>
          <w:szCs w:val="24"/>
        </w:rPr>
        <w:t>.</w:t>
      </w:r>
      <w:r w:rsidR="00534505" w:rsidRPr="00424D30">
        <w:rPr>
          <w:sz w:val="24"/>
          <w:szCs w:val="24"/>
        </w:rPr>
        <w:t xml:space="preserve"> </w:t>
      </w:r>
      <w:r w:rsidR="002E602B">
        <w:rPr>
          <w:rFonts w:eastAsia="Calibri" w:cs="Times New Roman"/>
          <w:sz w:val="24"/>
          <w:szCs w:val="24"/>
        </w:rPr>
        <w:t>П</w:t>
      </w:r>
      <w:r w:rsidR="00FD7F89" w:rsidRPr="00424D30">
        <w:rPr>
          <w:rFonts w:eastAsia="Calibri" w:cs="Times New Roman"/>
          <w:sz w:val="24"/>
          <w:szCs w:val="24"/>
        </w:rPr>
        <w:t xml:space="preserve">остановление Совета Министров Республики Беларусь от 14 июля 2005 г. № 86 «Об </w:t>
      </w:r>
      <w:r w:rsidR="00FD7F89" w:rsidRPr="00610BD4">
        <w:rPr>
          <w:rFonts w:eastAsia="Calibri" w:cs="Times New Roman"/>
          <w:sz w:val="24"/>
          <w:szCs w:val="24"/>
        </w:rPr>
        <w:t>утверждении Инструкции о порядке применения списков производств, работ, профессий, д</w:t>
      </w:r>
      <w:r w:rsidR="00FD7F89" w:rsidRPr="00424D30">
        <w:rPr>
          <w:rFonts w:eastAsia="Calibri" w:cs="Times New Roman"/>
          <w:sz w:val="24"/>
          <w:szCs w:val="24"/>
        </w:rPr>
        <w:t>олжностей и показателей, дающих право на пенсию по возрасту за работу с особыми условиями труда, утвержденных постановлением Совета Министров Республики Беларусь от 25 мая 2005 г. № 536»</w:t>
      </w:r>
      <w:r w:rsidR="00534505" w:rsidRPr="00424D30">
        <w:rPr>
          <w:sz w:val="24"/>
          <w:szCs w:val="24"/>
        </w:rPr>
        <w:t>;</w:t>
      </w:r>
    </w:p>
    <w:p w:rsidR="00534505" w:rsidRPr="002E602B" w:rsidRDefault="00610BD4" w:rsidP="00A4533D">
      <w:pPr>
        <w:tabs>
          <w:tab w:val="left" w:pos="851"/>
        </w:tabs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92580">
        <w:rPr>
          <w:rFonts w:eastAsia="Times New Roman" w:cs="Times New Roman"/>
          <w:b/>
          <w:sz w:val="24"/>
          <w:szCs w:val="24"/>
          <w:lang w:eastAsia="ru-RU"/>
        </w:rPr>
        <w:t>11</w:t>
      </w:r>
      <w:r w:rsidRPr="002E602B">
        <w:rPr>
          <w:rFonts w:eastAsia="Times New Roman" w:cs="Times New Roman"/>
          <w:sz w:val="24"/>
          <w:szCs w:val="24"/>
          <w:lang w:eastAsia="ru-RU"/>
        </w:rPr>
        <w:t>.</w:t>
      </w:r>
      <w:r w:rsidR="00534505" w:rsidRPr="002E60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602B" w:rsidRPr="002E602B">
        <w:rPr>
          <w:rFonts w:eastAsia="Times New Roman" w:cs="Times New Roman"/>
          <w:sz w:val="24"/>
          <w:szCs w:val="24"/>
          <w:lang w:eastAsia="ru-RU"/>
        </w:rPr>
        <w:t>Инструкция о порядке обращения за пенсией организации работы и ведения делопроизводства по назначению и выплате пенсий, утвержденная постановлением Совета Министров республики Беларусь от 08.07.2019 № 35.</w:t>
      </w:r>
    </w:p>
    <w:p w:rsidR="00FD7F89" w:rsidRPr="00424D30" w:rsidRDefault="00A4533D" w:rsidP="00A4533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sz w:val="24"/>
          <w:szCs w:val="24"/>
          <w:lang w:eastAsia="ru-RU"/>
        </w:rPr>
        <w:tab/>
      </w:r>
    </w:p>
    <w:p w:rsidR="00584F05" w:rsidRPr="000E7771" w:rsidRDefault="00534505" w:rsidP="00C36A33">
      <w:pPr>
        <w:ind w:firstLine="708"/>
        <w:rPr>
          <w:rFonts w:eastAsia="Times New Roman" w:cs="Times New Roman"/>
          <w:b/>
          <w:sz w:val="24"/>
          <w:szCs w:val="24"/>
          <w:lang w:eastAsia="ru-RU"/>
        </w:rPr>
      </w:pPr>
      <w:r w:rsidRPr="00C36A33">
        <w:rPr>
          <w:rFonts w:eastAsia="Times New Roman" w:cs="Times New Roman"/>
          <w:b/>
          <w:sz w:val="28"/>
          <w:szCs w:val="28"/>
          <w:lang w:eastAsia="ru-RU"/>
        </w:rPr>
        <w:t>Обязанност</w:t>
      </w:r>
      <w:r w:rsidR="00584F05" w:rsidRPr="00C36A33">
        <w:rPr>
          <w:rFonts w:eastAsia="Times New Roman" w:cs="Times New Roman"/>
          <w:b/>
          <w:sz w:val="28"/>
          <w:szCs w:val="28"/>
          <w:lang w:eastAsia="ru-RU"/>
        </w:rPr>
        <w:t xml:space="preserve">и </w:t>
      </w:r>
      <w:r w:rsidRPr="00C36A33">
        <w:rPr>
          <w:rFonts w:eastAsia="Times New Roman" w:cs="Times New Roman"/>
          <w:b/>
          <w:sz w:val="28"/>
          <w:szCs w:val="28"/>
          <w:lang w:eastAsia="ru-RU"/>
        </w:rPr>
        <w:t>р</w:t>
      </w:r>
      <w:r w:rsidR="00421A7E" w:rsidRPr="00C36A33">
        <w:rPr>
          <w:rFonts w:eastAsia="Times New Roman" w:cs="Times New Roman"/>
          <w:b/>
          <w:sz w:val="28"/>
          <w:szCs w:val="28"/>
          <w:lang w:eastAsia="ru-RU"/>
        </w:rPr>
        <w:t>аботодател</w:t>
      </w:r>
      <w:r w:rsidR="00BE3B59" w:rsidRPr="00C36A33">
        <w:rPr>
          <w:rFonts w:eastAsia="Times New Roman" w:cs="Times New Roman"/>
          <w:b/>
          <w:sz w:val="28"/>
          <w:szCs w:val="28"/>
          <w:lang w:eastAsia="ru-RU"/>
        </w:rPr>
        <w:t>ей</w:t>
      </w:r>
      <w:r w:rsidR="00584F05" w:rsidRPr="000E7771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584F05" w:rsidRPr="00584F05" w:rsidRDefault="00584F05" w:rsidP="00584F05">
      <w:pPr>
        <w:ind w:firstLine="708"/>
        <w:jc w:val="both"/>
        <w:rPr>
          <w:sz w:val="24"/>
          <w:szCs w:val="24"/>
        </w:rPr>
      </w:pPr>
      <w:r w:rsidRPr="00584F05">
        <w:rPr>
          <w:sz w:val="24"/>
          <w:szCs w:val="24"/>
        </w:rPr>
        <w:t xml:space="preserve">1. </w:t>
      </w:r>
      <w:r w:rsidRPr="00584F05">
        <w:rPr>
          <w:b/>
          <w:sz w:val="24"/>
          <w:szCs w:val="24"/>
        </w:rPr>
        <w:t xml:space="preserve">своевременно стать на учет </w:t>
      </w:r>
      <w:r w:rsidRPr="00BE3B59">
        <w:rPr>
          <w:b/>
          <w:sz w:val="24"/>
          <w:szCs w:val="24"/>
        </w:rPr>
        <w:t>в органе Фонда</w:t>
      </w:r>
      <w:r w:rsidRPr="00584F05">
        <w:rPr>
          <w:sz w:val="24"/>
          <w:szCs w:val="24"/>
        </w:rPr>
        <w:t xml:space="preserve"> в соответствии с законодательством;</w:t>
      </w:r>
    </w:p>
    <w:p w:rsidR="00584F05" w:rsidRDefault="00584F05" w:rsidP="00584F05">
      <w:pPr>
        <w:ind w:firstLine="708"/>
        <w:jc w:val="both"/>
        <w:rPr>
          <w:sz w:val="24"/>
          <w:szCs w:val="24"/>
        </w:rPr>
      </w:pPr>
      <w:r w:rsidRPr="00584F05">
        <w:rPr>
          <w:sz w:val="24"/>
          <w:szCs w:val="24"/>
        </w:rPr>
        <w:t xml:space="preserve">2. </w:t>
      </w:r>
      <w:r w:rsidRPr="00584F05">
        <w:rPr>
          <w:b/>
          <w:sz w:val="24"/>
          <w:szCs w:val="24"/>
        </w:rPr>
        <w:t>начислять и перечислять</w:t>
      </w:r>
      <w:r w:rsidRPr="00584F05">
        <w:rPr>
          <w:sz w:val="24"/>
          <w:szCs w:val="24"/>
        </w:rPr>
        <w:t xml:space="preserve"> в полном объеме и в установленные законодательством сроки </w:t>
      </w:r>
      <w:r w:rsidRPr="00584F05">
        <w:rPr>
          <w:b/>
          <w:sz w:val="24"/>
          <w:szCs w:val="24"/>
        </w:rPr>
        <w:t>обязательные страховые взносы</w:t>
      </w:r>
      <w:r w:rsidRPr="00584F05">
        <w:rPr>
          <w:sz w:val="24"/>
          <w:szCs w:val="24"/>
        </w:rPr>
        <w:t>, взносы на профессиональное пенсионное страхование и иные платежи в Фонд</w:t>
      </w:r>
      <w:r w:rsidRPr="00584F05">
        <w:rPr>
          <w:rStyle w:val="a7"/>
          <w:sz w:val="24"/>
          <w:szCs w:val="24"/>
        </w:rPr>
        <w:footnoteReference w:id="2"/>
      </w:r>
      <w:r w:rsidRPr="00584F05">
        <w:rPr>
          <w:sz w:val="24"/>
          <w:szCs w:val="24"/>
        </w:rPr>
        <w:t>. Неуплата или неполная уплата в Фонд в установленный срок обязательных страховых взносов работодателями</w:t>
      </w:r>
      <w:r w:rsidRPr="00584F05">
        <w:rPr>
          <w:rStyle w:val="a7"/>
          <w:sz w:val="24"/>
          <w:szCs w:val="24"/>
        </w:rPr>
        <w:footnoteReference w:id="3"/>
      </w:r>
      <w:r w:rsidRPr="00584F05">
        <w:rPr>
          <w:sz w:val="24"/>
          <w:szCs w:val="24"/>
        </w:rPr>
        <w:t xml:space="preserve"> влечет за собой наложение штрафа</w:t>
      </w:r>
      <w:r w:rsidRPr="00584F05">
        <w:rPr>
          <w:rStyle w:val="a7"/>
          <w:sz w:val="24"/>
          <w:szCs w:val="24"/>
        </w:rPr>
        <w:footnoteReference w:id="4"/>
      </w:r>
      <w:r w:rsidRPr="00584F05">
        <w:rPr>
          <w:sz w:val="24"/>
          <w:szCs w:val="24"/>
        </w:rPr>
        <w:t xml:space="preserve"> на работодателя.</w:t>
      </w:r>
      <w:r w:rsidR="00610BD4">
        <w:rPr>
          <w:sz w:val="24"/>
          <w:szCs w:val="24"/>
        </w:rPr>
        <w:t xml:space="preserve"> </w:t>
      </w:r>
    </w:p>
    <w:p w:rsidR="00610BD4" w:rsidRPr="00610BD4" w:rsidRDefault="00610BD4" w:rsidP="00610BD4">
      <w:pPr>
        <w:ind w:firstLine="708"/>
        <w:jc w:val="both"/>
        <w:rPr>
          <w:i/>
          <w:sz w:val="24"/>
          <w:szCs w:val="24"/>
        </w:rPr>
      </w:pPr>
      <w:r w:rsidRPr="00610BD4">
        <w:rPr>
          <w:i/>
          <w:sz w:val="24"/>
          <w:szCs w:val="24"/>
        </w:rPr>
        <w:lastRenderedPageBreak/>
        <w:t xml:space="preserve">Кроме этого периоды, в течение которых уплата страховых взносов в Фонд не производилась, в стаж для назначения пенсии не учитывается и исключается из периода, из которого избирается заработок для исчисления пенсии. </w:t>
      </w:r>
    </w:p>
    <w:p w:rsidR="00421A7E" w:rsidRDefault="00584F05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421A7E" w:rsidRPr="00584F05">
        <w:rPr>
          <w:rFonts w:eastAsia="Times New Roman" w:cs="Times New Roman"/>
          <w:b/>
          <w:sz w:val="24"/>
          <w:szCs w:val="24"/>
          <w:lang w:eastAsia="ru-RU"/>
        </w:rPr>
        <w:t>своевременно оформлять документы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 xml:space="preserve"> о стаже работы, заработке и результатах аттестации рабочих мест по условиям труда, необходимые для назначения пенсии, и </w:t>
      </w:r>
      <w:r w:rsidR="00421A7E" w:rsidRPr="00584F05">
        <w:rPr>
          <w:rFonts w:eastAsia="Times New Roman" w:cs="Times New Roman"/>
          <w:b/>
          <w:sz w:val="24"/>
          <w:szCs w:val="24"/>
          <w:lang w:eastAsia="ru-RU"/>
        </w:rPr>
        <w:t>своевременно представлять их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 xml:space="preserve"> в районные (городские) управления (отделы) по труду, занятости и социальной защите </w:t>
      </w:r>
      <w:r>
        <w:rPr>
          <w:rFonts w:eastAsia="Times New Roman" w:cs="Times New Roman"/>
          <w:sz w:val="24"/>
          <w:szCs w:val="24"/>
          <w:lang w:eastAsia="ru-RU"/>
        </w:rPr>
        <w:t>(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ст</w:t>
      </w:r>
      <w:r w:rsidR="00534505" w:rsidRPr="00424D30">
        <w:rPr>
          <w:rFonts w:eastAsia="Times New Roman" w:cs="Times New Roman"/>
          <w:sz w:val="24"/>
          <w:szCs w:val="24"/>
          <w:lang w:eastAsia="ru-RU"/>
        </w:rPr>
        <w:t>атьей</w:t>
      </w:r>
      <w:r>
        <w:rPr>
          <w:rFonts w:eastAsia="Times New Roman" w:cs="Times New Roman"/>
          <w:sz w:val="24"/>
          <w:szCs w:val="24"/>
          <w:lang w:eastAsia="ru-RU"/>
        </w:rPr>
        <w:t xml:space="preserve"> 76);</w:t>
      </w:r>
    </w:p>
    <w:p w:rsidR="00584F05" w:rsidRDefault="00584F05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584F05"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 w:rsidR="00BE3B59">
        <w:rPr>
          <w:rFonts w:eastAsia="Times New Roman" w:cs="Times New Roman"/>
          <w:b/>
          <w:sz w:val="24"/>
          <w:szCs w:val="24"/>
          <w:lang w:eastAsia="ru-RU"/>
        </w:rPr>
        <w:t>5-</w:t>
      </w:r>
      <w:r w:rsidRPr="00584F05">
        <w:rPr>
          <w:rFonts w:eastAsia="Times New Roman" w:cs="Times New Roman"/>
          <w:b/>
          <w:sz w:val="24"/>
          <w:szCs w:val="24"/>
          <w:lang w:eastAsia="ru-RU"/>
        </w:rPr>
        <w:t>дневный срок извещать</w:t>
      </w:r>
      <w:r w:rsidRPr="00584F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4F05">
        <w:rPr>
          <w:rFonts w:eastAsia="Times New Roman" w:cs="Times New Roman"/>
          <w:b/>
          <w:sz w:val="24"/>
          <w:szCs w:val="24"/>
          <w:lang w:eastAsia="ru-RU"/>
        </w:rPr>
        <w:t>о приеме</w:t>
      </w:r>
      <w:r w:rsidRPr="00584F05">
        <w:rPr>
          <w:rFonts w:eastAsia="Times New Roman" w:cs="Times New Roman"/>
          <w:sz w:val="24"/>
          <w:szCs w:val="24"/>
          <w:lang w:eastAsia="ru-RU"/>
        </w:rPr>
        <w:t xml:space="preserve"> на работу пенсионера,</w:t>
      </w:r>
      <w:r>
        <w:rPr>
          <w:rFonts w:eastAsia="Times New Roman" w:cs="Times New Roman"/>
          <w:sz w:val="24"/>
          <w:szCs w:val="24"/>
          <w:lang w:eastAsia="ru-RU"/>
        </w:rPr>
        <w:t xml:space="preserve"> а также о</w:t>
      </w:r>
      <w:r w:rsidRPr="00584F05">
        <w:rPr>
          <w:rFonts w:eastAsia="Times New Roman" w:cs="Times New Roman"/>
          <w:sz w:val="24"/>
          <w:szCs w:val="24"/>
          <w:lang w:eastAsia="ru-RU"/>
        </w:rPr>
        <w:t xml:space="preserve"> заключении гражданско-правового договора </w:t>
      </w:r>
      <w:r>
        <w:rPr>
          <w:rFonts w:eastAsia="Times New Roman" w:cs="Times New Roman"/>
          <w:sz w:val="24"/>
          <w:szCs w:val="24"/>
          <w:lang w:eastAsia="ru-RU"/>
        </w:rPr>
        <w:t xml:space="preserve">с пенсионером </w:t>
      </w:r>
      <w:r w:rsidRPr="00584F05">
        <w:rPr>
          <w:rFonts w:eastAsia="Times New Roman" w:cs="Times New Roman"/>
          <w:sz w:val="24"/>
          <w:szCs w:val="24"/>
          <w:lang w:eastAsia="ru-RU"/>
        </w:rPr>
        <w:t>(статьей 93)</w:t>
      </w:r>
      <w:r w:rsidR="00610BD4">
        <w:rPr>
          <w:rFonts w:eastAsia="Times New Roman" w:cs="Times New Roman"/>
          <w:sz w:val="24"/>
          <w:szCs w:val="24"/>
          <w:lang w:eastAsia="ru-RU"/>
        </w:rPr>
        <w:t>.</w:t>
      </w:r>
    </w:p>
    <w:p w:rsidR="000E7771" w:rsidRPr="000E7771" w:rsidRDefault="000E7771" w:rsidP="00C36A33">
      <w:pPr>
        <w:ind w:firstLine="708"/>
        <w:rPr>
          <w:rFonts w:eastAsia="Times New Roman" w:cs="Times New Roman"/>
          <w:b/>
          <w:sz w:val="24"/>
          <w:szCs w:val="24"/>
          <w:lang w:eastAsia="ru-RU"/>
        </w:rPr>
      </w:pPr>
      <w:r w:rsidRPr="00C36A33">
        <w:rPr>
          <w:rFonts w:eastAsia="Times New Roman" w:cs="Times New Roman"/>
          <w:b/>
          <w:sz w:val="28"/>
          <w:szCs w:val="28"/>
          <w:lang w:eastAsia="ru-RU"/>
        </w:rPr>
        <w:t>Материальную ответственность работодателей</w:t>
      </w:r>
      <w:r w:rsidRPr="000E7771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0E7771" w:rsidRPr="000E7771" w:rsidRDefault="000E7771" w:rsidP="000E7771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7771">
        <w:rPr>
          <w:rFonts w:eastAsia="Times New Roman" w:cs="Times New Roman"/>
          <w:sz w:val="24"/>
          <w:szCs w:val="24"/>
          <w:lang w:eastAsia="ru-RU"/>
        </w:rPr>
        <w:t>перед пенсионером за ущерб, причиненный несвоевременным и неполным оформлением документов, необходимых для назначения и перерасчета пенсий, а также представлением документов, содержащих недостоверные данные: в случае возникновения споров пенсионер имеет право в судебном порядке требовать возмещения всех недополученных сумм пенсий с работодателя (статья 76);</w:t>
      </w:r>
    </w:p>
    <w:p w:rsidR="000E7771" w:rsidRPr="00424D30" w:rsidRDefault="000E7771" w:rsidP="000E7771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7771">
        <w:rPr>
          <w:rFonts w:eastAsia="Times New Roman" w:cs="Times New Roman"/>
          <w:sz w:val="24"/>
          <w:szCs w:val="24"/>
          <w:lang w:eastAsia="ru-RU"/>
        </w:rPr>
        <w:t>перед управлением по труду, занятости и социальной защиты в случае несвоевременного сообщение о приеме на работу пенсионера. Переполученная сумма пенсии взыскивается с нанимателя в бесспорном порядке (статья 93).</w:t>
      </w:r>
    </w:p>
    <w:p w:rsidR="00584F05" w:rsidRPr="00424D30" w:rsidRDefault="00584F05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099" w:rsidRPr="00424D30" w:rsidRDefault="004D0099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sz w:val="24"/>
          <w:szCs w:val="24"/>
          <w:lang w:eastAsia="ru-RU"/>
        </w:rPr>
        <w:t>Работа по оформлению и представлению документов для назначения пенсий предусматривает следующее:</w:t>
      </w:r>
    </w:p>
    <w:p w:rsidR="001250D5" w:rsidRPr="00424D30" w:rsidRDefault="001250D5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21A7E" w:rsidRPr="000E7771" w:rsidRDefault="00421A7E" w:rsidP="00610BD4">
      <w:pPr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0E7771">
        <w:rPr>
          <w:rFonts w:eastAsia="Times New Roman" w:cs="Times New Roman"/>
          <w:b/>
          <w:bCs/>
          <w:i/>
          <w:iCs/>
          <w:caps/>
          <w:sz w:val="24"/>
          <w:szCs w:val="24"/>
          <w:lang w:eastAsia="ru-RU"/>
        </w:rPr>
        <w:t>1. Составление списков лиц, уходящих на пенсию</w:t>
      </w:r>
      <w:r w:rsidR="004D0099" w:rsidRPr="000E7771">
        <w:rPr>
          <w:rFonts w:eastAsia="Times New Roman" w:cs="Times New Roman"/>
          <w:b/>
          <w:bCs/>
          <w:i/>
          <w:iCs/>
          <w:caps/>
          <w:sz w:val="24"/>
          <w:szCs w:val="24"/>
          <w:lang w:eastAsia="ru-RU"/>
        </w:rPr>
        <w:t xml:space="preserve">, ежегодно на 1 января </w:t>
      </w:r>
      <w:r w:rsidR="00BE3B59" w:rsidRPr="000E7771">
        <w:rPr>
          <w:rFonts w:eastAsia="Times New Roman" w:cs="Times New Roman"/>
          <w:b/>
          <w:bCs/>
          <w:i/>
          <w:iCs/>
          <w:caps/>
          <w:sz w:val="24"/>
          <w:szCs w:val="24"/>
          <w:lang w:eastAsia="ru-RU"/>
        </w:rPr>
        <w:t>и предоставление их в управление до 15 января</w:t>
      </w:r>
    </w:p>
    <w:p w:rsidR="00421A7E" w:rsidRPr="00424D30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sz w:val="24"/>
          <w:szCs w:val="24"/>
          <w:lang w:eastAsia="ru-RU"/>
        </w:rPr>
        <w:t>В эти списки включа</w:t>
      </w:r>
      <w:r w:rsidR="00851898" w:rsidRPr="00424D30">
        <w:rPr>
          <w:rFonts w:eastAsia="Times New Roman" w:cs="Times New Roman"/>
          <w:sz w:val="24"/>
          <w:szCs w:val="24"/>
          <w:lang w:eastAsia="ru-RU"/>
        </w:rPr>
        <w:t>ю</w:t>
      </w:r>
      <w:r w:rsidRPr="00424D30">
        <w:rPr>
          <w:rFonts w:eastAsia="Times New Roman" w:cs="Times New Roman"/>
          <w:sz w:val="24"/>
          <w:szCs w:val="24"/>
          <w:lang w:eastAsia="ru-RU"/>
        </w:rPr>
        <w:t>т</w:t>
      </w:r>
      <w:r w:rsidR="00851898" w:rsidRPr="00424D30">
        <w:rPr>
          <w:rFonts w:eastAsia="Times New Roman" w:cs="Times New Roman"/>
          <w:sz w:val="24"/>
          <w:szCs w:val="24"/>
          <w:lang w:eastAsia="ru-RU"/>
        </w:rPr>
        <w:t>ся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сведения о работниках, приобретающих право на пенсию:</w:t>
      </w:r>
    </w:p>
    <w:p w:rsidR="00D70BE9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sz w:val="24"/>
          <w:szCs w:val="24"/>
          <w:lang w:eastAsia="ru-RU"/>
        </w:rPr>
        <w:t>– по возрасту на общих основаниях</w:t>
      </w:r>
      <w:r w:rsidR="00D70BE9">
        <w:rPr>
          <w:rFonts w:eastAsia="Times New Roman" w:cs="Times New Roman"/>
          <w:sz w:val="24"/>
          <w:szCs w:val="24"/>
          <w:lang w:eastAsia="ru-RU"/>
        </w:rPr>
        <w:t>;</w:t>
      </w:r>
    </w:p>
    <w:p w:rsidR="00851898" w:rsidRPr="00424D30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sz w:val="24"/>
          <w:szCs w:val="24"/>
          <w:lang w:eastAsia="ru-RU"/>
        </w:rPr>
        <w:t>– по возрасту за работу с особыми условиями труда</w:t>
      </w:r>
      <w:r w:rsidR="00851898" w:rsidRPr="00424D30">
        <w:rPr>
          <w:rFonts w:eastAsia="Times New Roman" w:cs="Times New Roman"/>
          <w:sz w:val="24"/>
          <w:szCs w:val="24"/>
          <w:lang w:eastAsia="ru-RU"/>
        </w:rPr>
        <w:t xml:space="preserve"> (статья 12 Закона «О пенсионном обеспечении»);</w:t>
      </w:r>
    </w:p>
    <w:p w:rsidR="00504CDA" w:rsidRPr="00424D30" w:rsidRDefault="00851898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sz w:val="24"/>
          <w:szCs w:val="24"/>
          <w:lang w:eastAsia="ru-RU"/>
        </w:rPr>
        <w:t xml:space="preserve">– по возрасту 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на льготных основаниях</w:t>
      </w:r>
      <w:r w:rsidR="00C2052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24D30">
        <w:rPr>
          <w:rFonts w:eastAsia="Times New Roman" w:cs="Times New Roman"/>
          <w:sz w:val="24"/>
          <w:szCs w:val="24"/>
          <w:lang w:eastAsia="ru-RU"/>
        </w:rPr>
        <w:t>с понижение</w:t>
      </w:r>
      <w:r w:rsidR="00C20529">
        <w:rPr>
          <w:rFonts w:eastAsia="Times New Roman" w:cs="Times New Roman"/>
          <w:sz w:val="24"/>
          <w:szCs w:val="24"/>
          <w:lang w:eastAsia="ru-RU"/>
        </w:rPr>
        <w:t xml:space="preserve">м </w:t>
      </w:r>
      <w:r w:rsidR="00692580">
        <w:rPr>
          <w:rFonts w:eastAsia="Times New Roman" w:cs="Times New Roman"/>
          <w:sz w:val="24"/>
          <w:szCs w:val="24"/>
          <w:lang w:eastAsia="ru-RU"/>
        </w:rPr>
        <w:t xml:space="preserve">общеустановленного </w:t>
      </w:r>
      <w:r w:rsidR="00C20529">
        <w:rPr>
          <w:rFonts w:eastAsia="Times New Roman" w:cs="Times New Roman"/>
          <w:sz w:val="24"/>
          <w:szCs w:val="24"/>
          <w:lang w:eastAsia="ru-RU"/>
        </w:rPr>
        <w:t>пенсионного возраста на 5 лет</w:t>
      </w:r>
      <w:r w:rsidRPr="00424D30">
        <w:rPr>
          <w:rFonts w:eastAsia="Times New Roman" w:cs="Times New Roman"/>
          <w:sz w:val="24"/>
          <w:szCs w:val="24"/>
          <w:lang w:eastAsia="ru-RU"/>
        </w:rPr>
        <w:t>: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 xml:space="preserve"> инвалид</w:t>
      </w:r>
      <w:r w:rsidRPr="00424D30">
        <w:rPr>
          <w:rFonts w:eastAsia="Times New Roman" w:cs="Times New Roman"/>
          <w:sz w:val="24"/>
          <w:szCs w:val="24"/>
          <w:lang w:eastAsia="ru-RU"/>
        </w:rPr>
        <w:t>ы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 xml:space="preserve"> войны, инвалид</w:t>
      </w:r>
      <w:r w:rsidRPr="00424D30">
        <w:rPr>
          <w:rFonts w:eastAsia="Times New Roman" w:cs="Times New Roman"/>
          <w:sz w:val="24"/>
          <w:szCs w:val="24"/>
          <w:lang w:eastAsia="ru-RU"/>
        </w:rPr>
        <w:t>ы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 xml:space="preserve"> с детства, многодетн</w:t>
      </w:r>
      <w:r w:rsidRPr="00424D30">
        <w:rPr>
          <w:rFonts w:eastAsia="Times New Roman" w:cs="Times New Roman"/>
          <w:sz w:val="24"/>
          <w:szCs w:val="24"/>
          <w:lang w:eastAsia="ru-RU"/>
        </w:rPr>
        <w:t>ые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 xml:space="preserve"> матерям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, родившие и воспитавшие 5 и более детей до 8-летнего возраста, матери 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погибших военнослужащих, родител</w:t>
      </w:r>
      <w:r w:rsidRPr="00424D30">
        <w:rPr>
          <w:rFonts w:eastAsia="Times New Roman" w:cs="Times New Roman"/>
          <w:sz w:val="24"/>
          <w:szCs w:val="24"/>
          <w:lang w:eastAsia="ru-RU"/>
        </w:rPr>
        <w:t>и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 xml:space="preserve"> детей-инвалидов с детства и др.</w:t>
      </w:r>
      <w:r w:rsidR="00C20529">
        <w:rPr>
          <w:rFonts w:eastAsia="Times New Roman" w:cs="Times New Roman"/>
          <w:sz w:val="24"/>
          <w:szCs w:val="24"/>
          <w:lang w:eastAsia="ru-RU"/>
        </w:rPr>
        <w:t xml:space="preserve"> (ст. 17-22 Закона)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;</w:t>
      </w:r>
    </w:p>
    <w:p w:rsid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4D30">
        <w:rPr>
          <w:rFonts w:eastAsia="Times New Roman" w:cs="Times New Roman"/>
          <w:sz w:val="24"/>
          <w:szCs w:val="24"/>
          <w:lang w:eastAsia="ru-RU"/>
        </w:rPr>
        <w:t>– за выслугу лет</w:t>
      </w:r>
      <w:r w:rsidR="00C20529">
        <w:rPr>
          <w:rFonts w:eastAsia="Times New Roman" w:cs="Times New Roman"/>
          <w:sz w:val="24"/>
          <w:szCs w:val="24"/>
          <w:lang w:eastAsia="ru-RU"/>
        </w:rPr>
        <w:t xml:space="preserve"> (ст. 47-49 Закона)</w:t>
      </w:r>
      <w:r w:rsidRPr="00424D30">
        <w:rPr>
          <w:rFonts w:eastAsia="Times New Roman" w:cs="Times New Roman"/>
          <w:sz w:val="24"/>
          <w:szCs w:val="24"/>
          <w:lang w:eastAsia="ru-RU"/>
        </w:rPr>
        <w:t>.</w:t>
      </w:r>
    </w:p>
    <w:p w:rsidR="00122187" w:rsidRPr="00122187" w:rsidRDefault="00122187" w:rsidP="001250D5">
      <w:pPr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22187">
        <w:rPr>
          <w:rFonts w:eastAsia="Times New Roman" w:cs="Times New Roman"/>
          <w:sz w:val="24"/>
          <w:szCs w:val="24"/>
          <w:u w:val="single"/>
          <w:lang w:eastAsia="ru-RU"/>
        </w:rPr>
        <w:t>Общеустановленный пенсионный возраст для мужчин – 63 года, для женщин – 58 лет.</w:t>
      </w:r>
    </w:p>
    <w:p w:rsidR="00C20529" w:rsidRDefault="00421A7E" w:rsidP="00851898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20529">
        <w:rPr>
          <w:rFonts w:eastAsia="Times New Roman" w:cs="Times New Roman"/>
          <w:i/>
          <w:sz w:val="24"/>
          <w:szCs w:val="24"/>
          <w:lang w:eastAsia="ru-RU"/>
        </w:rPr>
        <w:t>Списки формируют в хронологическом порядке в зависимости от даты приобретения права на пенсию</w:t>
      </w:r>
      <w:r w:rsidR="006332DE" w:rsidRPr="00C20529">
        <w:rPr>
          <w:rFonts w:eastAsia="Times New Roman" w:cs="Times New Roman"/>
          <w:i/>
          <w:sz w:val="24"/>
          <w:szCs w:val="24"/>
          <w:lang w:eastAsia="ru-RU"/>
        </w:rPr>
        <w:t xml:space="preserve"> (с указание ФИО, даты рождения, должности, общего и специального стажа, вида пенсии)</w:t>
      </w:r>
      <w:r w:rsidRPr="00C20529">
        <w:rPr>
          <w:rFonts w:eastAsia="Times New Roman" w:cs="Times New Roman"/>
          <w:i/>
          <w:sz w:val="24"/>
          <w:szCs w:val="24"/>
          <w:lang w:eastAsia="ru-RU"/>
        </w:rPr>
        <w:t>.</w:t>
      </w:r>
      <w:r w:rsidR="00851898" w:rsidRPr="00C20529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:rsidR="001250D5" w:rsidRPr="00424D30" w:rsidRDefault="001250D5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505" w:rsidRPr="000E7771" w:rsidRDefault="00421A7E" w:rsidP="00610BD4">
      <w:pPr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0E7771">
        <w:rPr>
          <w:rFonts w:eastAsia="Times New Roman" w:cs="Times New Roman"/>
          <w:b/>
          <w:bCs/>
          <w:i/>
          <w:iCs/>
          <w:caps/>
          <w:sz w:val="24"/>
          <w:szCs w:val="24"/>
          <w:lang w:eastAsia="ru-RU"/>
        </w:rPr>
        <w:t>2. Формирование комплекта документов</w:t>
      </w:r>
    </w:p>
    <w:p w:rsidR="00CB3B24" w:rsidRDefault="00CB3B24" w:rsidP="00CB3B24">
      <w:pPr>
        <w:pStyle w:val="point"/>
      </w:pPr>
      <w:r>
        <w:t xml:space="preserve">В отношении работников, включенных </w:t>
      </w:r>
      <w:r w:rsidR="00AF0E84">
        <w:t xml:space="preserve">в </w:t>
      </w:r>
      <w:r>
        <w:t xml:space="preserve">списки, осуществляется </w:t>
      </w:r>
      <w:r w:rsidRPr="00CB3B24">
        <w:rPr>
          <w:b/>
        </w:rPr>
        <w:t>заблаговременная предварительная подготовка документов</w:t>
      </w:r>
      <w:r>
        <w:t xml:space="preserve"> для назначения им пенсий, включая документы, подтверждающие право на пенсию за работу с особыми условиями труда и за выслугу лет, </w:t>
      </w:r>
      <w:r w:rsidRPr="00CB3B24">
        <w:rPr>
          <w:b/>
        </w:rPr>
        <w:t>должны быть приняты меры по истребованию всех недостающих документов</w:t>
      </w:r>
      <w:r>
        <w:t>.</w:t>
      </w:r>
    </w:p>
    <w:p w:rsidR="00534505" w:rsidRPr="00424D30" w:rsidRDefault="00534505" w:rsidP="00CB3B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sz w:val="24"/>
          <w:szCs w:val="24"/>
          <w:lang w:eastAsia="ru-RU"/>
        </w:rPr>
        <w:t xml:space="preserve">Подготовка документов, необходимых для назначения пенсии, и представление к ее назначению осуществляются работодателем </w:t>
      </w:r>
      <w:r w:rsidRPr="00CB3B24">
        <w:rPr>
          <w:rFonts w:eastAsia="Times New Roman" w:cs="Times New Roman"/>
          <w:b/>
          <w:sz w:val="24"/>
          <w:szCs w:val="24"/>
          <w:lang w:eastAsia="ru-RU"/>
        </w:rPr>
        <w:t>по месту последней работы заявителя</w:t>
      </w:r>
      <w:r w:rsidR="00610BD4">
        <w:rPr>
          <w:rFonts w:eastAsia="Times New Roman" w:cs="Times New Roman"/>
          <w:b/>
          <w:sz w:val="24"/>
          <w:szCs w:val="24"/>
          <w:lang w:eastAsia="ru-RU"/>
        </w:rPr>
        <w:t xml:space="preserve">/ </w:t>
      </w:r>
      <w:r w:rsidR="006332DE" w:rsidRPr="00CB3B24">
        <w:rPr>
          <w:rFonts w:eastAsia="Times New Roman" w:cs="Times New Roman"/>
          <w:b/>
          <w:sz w:val="24"/>
          <w:szCs w:val="24"/>
          <w:lang w:eastAsia="ru-RU"/>
        </w:rPr>
        <w:t xml:space="preserve">умершего </w:t>
      </w:r>
      <w:r w:rsidRPr="00CB3B24">
        <w:rPr>
          <w:rFonts w:eastAsia="Times New Roman" w:cs="Times New Roman"/>
          <w:b/>
          <w:sz w:val="24"/>
          <w:szCs w:val="24"/>
          <w:lang w:eastAsia="ru-RU"/>
        </w:rPr>
        <w:t>кормильца</w:t>
      </w:r>
      <w:r w:rsidR="00CB3B24">
        <w:rPr>
          <w:rFonts w:eastAsia="Times New Roman" w:cs="Times New Roman"/>
          <w:sz w:val="24"/>
          <w:szCs w:val="24"/>
          <w:lang w:eastAsia="ru-RU"/>
        </w:rPr>
        <w:t>.</w:t>
      </w:r>
    </w:p>
    <w:p w:rsidR="00AF0E84" w:rsidRDefault="00AF0E84" w:rsidP="0079216B">
      <w:pPr>
        <w:ind w:firstLine="70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Основные документы для назначения всех видов пенсий:</w:t>
      </w:r>
    </w:p>
    <w:p w:rsidR="00AF0E84" w:rsidRDefault="00AF0E84" w:rsidP="00AF0E84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AF0E84">
        <w:rPr>
          <w:rFonts w:eastAsia="Times New Roman" w:cs="Times New Roman"/>
          <w:b/>
          <w:sz w:val="24"/>
          <w:szCs w:val="24"/>
          <w:lang w:eastAsia="ru-RU"/>
        </w:rPr>
        <w:t>документ, удостоверяющий личность, возраст, место жительства и гражданство</w:t>
      </w:r>
      <w:r w:rsidRPr="00424D30">
        <w:rPr>
          <w:rFonts w:eastAsia="Times New Roman" w:cs="Times New Roman"/>
          <w:sz w:val="24"/>
          <w:szCs w:val="24"/>
          <w:lang w:eastAsia="ru-RU"/>
        </w:rPr>
        <w:t>: паспорт гражданина Республики Беларусь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424D30">
        <w:rPr>
          <w:rFonts w:eastAsia="Times New Roman" w:cs="Times New Roman"/>
          <w:sz w:val="24"/>
          <w:szCs w:val="24"/>
          <w:lang w:eastAsia="ru-RU"/>
        </w:rPr>
        <w:t>национальный паспорт и (или) вид на жительство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Pr="00424D30">
        <w:rPr>
          <w:rFonts w:eastAsia="Times New Roman" w:cs="Times New Roman"/>
          <w:sz w:val="24"/>
          <w:szCs w:val="24"/>
          <w:lang w:eastAsia="ru-RU"/>
        </w:rPr>
        <w:t>для несовершеннолетних лиц, не достигших 16 лет, – свидетельство о рождении или паспорт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AF0E84" w:rsidRDefault="00AF0E84" w:rsidP="00AF0E84">
      <w:pPr>
        <w:pStyle w:val="point"/>
        <w:rPr>
          <w:rFonts w:eastAsia="Times New Roman"/>
        </w:rPr>
      </w:pPr>
      <w:r>
        <w:rPr>
          <w:rFonts w:eastAsia="Times New Roman"/>
        </w:rPr>
        <w:t>2.</w:t>
      </w:r>
      <w:r w:rsidR="00421A7E" w:rsidRPr="00424D30">
        <w:rPr>
          <w:rFonts w:eastAsia="Times New Roman"/>
        </w:rPr>
        <w:t xml:space="preserve"> </w:t>
      </w:r>
      <w:r w:rsidR="00421A7E" w:rsidRPr="00AF0E84">
        <w:rPr>
          <w:rFonts w:eastAsia="Times New Roman"/>
          <w:b/>
        </w:rPr>
        <w:t>документы о стаже работы</w:t>
      </w:r>
      <w:r>
        <w:rPr>
          <w:rFonts w:eastAsia="Times New Roman"/>
          <w:b/>
        </w:rPr>
        <w:t>:</w:t>
      </w:r>
      <w:r>
        <w:rPr>
          <w:rFonts w:eastAsia="Times New Roman"/>
        </w:rPr>
        <w:t xml:space="preserve"> </w:t>
      </w:r>
    </w:p>
    <w:p w:rsidR="00424E23" w:rsidRPr="00610BD4" w:rsidRDefault="00AF0E84" w:rsidP="00424E23">
      <w:pPr>
        <w:pStyle w:val="point"/>
        <w:numPr>
          <w:ilvl w:val="0"/>
          <w:numId w:val="1"/>
        </w:numPr>
        <w:rPr>
          <w:i/>
        </w:rPr>
      </w:pPr>
      <w:r w:rsidRPr="00610BD4">
        <w:rPr>
          <w:b/>
          <w:i/>
        </w:rPr>
        <w:t>трудовая книжка</w:t>
      </w:r>
      <w:r w:rsidR="00424E23" w:rsidRPr="00610BD4">
        <w:rPr>
          <w:i/>
        </w:rPr>
        <w:t>;</w:t>
      </w:r>
      <w:r w:rsidRPr="00610BD4">
        <w:rPr>
          <w:i/>
        </w:rPr>
        <w:t xml:space="preserve"> </w:t>
      </w:r>
    </w:p>
    <w:p w:rsidR="00424E23" w:rsidRDefault="00424E23" w:rsidP="00424E23">
      <w:pPr>
        <w:pStyle w:val="point"/>
        <w:numPr>
          <w:ilvl w:val="0"/>
          <w:numId w:val="1"/>
        </w:numPr>
      </w:pPr>
      <w:r w:rsidRPr="00610BD4">
        <w:rPr>
          <w:b/>
          <w:i/>
        </w:rPr>
        <w:lastRenderedPageBreak/>
        <w:t>справки о стаже установленной формы</w:t>
      </w:r>
      <w:r w:rsidRPr="00424E23">
        <w:rPr>
          <w:b/>
        </w:rPr>
        <w:t>,</w:t>
      </w:r>
      <w:r>
        <w:t xml:space="preserve"> выданные на основании приказов, лицевых счетов, ведомостей на выдачу заработной платы и иных документальных данных, содержащие сведения о периодах </w:t>
      </w:r>
      <w:r w:rsidRPr="00424E23">
        <w:t xml:space="preserve">работы </w:t>
      </w:r>
      <w:r w:rsidRPr="00424E23">
        <w:rPr>
          <w:i/>
        </w:rPr>
        <w:t>до 1 января 2003 года</w:t>
      </w:r>
      <w:r>
        <w:t xml:space="preserve"> (п</w:t>
      </w:r>
      <w:r w:rsidR="00AF0E84">
        <w:t>ри отсутствии трудовой книжки, а также</w:t>
      </w:r>
      <w:r>
        <w:t>,</w:t>
      </w:r>
      <w:r w:rsidR="00AF0E84">
        <w:t xml:space="preserve"> </w:t>
      </w:r>
      <w:r>
        <w:t>если</w:t>
      </w:r>
      <w:r w:rsidR="00AF0E84">
        <w:t xml:space="preserve"> в трудовой книжке содержатся </w:t>
      </w:r>
      <w:r w:rsidR="00AF0E84" w:rsidRPr="00424E23">
        <w:rPr>
          <w:b/>
        </w:rPr>
        <w:t>неправильные и неточные сведения</w:t>
      </w:r>
      <w:r w:rsidR="00AF0E84">
        <w:t xml:space="preserve"> или </w:t>
      </w:r>
      <w:r w:rsidR="00AF0E84" w:rsidRPr="00424E23">
        <w:rPr>
          <w:b/>
        </w:rPr>
        <w:t>отсутствуют записи</w:t>
      </w:r>
      <w:r w:rsidR="00AF0E84">
        <w:t xml:space="preserve"> об отдельных периодах работы</w:t>
      </w:r>
      <w:r>
        <w:t>, либо имеется печать ОК после 01.07.1998</w:t>
      </w:r>
      <w:r w:rsidR="004A38E7">
        <w:t xml:space="preserve"> до 31.12.2002</w:t>
      </w:r>
      <w:r>
        <w:t>).</w:t>
      </w:r>
    </w:p>
    <w:p w:rsidR="00DE24C7" w:rsidRDefault="00DE24C7" w:rsidP="00424E23">
      <w:pPr>
        <w:pStyle w:val="point"/>
        <w:rPr>
          <w:b/>
        </w:rPr>
      </w:pPr>
      <w:r>
        <w:t xml:space="preserve">Для подтверждения </w:t>
      </w:r>
      <w:r w:rsidRPr="00DE24C7">
        <w:t>периодов</w:t>
      </w:r>
      <w:r>
        <w:rPr>
          <w:b/>
        </w:rPr>
        <w:t>:</w:t>
      </w:r>
    </w:p>
    <w:p w:rsidR="00424E23" w:rsidRDefault="00DE24C7" w:rsidP="00424E23">
      <w:pPr>
        <w:pStyle w:val="point"/>
      </w:pPr>
      <w:r w:rsidRPr="00DE24C7">
        <w:rPr>
          <w:b/>
        </w:rPr>
        <w:t xml:space="preserve"> предпринимательской деятельности</w:t>
      </w:r>
      <w:r>
        <w:t xml:space="preserve"> – с</w:t>
      </w:r>
      <w:r w:rsidR="00424E23">
        <w:t>правки о периоде уплаты обязательных страховых взносов в бюджет фонда для, работы в качестве членов крестьянских (фермерских) хозяйств и о д</w:t>
      </w:r>
      <w:r>
        <w:t>оходах, с которых они исчислены</w:t>
      </w:r>
      <w:r w:rsidR="00424E23">
        <w:t xml:space="preserve"> </w:t>
      </w:r>
      <w:r>
        <w:t>(</w:t>
      </w:r>
      <w:r w:rsidR="00424E23">
        <w:t>выда</w:t>
      </w:r>
      <w:r>
        <w:t>ются</w:t>
      </w:r>
      <w:r w:rsidR="00424E23">
        <w:t xml:space="preserve"> районными (городскими) отделами Фонда социальной защиты населения Министерства труда и</w:t>
      </w:r>
      <w:r>
        <w:t xml:space="preserve"> социальной защиты</w:t>
      </w:r>
      <w:r w:rsidR="00424E23">
        <w:t>).</w:t>
      </w:r>
    </w:p>
    <w:p w:rsidR="001C6AE5" w:rsidRDefault="00DE24C7" w:rsidP="001C6AE5">
      <w:pPr>
        <w:pStyle w:val="point"/>
        <w:rPr>
          <w:rFonts w:eastAsia="Times New Roman"/>
          <w:i/>
          <w:iCs/>
        </w:rPr>
      </w:pPr>
      <w:r w:rsidRPr="00DE24C7">
        <w:rPr>
          <w:b/>
        </w:rPr>
        <w:t>работы в колхозе</w:t>
      </w:r>
      <w:r>
        <w:t xml:space="preserve"> с 1 января 1966 г. до 1 июля 1998 г. – справки о периоде работы с указанием сведением о количестве отработанных дней, установленн</w:t>
      </w:r>
      <w:r w:rsidR="001C6AE5">
        <w:t>ом</w:t>
      </w:r>
      <w:r>
        <w:t xml:space="preserve"> минимум</w:t>
      </w:r>
      <w:r w:rsidR="001C6AE5">
        <w:t>е трудового участия, сведений о членстве в колхозе.</w:t>
      </w:r>
      <w:r w:rsidR="001C6AE5" w:rsidRPr="001C6AE5">
        <w:rPr>
          <w:rFonts w:eastAsia="Times New Roman"/>
          <w:i/>
          <w:iCs/>
        </w:rPr>
        <w:t xml:space="preserve"> </w:t>
      </w:r>
    </w:p>
    <w:p w:rsidR="001C6AE5" w:rsidRDefault="001C6AE5" w:rsidP="001C6AE5">
      <w:pPr>
        <w:pStyle w:val="point"/>
      </w:pPr>
      <w:r w:rsidRPr="00424E23">
        <w:rPr>
          <w:rFonts w:eastAsia="Times New Roman"/>
          <w:i/>
          <w:iCs/>
        </w:rPr>
        <w:t>Стаж работы после 1 января 2003 г. подтверждается выпиской из индивидуального лицевого счета застрахованного лица, выдаваемой районными (городскими) отделами Фонда</w:t>
      </w:r>
      <w:r w:rsidRPr="00424E23">
        <w:rPr>
          <w:rFonts w:eastAsia="Times New Roman"/>
        </w:rPr>
        <w:t>;</w:t>
      </w:r>
      <w:r w:rsidRPr="00424E23">
        <w:t xml:space="preserve"> </w:t>
      </w:r>
    </w:p>
    <w:p w:rsidR="00424E23" w:rsidRDefault="00424E23" w:rsidP="00424E23">
      <w:pPr>
        <w:pStyle w:val="ad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610BD4">
        <w:rPr>
          <w:rFonts w:eastAsia="Times New Roman" w:cs="Times New Roman"/>
          <w:b/>
          <w:i/>
          <w:sz w:val="24"/>
          <w:szCs w:val="24"/>
          <w:lang w:eastAsia="ru-RU"/>
        </w:rPr>
        <w:t>документы, подтверждающие иные виды деятельности</w:t>
      </w:r>
      <w:r w:rsidR="001C6AE5">
        <w:rPr>
          <w:rFonts w:eastAsia="Times New Roman" w:cs="Times New Roman"/>
          <w:sz w:val="24"/>
          <w:szCs w:val="24"/>
          <w:lang w:eastAsia="ru-RU"/>
        </w:rPr>
        <w:t>:</w:t>
      </w:r>
    </w:p>
    <w:p w:rsidR="001C6AE5" w:rsidRDefault="001C6AE5" w:rsidP="001C6AE5">
      <w:pPr>
        <w:pStyle w:val="point"/>
      </w:pPr>
      <w:r w:rsidRPr="001C6AE5">
        <w:rPr>
          <w:b/>
        </w:rPr>
        <w:t>период нахождения в отпуске по уходу за ребенком, но не более чем до достижения им возраста 3 лет</w:t>
      </w:r>
      <w:r>
        <w:rPr>
          <w:b/>
        </w:rPr>
        <w:t xml:space="preserve"> </w:t>
      </w:r>
      <w:r>
        <w:t>– справка работодателя установленной формы, выданная на основании приказов, лицевых счетов и иных документов, содержащих сведения о периоде указанного отпуска, справкой архивных учреждений.</w:t>
      </w:r>
    </w:p>
    <w:p w:rsidR="001C6AE5" w:rsidRDefault="001C6AE5" w:rsidP="001C6AE5">
      <w:pPr>
        <w:pStyle w:val="point"/>
      </w:pPr>
      <w:r w:rsidRPr="001C6AE5">
        <w:rPr>
          <w:b/>
        </w:rPr>
        <w:t>время ухода за детьми до достижения ими возраста 3 лет</w:t>
      </w:r>
      <w:r>
        <w:rPr>
          <w:b/>
        </w:rPr>
        <w:t xml:space="preserve"> </w:t>
      </w:r>
      <w:r>
        <w:t>устанавливается по документам, удостоверяющим рождение ребенка и достижение им 3-летнего возраста</w:t>
      </w:r>
      <w:r w:rsidR="008712CF">
        <w:t xml:space="preserve"> (свидетельство о рождении, документ, удостоверяющий его личность, свидетельство о смерти, сведения ЖКХ или сельского Совета депутатов о составе семьи, справки об обучении);</w:t>
      </w:r>
    </w:p>
    <w:p w:rsidR="008712CF" w:rsidRDefault="008712CF" w:rsidP="008712CF">
      <w:pPr>
        <w:pStyle w:val="point"/>
      </w:pPr>
      <w:r w:rsidRPr="008712CF">
        <w:rPr>
          <w:b/>
        </w:rPr>
        <w:t>период обучения в дневной форме</w:t>
      </w:r>
      <w:r>
        <w:t xml:space="preserve"> (профессионально-технического, среднего специального, высшего и послевузовского образования, дополнительного образования</w:t>
      </w:r>
      <w:r w:rsidR="00C17A1D">
        <w:t>)</w:t>
      </w:r>
      <w:r>
        <w:t xml:space="preserve"> – документом об образовании, документом об обучении или документом о подготовке в клинической ординатуре, а также справками, содержащими сведения о периодах получения образования в дневной форме (прохождения подготовки);</w:t>
      </w:r>
    </w:p>
    <w:p w:rsidR="008712CF" w:rsidRDefault="00C17A1D" w:rsidP="008712CF">
      <w:pPr>
        <w:pStyle w:val="point"/>
      </w:pPr>
      <w:r w:rsidRPr="00C17A1D">
        <w:rPr>
          <w:b/>
        </w:rPr>
        <w:t>п</w:t>
      </w:r>
      <w:r w:rsidR="008712CF" w:rsidRPr="00C17A1D">
        <w:rPr>
          <w:b/>
        </w:rPr>
        <w:t>ериод получения пособия по безработице</w:t>
      </w:r>
      <w:r w:rsidR="008712CF">
        <w:t xml:space="preserve"> подтверждается трудовой книжкой или справками, выдаваемыми управлениями (отделами) по труду, занятости и социальной защите городских, районных исполнительных комитетов или иными документами, содержащими сведения о периодах получения пособия по безработице</w:t>
      </w:r>
      <w:r>
        <w:t>;</w:t>
      </w:r>
    </w:p>
    <w:p w:rsidR="008712CF" w:rsidRDefault="00C17A1D" w:rsidP="00C17A1D">
      <w:pPr>
        <w:pStyle w:val="point"/>
      </w:pPr>
      <w:r w:rsidRPr="00C17A1D">
        <w:rPr>
          <w:b/>
        </w:rPr>
        <w:t>периоды военной службы</w:t>
      </w:r>
      <w:r>
        <w:t xml:space="preserve"> – военными билетами, справками военных комиссариатов, архивных учреждений, записями в трудовой книжке, внесенными на основании документов, и другими документами, содержащими сведения о периодах прохождения службы. Периоды военной службы (службы в военизированных организациях), приходящиеся на периоды нахождения в социальном отпуске по уходу за детьми, подтверждаются справками, выдаваемыми по месту военной службы (службы в военизированных организациях), и справками архивных учреждений.</w:t>
      </w:r>
    </w:p>
    <w:p w:rsidR="005705AC" w:rsidRDefault="005705AC" w:rsidP="005705AC">
      <w:pPr>
        <w:pStyle w:val="point"/>
      </w:pPr>
      <w:r w:rsidRPr="005705AC">
        <w:rPr>
          <w:b/>
        </w:rPr>
        <w:t>время</w:t>
      </w:r>
      <w:r>
        <w:t xml:space="preserve"> </w:t>
      </w:r>
      <w:r w:rsidRPr="005705AC">
        <w:rPr>
          <w:b/>
        </w:rPr>
        <w:t xml:space="preserve">работы по ликвидации последствий катастрофы на Чернобыльской АЭС </w:t>
      </w:r>
      <w:r>
        <w:t xml:space="preserve">подтверждается справками по утверждаемой форме, выдаваемыми работодателями, у которых сохраняются первичные документы об этой работе, а также справками архивных учреждений (с указанием периода работы по ликвидации, зоны радиоактивного загрязнения, названий населенных пунктов, в которых проходила работа, первичных документы, на основании которых выдана справка). </w:t>
      </w:r>
    </w:p>
    <w:p w:rsidR="00421A7E" w:rsidRPr="00471C39" w:rsidRDefault="000E7771" w:rsidP="00471C39">
      <w:pPr>
        <w:pStyle w:val="newncpi"/>
      </w:pPr>
      <w:r>
        <w:rPr>
          <w:rFonts w:eastAsia="Times New Roman"/>
          <w:b/>
        </w:rPr>
        <w:t>3</w:t>
      </w:r>
      <w:r w:rsidR="00471C39" w:rsidRPr="00471C39">
        <w:rPr>
          <w:rFonts w:eastAsia="Times New Roman"/>
          <w:b/>
        </w:rPr>
        <w:t xml:space="preserve">. </w:t>
      </w:r>
      <w:r w:rsidR="00471C39">
        <w:rPr>
          <w:rFonts w:eastAsia="Times New Roman"/>
          <w:b/>
        </w:rPr>
        <w:t>С</w:t>
      </w:r>
      <w:r w:rsidR="00421A7E" w:rsidRPr="00471C39">
        <w:rPr>
          <w:rFonts w:eastAsia="Times New Roman"/>
          <w:b/>
        </w:rPr>
        <w:t>правк</w:t>
      </w:r>
      <w:r w:rsidR="00610BD4">
        <w:rPr>
          <w:rFonts w:eastAsia="Times New Roman"/>
          <w:b/>
        </w:rPr>
        <w:t>и</w:t>
      </w:r>
      <w:r w:rsidR="00421A7E" w:rsidRPr="00471C39">
        <w:rPr>
          <w:rFonts w:eastAsia="Times New Roman"/>
          <w:b/>
        </w:rPr>
        <w:t xml:space="preserve"> о заработке </w:t>
      </w:r>
      <w:r w:rsidR="00471C39">
        <w:rPr>
          <w:rFonts w:eastAsia="Times New Roman"/>
          <w:b/>
        </w:rPr>
        <w:t>для исчисления пенсии</w:t>
      </w:r>
      <w:r w:rsidR="00471C39" w:rsidRPr="00471C39">
        <w:rPr>
          <w:rFonts w:eastAsia="Times New Roman"/>
        </w:rPr>
        <w:t xml:space="preserve"> до 1 января 2003</w:t>
      </w:r>
      <w:r w:rsidR="00471C39">
        <w:rPr>
          <w:rFonts w:eastAsia="Times New Roman"/>
        </w:rPr>
        <w:t xml:space="preserve"> </w:t>
      </w:r>
      <w:r w:rsidR="0079216B" w:rsidRPr="00471C39">
        <w:rPr>
          <w:rFonts w:eastAsia="Times New Roman"/>
        </w:rPr>
        <w:t>установленной форм</w:t>
      </w:r>
      <w:r w:rsidR="00610BD4">
        <w:rPr>
          <w:rFonts w:eastAsia="Times New Roman"/>
        </w:rPr>
        <w:t>ы</w:t>
      </w:r>
    </w:p>
    <w:p w:rsidR="0079216B" w:rsidRDefault="0079216B" w:rsidP="00471C39">
      <w:pPr>
        <w:ind w:firstLine="567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71C39">
        <w:rPr>
          <w:rFonts w:eastAsia="Times New Roman" w:cs="Times New Roman"/>
          <w:i/>
          <w:sz w:val="24"/>
          <w:szCs w:val="24"/>
          <w:lang w:eastAsia="ru-RU"/>
        </w:rPr>
        <w:lastRenderedPageBreak/>
        <w:t>Справочно:</w:t>
      </w:r>
      <w:r w:rsidRPr="00471C3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92EBB">
        <w:rPr>
          <w:rFonts w:eastAsia="Times New Roman" w:cs="Times New Roman"/>
          <w:i/>
          <w:sz w:val="24"/>
          <w:szCs w:val="24"/>
          <w:lang w:eastAsia="ru-RU"/>
        </w:rPr>
        <w:t xml:space="preserve">При назначении пенсии </w:t>
      </w:r>
      <w:r w:rsidR="00917FCA">
        <w:rPr>
          <w:rFonts w:eastAsia="Times New Roman" w:cs="Times New Roman"/>
          <w:i/>
          <w:sz w:val="24"/>
          <w:szCs w:val="24"/>
          <w:lang w:eastAsia="ru-RU"/>
        </w:rPr>
        <w:t>с 2025</w:t>
      </w:r>
      <w:r w:rsidRPr="00471C39">
        <w:rPr>
          <w:rFonts w:eastAsia="Times New Roman" w:cs="Times New Roman"/>
          <w:i/>
          <w:sz w:val="24"/>
          <w:szCs w:val="24"/>
          <w:lang w:eastAsia="ru-RU"/>
        </w:rPr>
        <w:t xml:space="preserve"> год</w:t>
      </w:r>
      <w:r w:rsidR="00917FCA">
        <w:rPr>
          <w:rFonts w:eastAsia="Times New Roman" w:cs="Times New Roman"/>
          <w:i/>
          <w:sz w:val="24"/>
          <w:szCs w:val="24"/>
          <w:lang w:eastAsia="ru-RU"/>
        </w:rPr>
        <w:t>а</w:t>
      </w:r>
      <w:r w:rsidRPr="00471C39">
        <w:rPr>
          <w:rFonts w:eastAsia="Times New Roman" w:cs="Times New Roman"/>
          <w:i/>
          <w:sz w:val="24"/>
          <w:szCs w:val="24"/>
          <w:lang w:eastAsia="ru-RU"/>
        </w:rPr>
        <w:t xml:space="preserve"> для исчисления индивидуального коэффициента заработка заработная плата необходима за последние </w:t>
      </w:r>
      <w:r w:rsidR="00917FCA">
        <w:rPr>
          <w:rFonts w:eastAsia="Times New Roman" w:cs="Times New Roman"/>
          <w:i/>
          <w:sz w:val="24"/>
          <w:szCs w:val="24"/>
          <w:lang w:eastAsia="ru-RU"/>
        </w:rPr>
        <w:t>30</w:t>
      </w:r>
      <w:r w:rsidRPr="00471C39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775060">
        <w:rPr>
          <w:rFonts w:eastAsia="Times New Roman" w:cs="Times New Roman"/>
          <w:i/>
          <w:sz w:val="24"/>
          <w:szCs w:val="24"/>
          <w:lang w:eastAsia="ru-RU"/>
        </w:rPr>
        <w:t>лет</w:t>
      </w:r>
      <w:r w:rsidRPr="00471C39">
        <w:rPr>
          <w:rFonts w:eastAsia="Times New Roman" w:cs="Times New Roman"/>
          <w:i/>
          <w:sz w:val="24"/>
          <w:szCs w:val="24"/>
          <w:lang w:eastAsia="ru-RU"/>
        </w:rPr>
        <w:t xml:space="preserve"> работы перед назначением пенсии.</w:t>
      </w:r>
    </w:p>
    <w:p w:rsidR="00600BBB" w:rsidRDefault="00600BBB" w:rsidP="00600BBB">
      <w:pPr>
        <w:pStyle w:val="point"/>
      </w:pPr>
      <w:r>
        <w:t>Справка выдается на основании лицевых счетов и иных документов о начисленной и выплаченной заработной плате работодателем либо его правопреемником, архивом, органом, осуществляющим государственную регистрацию юридических лиц и индивидуальных предпринимателей, или организацией, в которой находятся на хранении бухгалтерские документы, заверяется подписью и печатью работодателя.</w:t>
      </w:r>
    </w:p>
    <w:p w:rsidR="00600BBB" w:rsidRDefault="00600BBB" w:rsidP="00600BBB">
      <w:pPr>
        <w:pStyle w:val="newncpi"/>
      </w:pPr>
      <w:r>
        <w:t>В предусмотренных Законом случаях для исчисления пенсии принимаются также:</w:t>
      </w:r>
    </w:p>
    <w:p w:rsidR="00600BBB" w:rsidRDefault="00600BBB" w:rsidP="00600BBB">
      <w:pPr>
        <w:pStyle w:val="newncpi"/>
      </w:pPr>
      <w:r>
        <w:t>справки о размере денежного довольствия;</w:t>
      </w:r>
    </w:p>
    <w:p w:rsidR="00600BBB" w:rsidRDefault="00600BBB" w:rsidP="00600BBB">
      <w:pPr>
        <w:pStyle w:val="newncpi"/>
      </w:pPr>
      <w:r>
        <w:t>справки о суммах, принятых для определения взносов в Фонд;</w:t>
      </w:r>
    </w:p>
    <w:p w:rsidR="00600BBB" w:rsidRDefault="00600BBB" w:rsidP="00600BBB">
      <w:pPr>
        <w:pStyle w:val="newncpi"/>
      </w:pPr>
      <w:r>
        <w:t>справки об авторском гонораре;</w:t>
      </w:r>
    </w:p>
    <w:p w:rsidR="00600BBB" w:rsidRDefault="00600BBB" w:rsidP="00600BBB">
      <w:pPr>
        <w:pStyle w:val="newncpi"/>
      </w:pPr>
      <w:r>
        <w:t>справка нанимателя об отсутствии документов о фактическом заработке за период работы с указанием причины их несохранности и справка архивного учреждения об отсутствии таких документов на хранении (часть шестая статьи 57 Закона);</w:t>
      </w:r>
    </w:p>
    <w:p w:rsidR="00600BBB" w:rsidRDefault="00600BBB" w:rsidP="00600BBB">
      <w:pPr>
        <w:pStyle w:val="newncpi"/>
      </w:pPr>
      <w:r>
        <w:t>решение суда об установлении факта получения гражданином заработка в определенном размере за конкретный период (справка о заработке установленной формы, выданная работодателем на основании решения суда).</w:t>
      </w:r>
    </w:p>
    <w:p w:rsidR="00600BBB" w:rsidRDefault="00600BBB" w:rsidP="00600BBB">
      <w:pPr>
        <w:pStyle w:val="newncpi"/>
      </w:pPr>
      <w:r>
        <w:t xml:space="preserve">Для подтверждения заработка </w:t>
      </w:r>
      <w:r w:rsidRPr="00600BBB">
        <w:rPr>
          <w:b/>
        </w:rPr>
        <w:t>лицам, работавшим в Российской Федерации после 31 декабря 1991 г.,</w:t>
      </w:r>
      <w:r>
        <w:t xml:space="preserve"> принимаются документы Пенсионного фонда Российской Федерации, содержащие сведения о размере фактического заработка работника и о:</w:t>
      </w:r>
    </w:p>
    <w:p w:rsidR="00600BBB" w:rsidRDefault="00600BBB" w:rsidP="00600BBB">
      <w:pPr>
        <w:pStyle w:val="newncpi"/>
      </w:pPr>
      <w:r>
        <w:t>том, что работник подлежал государственному социальному страхованию либо уплачивал страховые взносы в соответствии с законодательством Российской Федерации (за периоды работы до 1 июля 1998 г.);</w:t>
      </w:r>
    </w:p>
    <w:p w:rsidR="00600BBB" w:rsidRDefault="00600BBB" w:rsidP="00600BBB">
      <w:pPr>
        <w:pStyle w:val="newncpi"/>
      </w:pPr>
      <w:r>
        <w:t>об уплате страховых взносов в соответствии с законодательством Российской Федерации (за периоды работы после 1 июля 1998 г.).</w:t>
      </w:r>
    </w:p>
    <w:p w:rsidR="00421A7E" w:rsidRPr="00610BD4" w:rsidRDefault="000E7771" w:rsidP="0079216B">
      <w:pPr>
        <w:ind w:firstLine="70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610BD4" w:rsidRPr="00610BD4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79216B" w:rsidRPr="00610BD4">
        <w:rPr>
          <w:rFonts w:eastAsia="Times New Roman" w:cs="Times New Roman"/>
          <w:b/>
          <w:sz w:val="24"/>
          <w:szCs w:val="24"/>
          <w:lang w:eastAsia="ru-RU"/>
        </w:rPr>
        <w:t>Дополнительно</w:t>
      </w:r>
      <w:r w:rsidR="00421A7E" w:rsidRPr="00610BD4">
        <w:rPr>
          <w:rFonts w:eastAsia="Times New Roman" w:cs="Times New Roman"/>
          <w:b/>
          <w:sz w:val="24"/>
          <w:szCs w:val="24"/>
          <w:lang w:eastAsia="ru-RU"/>
        </w:rPr>
        <w:t xml:space="preserve"> представляют</w:t>
      </w:r>
      <w:r w:rsidR="0079216B" w:rsidRPr="00610BD4">
        <w:rPr>
          <w:rFonts w:eastAsia="Times New Roman" w:cs="Times New Roman"/>
          <w:b/>
          <w:sz w:val="24"/>
          <w:szCs w:val="24"/>
          <w:lang w:eastAsia="ru-RU"/>
        </w:rPr>
        <w:t>ся</w:t>
      </w:r>
      <w:r w:rsidR="00421A7E" w:rsidRPr="00610BD4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084938" w:rsidRPr="00424D30" w:rsidRDefault="00421A7E" w:rsidP="005705AC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b/>
          <w:sz w:val="24"/>
          <w:szCs w:val="24"/>
          <w:lang w:eastAsia="ru-RU"/>
        </w:rPr>
        <w:t>многодетным матерям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– документы о рождении детей и воспитании их до 8-летнего (16-летнего) возраста</w:t>
      </w:r>
      <w:r w:rsidR="00636888" w:rsidRPr="00424D30">
        <w:rPr>
          <w:rFonts w:eastAsia="Times New Roman" w:cs="Times New Roman"/>
          <w:sz w:val="24"/>
          <w:szCs w:val="24"/>
          <w:lang w:eastAsia="ru-RU"/>
        </w:rPr>
        <w:t xml:space="preserve"> (свидетельства о рождении детей, справки об обучении детей, справки о </w:t>
      </w:r>
      <w:r w:rsidR="005705AC">
        <w:rPr>
          <w:rFonts w:eastAsia="Times New Roman" w:cs="Times New Roman"/>
          <w:sz w:val="24"/>
          <w:szCs w:val="24"/>
          <w:lang w:eastAsia="ru-RU"/>
        </w:rPr>
        <w:t>составе семьи</w:t>
      </w:r>
      <w:r w:rsidR="00636888" w:rsidRPr="00424D30">
        <w:rPr>
          <w:rFonts w:eastAsia="Times New Roman" w:cs="Times New Roman"/>
          <w:sz w:val="24"/>
          <w:szCs w:val="24"/>
          <w:lang w:eastAsia="ru-RU"/>
        </w:rPr>
        <w:t>)</w:t>
      </w:r>
      <w:r w:rsidRPr="00424D30">
        <w:rPr>
          <w:rFonts w:eastAsia="Times New Roman" w:cs="Times New Roman"/>
          <w:sz w:val="24"/>
          <w:szCs w:val="24"/>
          <w:lang w:eastAsia="ru-RU"/>
        </w:rPr>
        <w:t>;</w:t>
      </w:r>
    </w:p>
    <w:p w:rsidR="00084938" w:rsidRPr="00424D30" w:rsidRDefault="00636888" w:rsidP="005705AC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b/>
          <w:sz w:val="24"/>
          <w:szCs w:val="24"/>
          <w:lang w:eastAsia="ru-RU"/>
        </w:rPr>
        <w:t>родителям детей-инвалидов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документы, подтверждающие, что ребенок заявителя признавался инвалидом с детства или ребенком-инвалидом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(заключение МРЭК)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, и о воспитании его не менее 8 лет в период до его совершеннолетия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(справки об обучении детей, справки о </w:t>
      </w:r>
      <w:r w:rsidR="005705AC">
        <w:rPr>
          <w:rFonts w:eastAsia="Times New Roman" w:cs="Times New Roman"/>
          <w:sz w:val="24"/>
          <w:szCs w:val="24"/>
          <w:lang w:eastAsia="ru-RU"/>
        </w:rPr>
        <w:t>составе семьи</w:t>
      </w:r>
      <w:r w:rsidRPr="00424D30">
        <w:rPr>
          <w:rFonts w:eastAsia="Times New Roman" w:cs="Times New Roman"/>
          <w:sz w:val="24"/>
          <w:szCs w:val="24"/>
          <w:lang w:eastAsia="ru-RU"/>
        </w:rPr>
        <w:t>)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;</w:t>
      </w:r>
    </w:p>
    <w:p w:rsidR="00084938" w:rsidRPr="00424D30" w:rsidRDefault="00421A7E" w:rsidP="005705AC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b/>
          <w:sz w:val="24"/>
          <w:szCs w:val="24"/>
          <w:lang w:eastAsia="ru-RU"/>
        </w:rPr>
        <w:t>матерям военнослужащих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– документ о смерти военнослужащего и о причинной связи смерти с исполнением обязанностей военной службы, а также документ, подтверждающий родственные отношения с умершим (если это не усматривается из документа о смерти);</w:t>
      </w:r>
    </w:p>
    <w:p w:rsidR="00084938" w:rsidRPr="00424D30" w:rsidRDefault="00421A7E" w:rsidP="005705AC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sz w:val="24"/>
          <w:szCs w:val="24"/>
          <w:lang w:eastAsia="ru-RU"/>
        </w:rPr>
        <w:t>документы о наличии заболевания, предусмотренного ст. 21 Закона (гипофизарный нанизм (лилипуты) и диспропорциональная карликовость);</w:t>
      </w:r>
    </w:p>
    <w:p w:rsidR="00084938" w:rsidRPr="00424D30" w:rsidRDefault="00421A7E" w:rsidP="005705AC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4D30">
        <w:rPr>
          <w:rFonts w:eastAsia="Times New Roman" w:cs="Times New Roman"/>
          <w:b/>
          <w:sz w:val="24"/>
          <w:szCs w:val="24"/>
          <w:lang w:eastAsia="ru-RU"/>
        </w:rPr>
        <w:t>участникам ликвидации последствий катастрофы на Чернобыльской АЭС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– соответствующее удостоверение и документы</w:t>
      </w:r>
      <w:r w:rsidR="0079216B" w:rsidRPr="00424D30">
        <w:rPr>
          <w:rFonts w:eastAsia="Times New Roman" w:cs="Times New Roman"/>
          <w:sz w:val="24"/>
          <w:szCs w:val="24"/>
          <w:lang w:eastAsia="ru-RU"/>
        </w:rPr>
        <w:t>, подтверждающие выполнение работ по ликвидации последствий аварии на ЧАЭС</w:t>
      </w:r>
      <w:r w:rsidRPr="00424D30">
        <w:rPr>
          <w:rFonts w:eastAsia="Times New Roman" w:cs="Times New Roman"/>
          <w:sz w:val="24"/>
          <w:szCs w:val="24"/>
          <w:lang w:eastAsia="ru-RU"/>
        </w:rPr>
        <w:t>;</w:t>
      </w:r>
    </w:p>
    <w:p w:rsidR="00084938" w:rsidRPr="00424D30" w:rsidRDefault="009C75BB" w:rsidP="005705AC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75BB">
        <w:rPr>
          <w:rFonts w:eastAsia="Times New Roman" w:cs="Times New Roman"/>
          <w:b/>
          <w:sz w:val="24"/>
          <w:szCs w:val="24"/>
          <w:lang w:eastAsia="ru-RU"/>
        </w:rPr>
        <w:t>Д</w:t>
      </w:r>
      <w:r w:rsidR="00421A7E" w:rsidRPr="009C75BB">
        <w:rPr>
          <w:rFonts w:eastAsia="Times New Roman" w:cs="Times New Roman"/>
          <w:b/>
          <w:sz w:val="24"/>
          <w:szCs w:val="24"/>
          <w:lang w:eastAsia="ru-RU"/>
        </w:rPr>
        <w:t>окументы, удостоверяющие право на повышение пенсии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36888" w:rsidRPr="00424D30">
        <w:rPr>
          <w:rFonts w:eastAsia="Times New Roman" w:cs="Times New Roman"/>
          <w:sz w:val="24"/>
          <w:szCs w:val="24"/>
          <w:lang w:eastAsia="ru-RU"/>
        </w:rPr>
        <w:t>(</w:t>
      </w:r>
      <w:r w:rsidR="00636888" w:rsidRPr="00424D30">
        <w:rPr>
          <w:sz w:val="24"/>
          <w:szCs w:val="24"/>
        </w:rPr>
        <w:t>удостоверения</w:t>
      </w:r>
      <w:r w:rsidR="005705AC">
        <w:rPr>
          <w:sz w:val="24"/>
          <w:szCs w:val="24"/>
        </w:rPr>
        <w:t xml:space="preserve"> установленного образца:</w:t>
      </w:r>
      <w:r w:rsidR="00636888" w:rsidRPr="00424D30">
        <w:rPr>
          <w:sz w:val="24"/>
          <w:szCs w:val="24"/>
        </w:rPr>
        <w:t xml:space="preserve"> </w:t>
      </w:r>
      <w:r w:rsidR="005705AC">
        <w:rPr>
          <w:sz w:val="24"/>
          <w:szCs w:val="24"/>
        </w:rPr>
        <w:t xml:space="preserve">донорам, участникам войны, бывшим узникам, </w:t>
      </w:r>
      <w:r>
        <w:rPr>
          <w:sz w:val="24"/>
          <w:szCs w:val="24"/>
        </w:rPr>
        <w:t>бывшим несовершеннолетним узникам, участникам ликвидации последствий катастрофы на ЧАЭС, переселенцам и т.д.; орденские книжки, удостоверяющие награждения, книжки Героя и т.д.</w:t>
      </w:r>
      <w:r w:rsidR="00636888" w:rsidRPr="00424D30">
        <w:rPr>
          <w:rFonts w:eastAsia="Times New Roman" w:cs="Times New Roman"/>
          <w:sz w:val="24"/>
          <w:szCs w:val="24"/>
          <w:lang w:eastAsia="ru-RU"/>
        </w:rPr>
        <w:t>)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;</w:t>
      </w:r>
    </w:p>
    <w:p w:rsidR="00421A7E" w:rsidRPr="00424D30" w:rsidRDefault="009C75BB" w:rsidP="009C75B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</w:t>
      </w:r>
      <w:r w:rsidR="00421A7E" w:rsidRPr="00424D30">
        <w:rPr>
          <w:rFonts w:eastAsia="Times New Roman" w:cs="Times New Roman"/>
          <w:b/>
          <w:bCs/>
          <w:sz w:val="24"/>
          <w:szCs w:val="24"/>
          <w:lang w:eastAsia="ru-RU"/>
        </w:rPr>
        <w:t>ля назначения пенсии по случаю потери кормильца</w:t>
      </w:r>
      <w:r>
        <w:rPr>
          <w:rFonts w:eastAsia="Times New Roman" w:cs="Times New Roman"/>
          <w:sz w:val="24"/>
          <w:szCs w:val="24"/>
          <w:lang w:eastAsia="ru-RU"/>
        </w:rPr>
        <w:t xml:space="preserve"> дополнительно предоставляются:</w:t>
      </w:r>
    </w:p>
    <w:p w:rsidR="00084938" w:rsidRPr="00424D30" w:rsidRDefault="009C75BB" w:rsidP="009C75B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документы, подтверждающие родственные отношения члена семьи с умершим кормильцем</w:t>
      </w:r>
      <w:r>
        <w:rPr>
          <w:rFonts w:eastAsia="Times New Roman" w:cs="Times New Roman"/>
          <w:sz w:val="24"/>
          <w:szCs w:val="24"/>
          <w:lang w:eastAsia="ru-RU"/>
        </w:rPr>
        <w:t xml:space="preserve"> (свидетельство о рождении, о браке, справка о составе семьи, решение суда)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;</w:t>
      </w:r>
    </w:p>
    <w:p w:rsidR="00084938" w:rsidRPr="00424D30" w:rsidRDefault="009C75BB" w:rsidP="009C75B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свидетельство о смерти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, решение суда о признании гражданина безвестно отсутствующим</w:t>
      </w:r>
      <w:r>
        <w:rPr>
          <w:rFonts w:eastAsia="Times New Roman" w:cs="Times New Roman"/>
          <w:sz w:val="24"/>
          <w:szCs w:val="24"/>
          <w:lang w:eastAsia="ru-RU"/>
        </w:rPr>
        <w:t xml:space="preserve"> или умершим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;</w:t>
      </w:r>
    </w:p>
    <w:p w:rsidR="00084938" w:rsidRPr="00424D30" w:rsidRDefault="009C75BB" w:rsidP="009C75B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- 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справки учреждений образования об обучении лиц в возрасте от 18 до 23 лет по дневной форме обучения в учреждениях, обеспечивающих получение общего среднего, профессионально-технического, среднего специального, высшего образования, специального образования для лиц с особенностями психофизического развития, переподготовку кадров;</w:t>
      </w:r>
    </w:p>
    <w:p w:rsidR="00421A7E" w:rsidRDefault="009C75BB" w:rsidP="009C75B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в случае смерти одинокой матери – свидетельство о рождении ребенка, в котором отсутствует запись об отце ребенка, или справку органа загса о том, что сведения об отце ребенка в свидетельстве о рождении запи</w:t>
      </w:r>
      <w:r>
        <w:rPr>
          <w:rFonts w:eastAsia="Times New Roman" w:cs="Times New Roman"/>
          <w:sz w:val="24"/>
          <w:szCs w:val="24"/>
          <w:lang w:eastAsia="ru-RU"/>
        </w:rPr>
        <w:t>саны по указанию матери</w:t>
      </w:r>
      <w:r w:rsidR="00421A7E" w:rsidRPr="00424D30">
        <w:rPr>
          <w:rFonts w:eastAsia="Times New Roman" w:cs="Times New Roman"/>
          <w:sz w:val="24"/>
          <w:szCs w:val="24"/>
          <w:lang w:eastAsia="ru-RU"/>
        </w:rPr>
        <w:t>.</w:t>
      </w:r>
    </w:p>
    <w:p w:rsidR="000E7771" w:rsidRDefault="000E7771" w:rsidP="009C75B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Для назначения пенсии за работу с особыми условиями труда и за выслугу лет дополнительно предоставляются:</w:t>
      </w:r>
    </w:p>
    <w:p w:rsidR="000E7771" w:rsidRDefault="000E7771" w:rsidP="000E7771">
      <w:pPr>
        <w:pStyle w:val="point"/>
      </w:pPr>
      <w:r>
        <w:rPr>
          <w:rFonts w:eastAsia="Times New Roman"/>
          <w:b/>
        </w:rPr>
        <w:t xml:space="preserve">документы о </w:t>
      </w:r>
      <w:r w:rsidRPr="00CC2719">
        <w:rPr>
          <w:rFonts w:eastAsia="Times New Roman"/>
          <w:b/>
        </w:rPr>
        <w:t>специальн</w:t>
      </w:r>
      <w:r>
        <w:rPr>
          <w:rFonts w:eastAsia="Times New Roman"/>
          <w:b/>
        </w:rPr>
        <w:t>ом</w:t>
      </w:r>
      <w:r w:rsidRPr="00CC2719">
        <w:rPr>
          <w:rFonts w:eastAsia="Times New Roman"/>
          <w:b/>
        </w:rPr>
        <w:t xml:space="preserve"> стаж</w:t>
      </w:r>
      <w:r>
        <w:rPr>
          <w:rFonts w:eastAsia="Times New Roman"/>
          <w:b/>
        </w:rPr>
        <w:t>е</w:t>
      </w:r>
      <w:r w:rsidRPr="00424E23">
        <w:rPr>
          <w:rFonts w:eastAsia="Times New Roman"/>
        </w:rPr>
        <w:t xml:space="preserve">, </w:t>
      </w:r>
      <w:r w:rsidRPr="00471C39">
        <w:rPr>
          <w:rFonts w:eastAsia="Times New Roman"/>
          <w:b/>
        </w:rPr>
        <w:t>дающи</w:t>
      </w:r>
      <w:r>
        <w:rPr>
          <w:rFonts w:eastAsia="Times New Roman"/>
          <w:b/>
        </w:rPr>
        <w:t>м</w:t>
      </w:r>
      <w:r w:rsidRPr="00471C39">
        <w:rPr>
          <w:rFonts w:eastAsia="Times New Roman"/>
          <w:b/>
        </w:rPr>
        <w:t xml:space="preserve"> право на пенсию по возрасту за работу с особыми условиями труда и за выслугу лет</w:t>
      </w:r>
      <w:r>
        <w:rPr>
          <w:rFonts w:eastAsia="Times New Roman"/>
          <w:b/>
        </w:rPr>
        <w:t xml:space="preserve"> – </w:t>
      </w:r>
      <w:r w:rsidRPr="00471C39">
        <w:rPr>
          <w:rFonts w:eastAsia="Times New Roman"/>
        </w:rPr>
        <w:t>трудовая книжка и</w:t>
      </w:r>
      <w:r>
        <w:rPr>
          <w:rFonts w:eastAsia="Times New Roman"/>
          <w:b/>
        </w:rPr>
        <w:t xml:space="preserve"> </w:t>
      </w:r>
      <w:r>
        <w:t xml:space="preserve">справки работодателей по установленным формам (в трудовой книжке нет полных сведений, определяющих право на пенсию за работу </w:t>
      </w:r>
      <w:r w:rsidRPr="00C17A1D">
        <w:t>с особыми условиями труда</w:t>
      </w:r>
      <w:r>
        <w:t xml:space="preserve"> или за выслугу лет, установленных для отдельных категорий работников (например, о занятости на работах в течение полного рабочего дня, о занятости на горячих участках работ или на горячих работах, о работе с определенными веществами или с вредными веществами установленных классов опасности, о занятости на подземных работах, о выполнении работ определенным способом, о выполнении работ в определенном месте и другие)). </w:t>
      </w:r>
    </w:p>
    <w:p w:rsidR="000E7771" w:rsidRDefault="000E7771" w:rsidP="000E7771">
      <w:pPr>
        <w:pStyle w:val="point"/>
        <w:rPr>
          <w:rFonts w:eastAsia="Times New Roman"/>
        </w:rPr>
      </w:pPr>
      <w:r>
        <w:t xml:space="preserve">При этом профессия/должность в трудовой книжке должна соответствовать льготным справкам и профессиям/должность, которым предоставляется право на досрочную пенсии в установленном законом порядке. </w:t>
      </w:r>
      <w:r w:rsidRPr="00752C5C">
        <w:rPr>
          <w:rFonts w:eastAsia="Times New Roman"/>
        </w:rPr>
        <w:t xml:space="preserve">Кроме </w:t>
      </w:r>
      <w:r>
        <w:rPr>
          <w:rFonts w:eastAsia="Times New Roman"/>
        </w:rPr>
        <w:t>этого:</w:t>
      </w:r>
    </w:p>
    <w:p w:rsidR="000E7771" w:rsidRDefault="000E7771" w:rsidP="000E7771">
      <w:pPr>
        <w:pStyle w:val="point"/>
        <w:rPr>
          <w:rFonts w:eastAsia="Times New Roman"/>
        </w:rPr>
      </w:pPr>
      <w:r>
        <w:rPr>
          <w:rFonts w:eastAsia="Times New Roman"/>
        </w:rPr>
        <w:t xml:space="preserve">для </w:t>
      </w:r>
      <w:r w:rsidRPr="00752C5C">
        <w:rPr>
          <w:rFonts w:eastAsia="Times New Roman"/>
          <w:b/>
        </w:rPr>
        <w:t>пенсии</w:t>
      </w:r>
      <w:r>
        <w:rPr>
          <w:rFonts w:eastAsia="Times New Roman"/>
        </w:rPr>
        <w:t xml:space="preserve"> по возрасту за работу с особыми условиями труда женщинам, работающим </w:t>
      </w:r>
      <w:r w:rsidRPr="00752C5C">
        <w:rPr>
          <w:rFonts w:eastAsia="Times New Roman"/>
          <w:b/>
        </w:rPr>
        <w:t>доярками, телятницами, свинарями-операторами</w:t>
      </w:r>
      <w:r>
        <w:rPr>
          <w:rFonts w:eastAsia="Times New Roman"/>
        </w:rPr>
        <w:t xml:space="preserve"> на предприятиях сельского хозяйства обязательно предоставляются </w:t>
      </w:r>
      <w:r w:rsidRPr="00752C5C">
        <w:rPr>
          <w:rFonts w:eastAsia="Times New Roman"/>
          <w:b/>
        </w:rPr>
        <w:t>сведения о выработке норм обслуживания</w:t>
      </w:r>
      <w:r>
        <w:rPr>
          <w:rFonts w:eastAsia="Times New Roman"/>
        </w:rPr>
        <w:t xml:space="preserve"> с 01.01.1991 помесячно.</w:t>
      </w:r>
    </w:p>
    <w:p w:rsidR="000E7771" w:rsidRPr="00752C5C" w:rsidRDefault="000E7771" w:rsidP="000E7771">
      <w:pPr>
        <w:pStyle w:val="point"/>
      </w:pPr>
      <w:r w:rsidRPr="00471C39">
        <w:rPr>
          <w:b/>
        </w:rPr>
        <w:t>по Списку № 2</w:t>
      </w:r>
      <w:r>
        <w:t xml:space="preserve"> за период работы до 01.01.1992 – справка, уточняющая особый характер работы, содержащая сведения о выполняемых работах во вредных условиях в течение полного рабочего дня. За периоды после 01.01.1992 такая занятость подтверждается результатами аттестации рабочих мест.</w:t>
      </w:r>
    </w:p>
    <w:p w:rsidR="000E7771" w:rsidRDefault="000E7771" w:rsidP="000E7771">
      <w:pPr>
        <w:pStyle w:val="newncpi"/>
      </w:pPr>
      <w:r>
        <w:t>Периоды работы с особыми условиями труда или занятости отдельными видами профессиональной деятельности после 1 января 2009 г. (профессиональный стаж) подтверждаются справкой Фонда о продолжительности периода (периодов) уплаты взносов на профессиональное пенсионное страхование.</w:t>
      </w:r>
    </w:p>
    <w:p w:rsidR="000E7771" w:rsidRPr="00424D30" w:rsidRDefault="000E7771" w:rsidP="009C75B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10BD4" w:rsidRDefault="00610BD4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250D5" w:rsidRPr="000E7771" w:rsidRDefault="00421A7E" w:rsidP="00610BD4">
      <w:pPr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0E7771">
        <w:rPr>
          <w:rFonts w:eastAsia="Times New Roman" w:cs="Times New Roman"/>
          <w:b/>
          <w:bCs/>
          <w:i/>
          <w:iCs/>
          <w:caps/>
          <w:sz w:val="24"/>
          <w:szCs w:val="24"/>
          <w:lang w:eastAsia="ru-RU"/>
        </w:rPr>
        <w:t xml:space="preserve">3. </w:t>
      </w:r>
      <w:r w:rsidR="00DC0B09" w:rsidRPr="000E7771">
        <w:rPr>
          <w:rFonts w:eastAsia="Times New Roman" w:cs="Times New Roman"/>
          <w:b/>
          <w:bCs/>
          <w:i/>
          <w:iCs/>
          <w:caps/>
          <w:sz w:val="24"/>
          <w:szCs w:val="24"/>
          <w:lang w:eastAsia="ru-RU"/>
        </w:rPr>
        <w:t>Представление документов</w:t>
      </w:r>
    </w:p>
    <w:p w:rsidR="00961235" w:rsidRPr="008C3947" w:rsidRDefault="00961235" w:rsidP="0096123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947">
        <w:rPr>
          <w:rFonts w:eastAsia="Times New Roman" w:cs="Times New Roman"/>
          <w:sz w:val="24"/>
          <w:szCs w:val="24"/>
          <w:lang w:eastAsia="ru-RU"/>
        </w:rPr>
        <w:t>На основе всех собранных документов представитель работодателя:</w:t>
      </w:r>
    </w:p>
    <w:p w:rsidR="008C3947" w:rsidRPr="008C3947" w:rsidRDefault="008C3947" w:rsidP="008C3947">
      <w:pPr>
        <w:pStyle w:val="a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947">
        <w:rPr>
          <w:rFonts w:eastAsia="Times New Roman" w:cs="Times New Roman"/>
          <w:sz w:val="24"/>
          <w:szCs w:val="24"/>
          <w:lang w:eastAsia="ru-RU"/>
        </w:rPr>
        <w:t>рассматривает вопрос о возможности представления данного работника к назначению пенсии</w:t>
      </w:r>
      <w:r w:rsidR="00FF7471">
        <w:rPr>
          <w:rFonts w:eastAsia="Times New Roman" w:cs="Times New Roman"/>
          <w:sz w:val="24"/>
          <w:szCs w:val="24"/>
          <w:lang w:eastAsia="ru-RU"/>
        </w:rPr>
        <w:t>;</w:t>
      </w:r>
    </w:p>
    <w:p w:rsidR="008C3947" w:rsidRPr="008C3947" w:rsidRDefault="00961235" w:rsidP="008C3947">
      <w:pPr>
        <w:pStyle w:val="a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947">
        <w:rPr>
          <w:rFonts w:eastAsia="Times New Roman" w:cs="Times New Roman"/>
          <w:sz w:val="24"/>
          <w:szCs w:val="24"/>
          <w:lang w:eastAsia="ru-RU"/>
        </w:rPr>
        <w:t xml:space="preserve">оформляет представление </w:t>
      </w:r>
      <w:r w:rsidR="00FF7471">
        <w:rPr>
          <w:rFonts w:eastAsia="Times New Roman" w:cs="Times New Roman"/>
          <w:sz w:val="24"/>
          <w:szCs w:val="24"/>
          <w:lang w:eastAsia="ru-RU"/>
        </w:rPr>
        <w:t xml:space="preserve">к </w:t>
      </w:r>
      <w:r w:rsidRPr="008C3947">
        <w:rPr>
          <w:rFonts w:eastAsia="Times New Roman" w:cs="Times New Roman"/>
          <w:sz w:val="24"/>
          <w:szCs w:val="24"/>
          <w:lang w:eastAsia="ru-RU"/>
        </w:rPr>
        <w:t>назначени</w:t>
      </w:r>
      <w:r w:rsidR="00FF7471">
        <w:rPr>
          <w:rFonts w:eastAsia="Times New Roman" w:cs="Times New Roman"/>
          <w:sz w:val="24"/>
          <w:szCs w:val="24"/>
          <w:lang w:eastAsia="ru-RU"/>
        </w:rPr>
        <w:t>ю</w:t>
      </w:r>
      <w:r w:rsidRPr="008C3947">
        <w:rPr>
          <w:rFonts w:eastAsia="Times New Roman" w:cs="Times New Roman"/>
          <w:sz w:val="24"/>
          <w:szCs w:val="24"/>
          <w:lang w:eastAsia="ru-RU"/>
        </w:rPr>
        <w:t xml:space="preserve"> пенсии (форма представления </w:t>
      </w:r>
      <w:r w:rsidR="00FF7471">
        <w:rPr>
          <w:rFonts w:eastAsia="Times New Roman" w:cs="Times New Roman"/>
          <w:sz w:val="24"/>
          <w:szCs w:val="24"/>
          <w:lang w:eastAsia="ru-RU"/>
        </w:rPr>
        <w:t>к</w:t>
      </w:r>
      <w:r w:rsidRPr="008C3947">
        <w:rPr>
          <w:rFonts w:eastAsia="Times New Roman" w:cs="Times New Roman"/>
          <w:sz w:val="24"/>
          <w:szCs w:val="24"/>
          <w:lang w:eastAsia="ru-RU"/>
        </w:rPr>
        <w:t xml:space="preserve"> назначени</w:t>
      </w:r>
      <w:r w:rsidR="00FF7471">
        <w:rPr>
          <w:rFonts w:eastAsia="Times New Roman" w:cs="Times New Roman"/>
          <w:sz w:val="24"/>
          <w:szCs w:val="24"/>
          <w:lang w:eastAsia="ru-RU"/>
        </w:rPr>
        <w:t>ю</w:t>
      </w:r>
      <w:r w:rsidRPr="008C3947">
        <w:rPr>
          <w:rFonts w:eastAsia="Times New Roman" w:cs="Times New Roman"/>
          <w:sz w:val="24"/>
          <w:szCs w:val="24"/>
          <w:lang w:eastAsia="ru-RU"/>
        </w:rPr>
        <w:t xml:space="preserve"> пенсии </w:t>
      </w:r>
      <w:r w:rsidR="00B33697">
        <w:rPr>
          <w:rFonts w:eastAsia="Times New Roman" w:cs="Times New Roman"/>
          <w:sz w:val="24"/>
          <w:szCs w:val="24"/>
          <w:lang w:eastAsia="ru-RU"/>
        </w:rPr>
        <w:t xml:space="preserve">установлена </w:t>
      </w:r>
      <w:r w:rsidR="00FF7471" w:rsidRPr="002E602B">
        <w:rPr>
          <w:rFonts w:eastAsia="Times New Roman" w:cs="Times New Roman"/>
          <w:sz w:val="24"/>
          <w:szCs w:val="24"/>
          <w:lang w:eastAsia="ru-RU"/>
        </w:rPr>
        <w:t>Инструкци</w:t>
      </w:r>
      <w:r w:rsidR="00B33697">
        <w:rPr>
          <w:rFonts w:eastAsia="Times New Roman" w:cs="Times New Roman"/>
          <w:sz w:val="24"/>
          <w:szCs w:val="24"/>
          <w:lang w:eastAsia="ru-RU"/>
        </w:rPr>
        <w:t>ей</w:t>
      </w:r>
      <w:r w:rsidR="00FF7471" w:rsidRPr="002E602B">
        <w:rPr>
          <w:rFonts w:eastAsia="Times New Roman" w:cs="Times New Roman"/>
          <w:sz w:val="24"/>
          <w:szCs w:val="24"/>
          <w:lang w:eastAsia="ru-RU"/>
        </w:rPr>
        <w:t xml:space="preserve"> о порядке обращения за пенсией организации работы и ведения делопроизводства по назначению и выплате пенсий, утвержденная постановлением Совета Министров республики Беларусь от 08.07.2019 № 35</w:t>
      </w:r>
      <w:r w:rsidRPr="008C3947">
        <w:rPr>
          <w:rFonts w:eastAsia="Times New Roman" w:cs="Times New Roman"/>
          <w:sz w:val="24"/>
          <w:szCs w:val="24"/>
          <w:lang w:eastAsia="ru-RU"/>
        </w:rPr>
        <w:t>);</w:t>
      </w:r>
    </w:p>
    <w:p w:rsidR="00961235" w:rsidRPr="008C3947" w:rsidRDefault="00961235" w:rsidP="008C3947">
      <w:pPr>
        <w:pStyle w:val="a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947">
        <w:rPr>
          <w:rFonts w:eastAsia="Times New Roman" w:cs="Times New Roman"/>
          <w:sz w:val="24"/>
          <w:szCs w:val="24"/>
          <w:lang w:eastAsia="ru-RU"/>
        </w:rPr>
        <w:t xml:space="preserve"> знакомит </w:t>
      </w:r>
      <w:r w:rsidR="00B33697" w:rsidRPr="008C3947">
        <w:rPr>
          <w:rFonts w:eastAsia="Times New Roman" w:cs="Times New Roman"/>
          <w:sz w:val="24"/>
          <w:szCs w:val="24"/>
          <w:lang w:eastAsia="ru-RU"/>
        </w:rPr>
        <w:t xml:space="preserve">работника </w:t>
      </w:r>
      <w:r w:rsidRPr="008C3947">
        <w:rPr>
          <w:rFonts w:eastAsia="Times New Roman" w:cs="Times New Roman"/>
          <w:sz w:val="24"/>
          <w:szCs w:val="24"/>
          <w:lang w:eastAsia="ru-RU"/>
        </w:rPr>
        <w:t xml:space="preserve">с </w:t>
      </w:r>
      <w:r w:rsidR="00B33697">
        <w:rPr>
          <w:rFonts w:eastAsia="Times New Roman" w:cs="Times New Roman"/>
          <w:sz w:val="24"/>
          <w:szCs w:val="24"/>
          <w:lang w:eastAsia="ru-RU"/>
        </w:rPr>
        <w:t xml:space="preserve">пакетом </w:t>
      </w:r>
      <w:r w:rsidR="00FF7471">
        <w:rPr>
          <w:rFonts w:eastAsia="Times New Roman" w:cs="Times New Roman"/>
          <w:sz w:val="24"/>
          <w:szCs w:val="24"/>
          <w:lang w:eastAsia="ru-RU"/>
        </w:rPr>
        <w:t>документ</w:t>
      </w:r>
      <w:r w:rsidR="00B33697">
        <w:rPr>
          <w:rFonts w:eastAsia="Times New Roman" w:cs="Times New Roman"/>
          <w:sz w:val="24"/>
          <w:szCs w:val="24"/>
          <w:lang w:eastAsia="ru-RU"/>
        </w:rPr>
        <w:t>ов (под расписку в представлении)</w:t>
      </w:r>
      <w:r w:rsidRPr="008C3947">
        <w:rPr>
          <w:rFonts w:eastAsia="Times New Roman" w:cs="Times New Roman"/>
          <w:sz w:val="24"/>
          <w:szCs w:val="24"/>
          <w:lang w:eastAsia="ru-RU"/>
        </w:rPr>
        <w:t>;</w:t>
      </w:r>
    </w:p>
    <w:p w:rsidR="00961235" w:rsidRDefault="00961235" w:rsidP="0096123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C0B09">
        <w:rPr>
          <w:rFonts w:eastAsia="Times New Roman" w:cs="Times New Roman"/>
          <w:b/>
          <w:sz w:val="24"/>
          <w:szCs w:val="24"/>
          <w:lang w:eastAsia="ru-RU"/>
        </w:rPr>
        <w:t>При положительном решении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вопроса заявление, представление и все документы </w:t>
      </w:r>
      <w:r>
        <w:rPr>
          <w:rFonts w:eastAsia="Times New Roman" w:cs="Times New Roman"/>
          <w:sz w:val="24"/>
          <w:szCs w:val="24"/>
          <w:lang w:eastAsia="ru-RU"/>
        </w:rPr>
        <w:t>направляются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в орган по труду, занятости и социальной защите </w:t>
      </w:r>
      <w:r w:rsidRPr="00DC0B09">
        <w:rPr>
          <w:rFonts w:eastAsia="Times New Roman" w:cs="Times New Roman"/>
          <w:b/>
          <w:sz w:val="24"/>
          <w:szCs w:val="24"/>
          <w:lang w:eastAsia="ru-RU"/>
        </w:rPr>
        <w:t xml:space="preserve">по месту </w:t>
      </w:r>
      <w:r>
        <w:rPr>
          <w:rFonts w:eastAsia="Times New Roman" w:cs="Times New Roman"/>
          <w:b/>
          <w:sz w:val="24"/>
          <w:szCs w:val="24"/>
          <w:lang w:eastAsia="ru-RU"/>
        </w:rPr>
        <w:t>регистрации</w:t>
      </w:r>
      <w:r w:rsidRPr="00DC0B09">
        <w:rPr>
          <w:rFonts w:eastAsia="Times New Roman" w:cs="Times New Roman"/>
          <w:b/>
          <w:sz w:val="24"/>
          <w:szCs w:val="24"/>
          <w:lang w:eastAsia="ru-RU"/>
        </w:rPr>
        <w:t xml:space="preserve"> заявителя</w:t>
      </w:r>
      <w:r w:rsidRPr="00424D30">
        <w:rPr>
          <w:rFonts w:eastAsia="Times New Roman" w:cs="Times New Roman"/>
          <w:sz w:val="24"/>
          <w:szCs w:val="24"/>
          <w:lang w:eastAsia="ru-RU"/>
        </w:rPr>
        <w:t>. Если собраны не все необходимые документы, то переда</w:t>
      </w:r>
      <w:r>
        <w:rPr>
          <w:rFonts w:eastAsia="Times New Roman" w:cs="Times New Roman"/>
          <w:sz w:val="24"/>
          <w:szCs w:val="24"/>
          <w:lang w:eastAsia="ru-RU"/>
        </w:rPr>
        <w:t>ются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имеющиеся с указанием причины отсутствия </w:t>
      </w:r>
      <w:r>
        <w:rPr>
          <w:rFonts w:eastAsia="Times New Roman" w:cs="Times New Roman"/>
          <w:sz w:val="24"/>
          <w:szCs w:val="24"/>
          <w:lang w:eastAsia="ru-RU"/>
        </w:rPr>
        <w:t>всех необходимых документов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961235" w:rsidRDefault="00961235" w:rsidP="0096123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C0B09">
        <w:rPr>
          <w:rFonts w:eastAsia="Times New Roman" w:cs="Times New Roman"/>
          <w:b/>
          <w:sz w:val="24"/>
          <w:szCs w:val="24"/>
          <w:lang w:eastAsia="ru-RU"/>
        </w:rPr>
        <w:t>Если работнику отказано</w:t>
      </w:r>
      <w:r w:rsidRPr="00424D30">
        <w:rPr>
          <w:rFonts w:eastAsia="Times New Roman" w:cs="Times New Roman"/>
          <w:sz w:val="24"/>
          <w:szCs w:val="24"/>
          <w:lang w:eastAsia="ru-RU"/>
        </w:rPr>
        <w:t xml:space="preserve"> в представлении к назначению пенсии, работодатель сообщает ему об этом в письменной форме с указанием причины отказа.</w:t>
      </w:r>
    </w:p>
    <w:p w:rsidR="00961235" w:rsidRDefault="00961235" w:rsidP="00961235">
      <w:pPr>
        <w:pStyle w:val="newncpi"/>
      </w:pPr>
      <w:r>
        <w:t xml:space="preserve">В этом случае работник имеет право с заявлением о назначении пенсии обратиться непосредственно в управление по труду, занятости и социальной защите, приложив к заявлению сообщение об отказе. </w:t>
      </w:r>
    </w:p>
    <w:p w:rsidR="00961235" w:rsidRPr="00917FCA" w:rsidRDefault="00421A7E" w:rsidP="00A4533D">
      <w:pPr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17FCA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Днем обращения за пенсией </w:t>
      </w:r>
      <w:r w:rsidR="00961235" w:rsidRPr="00917FCA">
        <w:rPr>
          <w:rFonts w:eastAsiaTheme="minorEastAsia" w:cs="Times New Roman"/>
          <w:sz w:val="24"/>
          <w:szCs w:val="24"/>
          <w:lang w:eastAsia="ru-RU"/>
        </w:rPr>
        <w:t>считается:</w:t>
      </w:r>
      <w:r w:rsidRPr="00917FCA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961235" w:rsidRPr="00917FCA" w:rsidRDefault="00421A7E" w:rsidP="00A4533D">
      <w:pPr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17FCA">
        <w:rPr>
          <w:rFonts w:eastAsiaTheme="minorEastAsia" w:cs="Times New Roman"/>
          <w:b/>
          <w:sz w:val="24"/>
          <w:szCs w:val="24"/>
          <w:lang w:eastAsia="ru-RU"/>
        </w:rPr>
        <w:t>день приема</w:t>
      </w:r>
      <w:r w:rsidRPr="00917FCA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917FCA">
        <w:rPr>
          <w:rFonts w:eastAsiaTheme="minorEastAsia" w:cs="Times New Roman"/>
          <w:b/>
          <w:sz w:val="24"/>
          <w:szCs w:val="24"/>
          <w:lang w:eastAsia="ru-RU"/>
        </w:rPr>
        <w:t>заявления</w:t>
      </w:r>
      <w:r w:rsidRPr="00917FCA">
        <w:rPr>
          <w:rFonts w:eastAsiaTheme="minorEastAsia" w:cs="Times New Roman"/>
          <w:sz w:val="24"/>
          <w:szCs w:val="24"/>
          <w:lang w:eastAsia="ru-RU"/>
        </w:rPr>
        <w:t xml:space="preserve"> о назначении пенсии </w:t>
      </w:r>
      <w:r w:rsidR="00961235" w:rsidRPr="00917FCA">
        <w:rPr>
          <w:rFonts w:eastAsiaTheme="minorEastAsia" w:cs="Times New Roman"/>
          <w:sz w:val="24"/>
          <w:szCs w:val="24"/>
          <w:lang w:eastAsia="ru-RU"/>
        </w:rPr>
        <w:t xml:space="preserve">по возрасту </w:t>
      </w:r>
      <w:r w:rsidRPr="00917FCA">
        <w:rPr>
          <w:rFonts w:eastAsiaTheme="minorEastAsia" w:cs="Times New Roman"/>
          <w:sz w:val="24"/>
          <w:szCs w:val="24"/>
          <w:lang w:eastAsia="ru-RU"/>
        </w:rPr>
        <w:t>органом по труду, занятости и социальной защите либо дату, указанную на почтовом штемпеле места их отправления (если заявление и все необходимые документы пересылаются по почте)</w:t>
      </w:r>
    </w:p>
    <w:p w:rsidR="00961235" w:rsidRPr="00917FCA" w:rsidRDefault="00961235" w:rsidP="00961235">
      <w:pPr>
        <w:pStyle w:val="newncpi"/>
        <w:ind w:firstLine="709"/>
      </w:pPr>
      <w:r w:rsidRPr="00917FCA">
        <w:rPr>
          <w:b/>
        </w:rPr>
        <w:t>день установления инвалидности</w:t>
      </w:r>
      <w:r w:rsidRPr="00917FCA">
        <w:t>, если обращение за пенсией последовало не позднее 3 месяцев со дня установления инвалидности;</w:t>
      </w:r>
    </w:p>
    <w:p w:rsidR="00961235" w:rsidRPr="000E7771" w:rsidRDefault="00961235" w:rsidP="00961235">
      <w:pPr>
        <w:pStyle w:val="newncpi"/>
        <w:ind w:firstLine="709"/>
      </w:pPr>
      <w:r w:rsidRPr="00917FCA">
        <w:rPr>
          <w:b/>
        </w:rPr>
        <w:t>день возникновения права</w:t>
      </w:r>
      <w:r w:rsidRPr="00917FCA">
        <w:t xml:space="preserve"> на пенсию пенсии по случаю потери кормильца, но не более чем за 12 месяцев перед обращением за пенсией</w:t>
      </w:r>
      <w:r w:rsidR="00610BD4" w:rsidRPr="00917FCA">
        <w:t xml:space="preserve"> (дата смерти, вступления в силу решения суда, дата рождения ребенка и т.д.)</w:t>
      </w:r>
      <w:r w:rsidRPr="00917FCA">
        <w:t>.</w:t>
      </w:r>
    </w:p>
    <w:p w:rsidR="00421A7E" w:rsidRPr="000E7771" w:rsidRDefault="00421A7E" w:rsidP="00961235">
      <w:pPr>
        <w:ind w:firstLine="708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E7771">
        <w:rPr>
          <w:rFonts w:eastAsiaTheme="minorEastAsia" w:cs="Times New Roman"/>
          <w:sz w:val="24"/>
          <w:szCs w:val="24"/>
          <w:lang w:eastAsia="ru-RU"/>
        </w:rPr>
        <w:t>В тех случаях, когда для назначения пенсии представлены не все необходимые документы, для оформления недостающих назначается месячный срок. Впоследствии недостающие документы следует представить в установленные законодательством сроки.</w:t>
      </w:r>
    </w:p>
    <w:p w:rsidR="00610BD4" w:rsidRDefault="00961235" w:rsidP="00961235">
      <w:pPr>
        <w:pStyle w:val="point"/>
      </w:pPr>
      <w:r>
        <w:t>Документы представл</w:t>
      </w:r>
      <w:r w:rsidR="00610BD4">
        <w:t>яются</w:t>
      </w:r>
      <w:r>
        <w:t xml:space="preserve"> как в подлинниках, так и в копиях, засвидетельствованных в нотариальном порядке или районным </w:t>
      </w:r>
      <w:r w:rsidR="00610BD4">
        <w:t xml:space="preserve">управлением </w:t>
      </w:r>
      <w:r>
        <w:t>по труду, занятости и социальной защите.</w:t>
      </w:r>
      <w:r w:rsidR="00610BD4">
        <w:t xml:space="preserve"> </w:t>
      </w:r>
      <w:r w:rsidRPr="00B33697">
        <w:rPr>
          <w:b/>
        </w:rPr>
        <w:t xml:space="preserve">Справки о стаже работы и заработке представляются </w:t>
      </w:r>
      <w:r w:rsidR="00B33697">
        <w:rPr>
          <w:b/>
        </w:rPr>
        <w:t xml:space="preserve">только </w:t>
      </w:r>
      <w:r w:rsidRPr="00B33697">
        <w:rPr>
          <w:b/>
        </w:rPr>
        <w:t>в подлинниках</w:t>
      </w:r>
      <w:r>
        <w:t xml:space="preserve">. </w:t>
      </w:r>
    </w:p>
    <w:p w:rsidR="00961235" w:rsidRPr="000E7771" w:rsidRDefault="00961235" w:rsidP="001250D5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sectPr w:rsidR="00961235" w:rsidRPr="000E7771" w:rsidSect="00C36A33">
      <w:headerReference w:type="default" r:id="rId8"/>
      <w:pgSz w:w="11906" w:h="16838"/>
      <w:pgMar w:top="691" w:right="567" w:bottom="1134" w:left="1701" w:header="567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B56" w:rsidRDefault="00C56B56" w:rsidP="00A4533D">
      <w:r>
        <w:separator/>
      </w:r>
    </w:p>
  </w:endnote>
  <w:endnote w:type="continuationSeparator" w:id="1">
    <w:p w:rsidR="00C56B56" w:rsidRDefault="00C56B56" w:rsidP="00A4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B56" w:rsidRDefault="00C56B56" w:rsidP="00A4533D">
      <w:r>
        <w:separator/>
      </w:r>
    </w:p>
  </w:footnote>
  <w:footnote w:type="continuationSeparator" w:id="1">
    <w:p w:rsidR="00C56B56" w:rsidRDefault="00C56B56" w:rsidP="00A4533D">
      <w:r>
        <w:continuationSeparator/>
      </w:r>
    </w:p>
  </w:footnote>
  <w:footnote w:id="2">
    <w:p w:rsidR="005705AC" w:rsidRDefault="005705AC" w:rsidP="00584F05">
      <w:pPr>
        <w:pStyle w:val="a5"/>
      </w:pPr>
      <w:r>
        <w:rPr>
          <w:rStyle w:val="a7"/>
        </w:rPr>
        <w:footnoteRef/>
      </w:r>
      <w:r>
        <w:t xml:space="preserve"> пункт 26 Положения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Беларусь, утвержденного Указом президента Республики Беларусь от 16.01.2009 № 40</w:t>
      </w:r>
    </w:p>
  </w:footnote>
  <w:footnote w:id="3">
    <w:p w:rsidR="005705AC" w:rsidRDefault="005705AC" w:rsidP="00584F05">
      <w:pPr>
        <w:pStyle w:val="a5"/>
      </w:pPr>
      <w:r>
        <w:rPr>
          <w:rStyle w:val="a7"/>
        </w:rPr>
        <w:footnoteRef/>
      </w:r>
      <w:r>
        <w:t xml:space="preserve"> статья 1 Закона Республики Беларусь «Об обязательных страховых взносах в бюджет государственного внебюджетного фонда социальной защиты населения Республики Беларусь»</w:t>
      </w:r>
    </w:p>
  </w:footnote>
  <w:footnote w:id="4">
    <w:p w:rsidR="005705AC" w:rsidRDefault="005705AC" w:rsidP="00584F05">
      <w:pPr>
        <w:pStyle w:val="a5"/>
      </w:pPr>
      <w:r>
        <w:rPr>
          <w:rStyle w:val="a7"/>
        </w:rPr>
        <w:footnoteRef/>
      </w:r>
      <w:r>
        <w:t xml:space="preserve"> статья 11.54. Кодекса Республики Беларусь об административных правонарушениях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78081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5705AC" w:rsidRPr="00424D30" w:rsidRDefault="009F7B10" w:rsidP="00424D30">
        <w:pPr>
          <w:pStyle w:val="a9"/>
          <w:jc w:val="center"/>
          <w:rPr>
            <w:sz w:val="16"/>
            <w:szCs w:val="16"/>
          </w:rPr>
        </w:pPr>
        <w:r w:rsidRPr="00424D30">
          <w:rPr>
            <w:sz w:val="16"/>
            <w:szCs w:val="16"/>
          </w:rPr>
          <w:fldChar w:fldCharType="begin"/>
        </w:r>
        <w:r w:rsidR="005705AC" w:rsidRPr="00424D30">
          <w:rPr>
            <w:sz w:val="16"/>
            <w:szCs w:val="16"/>
          </w:rPr>
          <w:instrText xml:space="preserve"> PAGE   \* MERGEFORMAT </w:instrText>
        </w:r>
        <w:r w:rsidRPr="00424D30">
          <w:rPr>
            <w:sz w:val="16"/>
            <w:szCs w:val="16"/>
          </w:rPr>
          <w:fldChar w:fldCharType="separate"/>
        </w:r>
        <w:r w:rsidR="00917FCA">
          <w:rPr>
            <w:noProof/>
            <w:sz w:val="16"/>
            <w:szCs w:val="16"/>
          </w:rPr>
          <w:t>6</w:t>
        </w:r>
        <w:r w:rsidRPr="00424D30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8E4"/>
    <w:multiLevelType w:val="hybridMultilevel"/>
    <w:tmpl w:val="66CC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E6DC2"/>
    <w:multiLevelType w:val="hybridMultilevel"/>
    <w:tmpl w:val="DA044E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AD36C9"/>
    <w:multiLevelType w:val="hybridMultilevel"/>
    <w:tmpl w:val="5E8CB882"/>
    <w:lvl w:ilvl="0" w:tplc="0506F28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343F3D"/>
    <w:multiLevelType w:val="hybridMultilevel"/>
    <w:tmpl w:val="A66E359C"/>
    <w:lvl w:ilvl="0" w:tplc="BED6C91A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421A7E"/>
    <w:rsid w:val="00084938"/>
    <w:rsid w:val="000E7771"/>
    <w:rsid w:val="001212CF"/>
    <w:rsid w:val="00122187"/>
    <w:rsid w:val="001250D5"/>
    <w:rsid w:val="001674E6"/>
    <w:rsid w:val="001C6AE5"/>
    <w:rsid w:val="002759F7"/>
    <w:rsid w:val="002942F2"/>
    <w:rsid w:val="002975ED"/>
    <w:rsid w:val="002E602B"/>
    <w:rsid w:val="002F682A"/>
    <w:rsid w:val="00421A7E"/>
    <w:rsid w:val="00424D30"/>
    <w:rsid w:val="00424E23"/>
    <w:rsid w:val="004353BF"/>
    <w:rsid w:val="00471C39"/>
    <w:rsid w:val="004874AE"/>
    <w:rsid w:val="004A38E7"/>
    <w:rsid w:val="004D0099"/>
    <w:rsid w:val="00504CDA"/>
    <w:rsid w:val="00524EAB"/>
    <w:rsid w:val="00534505"/>
    <w:rsid w:val="00551C67"/>
    <w:rsid w:val="005705AC"/>
    <w:rsid w:val="00584F05"/>
    <w:rsid w:val="005E443A"/>
    <w:rsid w:val="00600BBB"/>
    <w:rsid w:val="00610BD4"/>
    <w:rsid w:val="006332DE"/>
    <w:rsid w:val="00636888"/>
    <w:rsid w:val="00691484"/>
    <w:rsid w:val="00692580"/>
    <w:rsid w:val="006C4DB0"/>
    <w:rsid w:val="00752C5C"/>
    <w:rsid w:val="00775060"/>
    <w:rsid w:val="0079216B"/>
    <w:rsid w:val="00851898"/>
    <w:rsid w:val="008712CF"/>
    <w:rsid w:val="008B3FC9"/>
    <w:rsid w:val="008C3947"/>
    <w:rsid w:val="008F3ED5"/>
    <w:rsid w:val="00917FCA"/>
    <w:rsid w:val="00952D4C"/>
    <w:rsid w:val="00953B48"/>
    <w:rsid w:val="00961235"/>
    <w:rsid w:val="009651E8"/>
    <w:rsid w:val="009B787A"/>
    <w:rsid w:val="009C75BB"/>
    <w:rsid w:val="009F7B10"/>
    <w:rsid w:val="00A11012"/>
    <w:rsid w:val="00A130E8"/>
    <w:rsid w:val="00A20906"/>
    <w:rsid w:val="00A4533D"/>
    <w:rsid w:val="00A47F85"/>
    <w:rsid w:val="00AF0E84"/>
    <w:rsid w:val="00B33697"/>
    <w:rsid w:val="00B832C8"/>
    <w:rsid w:val="00BD5F57"/>
    <w:rsid w:val="00BE3B59"/>
    <w:rsid w:val="00C17A1D"/>
    <w:rsid w:val="00C20529"/>
    <w:rsid w:val="00C36A33"/>
    <w:rsid w:val="00C56B56"/>
    <w:rsid w:val="00C63CF4"/>
    <w:rsid w:val="00CB3B24"/>
    <w:rsid w:val="00CC2719"/>
    <w:rsid w:val="00CE501C"/>
    <w:rsid w:val="00D0137D"/>
    <w:rsid w:val="00D70BE9"/>
    <w:rsid w:val="00D92EBB"/>
    <w:rsid w:val="00D95570"/>
    <w:rsid w:val="00DC0B09"/>
    <w:rsid w:val="00DC3FFB"/>
    <w:rsid w:val="00DE24C7"/>
    <w:rsid w:val="00FD7F89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4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4533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533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533D"/>
    <w:rPr>
      <w:vertAlign w:val="superscript"/>
    </w:rPr>
  </w:style>
  <w:style w:type="paragraph" w:customStyle="1" w:styleId="1">
    <w:name w:val="Название1"/>
    <w:basedOn w:val="a"/>
    <w:rsid w:val="00FD7F89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qFormat/>
    <w:rsid w:val="00FD7F89"/>
    <w:rPr>
      <w:b/>
      <w:bCs/>
    </w:rPr>
  </w:style>
  <w:style w:type="paragraph" w:styleId="a9">
    <w:name w:val="header"/>
    <w:basedOn w:val="a"/>
    <w:link w:val="aa"/>
    <w:uiPriority w:val="99"/>
    <w:unhideWhenUsed/>
    <w:rsid w:val="00424D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4D30"/>
  </w:style>
  <w:style w:type="paragraph" w:styleId="ab">
    <w:name w:val="footer"/>
    <w:basedOn w:val="a"/>
    <w:link w:val="ac"/>
    <w:uiPriority w:val="99"/>
    <w:semiHidden/>
    <w:unhideWhenUsed/>
    <w:rsid w:val="00424D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4D30"/>
  </w:style>
  <w:style w:type="paragraph" w:styleId="ad">
    <w:name w:val="List Paragraph"/>
    <w:basedOn w:val="a"/>
    <w:uiPriority w:val="34"/>
    <w:qFormat/>
    <w:rsid w:val="00584F05"/>
    <w:pPr>
      <w:ind w:left="720"/>
      <w:contextualSpacing/>
    </w:pPr>
  </w:style>
  <w:style w:type="paragraph" w:customStyle="1" w:styleId="point">
    <w:name w:val="point"/>
    <w:basedOn w:val="a"/>
    <w:rsid w:val="00CB3B2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712CF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600BBB"/>
    <w:pPr>
      <w:spacing w:after="120"/>
    </w:pPr>
    <w:rPr>
      <w:rFonts w:eastAsiaTheme="minorEastAsia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4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4533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533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53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4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3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9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13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7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2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1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6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0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3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8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64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9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03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8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65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3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8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9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8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8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9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4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3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8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7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4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5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5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24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3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7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97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0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0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64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9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4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8122-1D1B-4812-8911-B3961B10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2079</Words>
  <Characters>15866</Characters>
  <Application>Microsoft Office Word</Application>
  <DocSecurity>0</DocSecurity>
  <Lines>721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Наталья Эдуардовна</dc:creator>
  <cp:lastModifiedBy>Пользователь Windows</cp:lastModifiedBy>
  <cp:revision>20</cp:revision>
  <cp:lastPrinted>2018-07-26T12:41:00Z</cp:lastPrinted>
  <dcterms:created xsi:type="dcterms:W3CDTF">2018-07-24T13:53:00Z</dcterms:created>
  <dcterms:modified xsi:type="dcterms:W3CDTF">2025-01-03T07:12:00Z</dcterms:modified>
</cp:coreProperties>
</file>