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52" w:rsidRPr="000B2052" w:rsidRDefault="00760C4A" w:rsidP="000B2052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забываем о безопасных условиях труда при заготовке кормов</w:t>
      </w:r>
      <w:r w:rsidR="000B2052">
        <w:rPr>
          <w:b/>
          <w:i/>
          <w:sz w:val="28"/>
          <w:szCs w:val="28"/>
        </w:rPr>
        <w:t>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заготовки кормов в сфере сельскохозяйственного производства является самым продолжительным по времени. Успешное проведение компании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своевременной</w:t>
      </w:r>
      <w:proofErr w:type="gramEnd"/>
      <w:r>
        <w:rPr>
          <w:sz w:val="28"/>
          <w:szCs w:val="28"/>
        </w:rPr>
        <w:t xml:space="preserve"> и качественной заготовки кормов во многом зависит от организации производства работ. При этом особое и пристальное внимание должно уделяться вопросам безопасности труда.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Новогрудский</w:t>
      </w:r>
      <w:proofErr w:type="spellEnd"/>
      <w:r>
        <w:rPr>
          <w:sz w:val="28"/>
          <w:szCs w:val="28"/>
        </w:rPr>
        <w:t xml:space="preserve"> межрайонный отдел Гродненского областного управления Департамента государственной инспекции труда </w:t>
      </w:r>
      <w:proofErr w:type="spellStart"/>
      <w:r>
        <w:rPr>
          <w:sz w:val="28"/>
          <w:szCs w:val="28"/>
        </w:rPr>
        <w:t>Мимнистерства</w:t>
      </w:r>
      <w:proofErr w:type="spellEnd"/>
      <w:r>
        <w:rPr>
          <w:sz w:val="28"/>
          <w:szCs w:val="28"/>
        </w:rPr>
        <w:t xml:space="preserve"> труда и социальной защиты Республики Беларусь </w:t>
      </w:r>
      <w:r w:rsidR="000029C1">
        <w:rPr>
          <w:sz w:val="28"/>
          <w:szCs w:val="28"/>
        </w:rPr>
        <w:t xml:space="preserve">в период проведения месячника безопасности во время уборки кукурузы (с 08.09.2021 по 08.10.2021) </w:t>
      </w:r>
      <w:r>
        <w:rPr>
          <w:sz w:val="28"/>
          <w:szCs w:val="28"/>
        </w:rPr>
        <w:t xml:space="preserve">считает необходимым напомнить основные требования </w:t>
      </w:r>
      <w:bookmarkStart w:id="0" w:name="_GoBack"/>
      <w:bookmarkEnd w:id="0"/>
      <w:r>
        <w:rPr>
          <w:sz w:val="28"/>
          <w:szCs w:val="28"/>
        </w:rPr>
        <w:t>при проведении работ по закладке силоса в траншеи.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Ответственность за безопасность труда при закладке силоса возлагается на одного из работников, назначе</w:t>
      </w:r>
      <w:r>
        <w:rPr>
          <w:sz w:val="28"/>
          <w:szCs w:val="28"/>
        </w:rPr>
        <w:t xml:space="preserve">нного руководством организации. </w:t>
      </w:r>
      <w:r w:rsidRPr="00EF77C2">
        <w:rPr>
          <w:sz w:val="28"/>
          <w:szCs w:val="28"/>
        </w:rPr>
        <w:t>Старшим при закладке силоса (сенажа) наземным способом назначается тракторист трамбующего трактора.</w:t>
      </w:r>
      <w:r>
        <w:rPr>
          <w:sz w:val="28"/>
          <w:szCs w:val="28"/>
        </w:rPr>
        <w:t xml:space="preserve"> </w:t>
      </w:r>
      <w:r w:rsidRPr="00EF77C2">
        <w:rPr>
          <w:sz w:val="28"/>
          <w:szCs w:val="28"/>
        </w:rPr>
        <w:t>В качестве вспомогательных рабочих должны привлекаться лица без физических недостатков, затрудняющих выполнение данной работы.</w:t>
      </w:r>
      <w:r>
        <w:rPr>
          <w:sz w:val="28"/>
          <w:szCs w:val="28"/>
        </w:rPr>
        <w:t xml:space="preserve"> </w:t>
      </w:r>
      <w:r w:rsidRPr="00EF77C2">
        <w:rPr>
          <w:sz w:val="28"/>
          <w:szCs w:val="28"/>
        </w:rPr>
        <w:t xml:space="preserve">К работе по </w:t>
      </w:r>
      <w:proofErr w:type="spellStart"/>
      <w:r w:rsidRPr="00EF77C2">
        <w:rPr>
          <w:sz w:val="28"/>
          <w:szCs w:val="28"/>
        </w:rPr>
        <w:t>трамбованию</w:t>
      </w:r>
      <w:proofErr w:type="spellEnd"/>
      <w:r w:rsidRPr="00EF77C2">
        <w:rPr>
          <w:sz w:val="28"/>
          <w:szCs w:val="28"/>
        </w:rPr>
        <w:t xml:space="preserve"> силосной (сенажной) массы в траншеях, буртах и курганах допускаются трактористы I и II класса.</w:t>
      </w:r>
      <w:r>
        <w:rPr>
          <w:sz w:val="28"/>
          <w:szCs w:val="28"/>
        </w:rPr>
        <w:t xml:space="preserve"> </w:t>
      </w:r>
      <w:r w:rsidRPr="00EF77C2">
        <w:rPr>
          <w:sz w:val="28"/>
          <w:szCs w:val="28"/>
        </w:rPr>
        <w:t>Работы по закладке силоса разрешается проводить только в светлое время суток.</w:t>
      </w:r>
    </w:p>
    <w:p w:rsid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В траншеях заглубленного типа допускается трамбовать силосную (сенажную) массу в темное время суток одним трактором при отсутствии вспомогательных рабочих при стационарном освещении всей поверхности рабочей зоны. 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Места закладки силоса не должны располагаться в непосредственной близости от колодцев и водоемов с питьевой водой и под линией электропередачи.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Бурты и курганы закладываются только на горизонтальных участках местности. В условиях холмистой местности, как исключение, допускается размещение траншей на склонах.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В траншейных хранилищах наземного и полузаглубленного типов боковые стены должны быть обвалованы с уклоном не более 9 градусов (16%) на ширине </w:t>
      </w:r>
      <w:smartTag w:uri="urn:schemas-microsoft-com:office:smarttags" w:element="metricconverter">
        <w:smartTagPr>
          <w:attr w:name="ProductID" w:val="6 м"/>
        </w:smartTagPr>
        <w:r w:rsidRPr="00EF77C2">
          <w:rPr>
            <w:sz w:val="28"/>
            <w:szCs w:val="28"/>
          </w:rPr>
          <w:t>6 м</w:t>
        </w:r>
      </w:smartTag>
      <w:r w:rsidRPr="00EF77C2">
        <w:rPr>
          <w:sz w:val="28"/>
          <w:szCs w:val="28"/>
        </w:rPr>
        <w:t xml:space="preserve">. </w:t>
      </w:r>
      <w:proofErr w:type="spellStart"/>
      <w:r w:rsidRPr="00EF77C2">
        <w:rPr>
          <w:sz w:val="28"/>
          <w:szCs w:val="28"/>
        </w:rPr>
        <w:t>Обваловка</w:t>
      </w:r>
      <w:proofErr w:type="spellEnd"/>
      <w:r w:rsidRPr="00EF77C2">
        <w:rPr>
          <w:sz w:val="28"/>
          <w:szCs w:val="28"/>
        </w:rPr>
        <w:t xml:space="preserve"> должна начинаться на </w:t>
      </w:r>
      <w:smartTag w:uri="urn:schemas-microsoft-com:office:smarttags" w:element="metricconverter">
        <w:smartTagPr>
          <w:attr w:name="ProductID" w:val="200 мм"/>
        </w:smartTagPr>
        <w:r w:rsidRPr="00EF77C2">
          <w:rPr>
            <w:sz w:val="28"/>
            <w:szCs w:val="28"/>
          </w:rPr>
          <w:t>200 мм</w:t>
        </w:r>
      </w:smartTag>
      <w:r w:rsidRPr="00EF77C2">
        <w:rPr>
          <w:sz w:val="28"/>
          <w:szCs w:val="28"/>
        </w:rPr>
        <w:t>, ниже верхней кромки боковой стены.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1 м"/>
        </w:smartTagPr>
        <w:r w:rsidRPr="00EF77C2">
          <w:rPr>
            <w:sz w:val="28"/>
            <w:szCs w:val="28"/>
          </w:rPr>
          <w:t>1 м</w:t>
        </w:r>
      </w:smartTag>
      <w:r w:rsidRPr="00EF77C2">
        <w:rPr>
          <w:sz w:val="28"/>
          <w:szCs w:val="28"/>
        </w:rPr>
        <w:t xml:space="preserve"> от края траншеи со стороны разгрузки транспортных средств должен быть установлен надежный предохранительный брус.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Угол уклона площади для маневрирования транспортных средств у траншеи не должен превышать 6%. Скорость движения транспортных средств на этой площади не выше 4,5 - </w:t>
      </w:r>
      <w:smartTag w:uri="urn:schemas-microsoft-com:office:smarttags" w:element="metricconverter">
        <w:smartTagPr>
          <w:attr w:name="ProductID" w:val="5 км"/>
        </w:smartTagPr>
        <w:r w:rsidRPr="00EF77C2">
          <w:rPr>
            <w:sz w:val="28"/>
            <w:szCs w:val="28"/>
          </w:rPr>
          <w:t>5 км</w:t>
        </w:r>
      </w:smartTag>
      <w:r w:rsidRPr="00EF77C2">
        <w:rPr>
          <w:sz w:val="28"/>
          <w:szCs w:val="28"/>
        </w:rPr>
        <w:t>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Подъездные пути к участку и площадке для разворота машин должны быть заранее подготовлены.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Со стороны въезда и выезда из траншеи и буртов, а также по периферии курганов должна быть ровная площадка, достаточная для маневрирования транспортных средств.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В траншейных хранилищах шириной </w:t>
      </w:r>
      <w:smartTag w:uri="urn:schemas-microsoft-com:office:smarttags" w:element="metricconverter">
        <w:smartTagPr>
          <w:attr w:name="ProductID" w:val="12 м"/>
        </w:smartTagPr>
        <w:r w:rsidRPr="00EF77C2">
          <w:rPr>
            <w:sz w:val="28"/>
            <w:szCs w:val="28"/>
          </w:rPr>
          <w:t>12 м</w:t>
        </w:r>
      </w:smartTag>
      <w:r w:rsidRPr="00EF77C2">
        <w:rPr>
          <w:sz w:val="28"/>
          <w:szCs w:val="28"/>
        </w:rPr>
        <w:t xml:space="preserve"> и более допускается одновременная работа не более двух тракторов общего назначения, а число вспомогательных работников определяется необходимостью обеспечения безопасных условий труда.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lastRenderedPageBreak/>
        <w:t>Рабочие на силосовании должны быть обучены безопасным приемам выполнения работ и соблюдать следующие требования: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производить сцепление тросовых устрой</w:t>
      </w:r>
      <w:proofErr w:type="gramStart"/>
      <w:r w:rsidRPr="00EF77C2">
        <w:rPr>
          <w:sz w:val="28"/>
          <w:szCs w:val="28"/>
        </w:rPr>
        <w:t>ств с тр</w:t>
      </w:r>
      <w:proofErr w:type="gramEnd"/>
      <w:r w:rsidRPr="00EF77C2">
        <w:rPr>
          <w:sz w:val="28"/>
          <w:szCs w:val="28"/>
        </w:rPr>
        <w:t>актором только после полной его остановки и выключения передачи, при этом рабочему следует находиться справа относительно положения тракториста;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при затаскивании силосной массы тракторист обязан вести трактор прямолинейно без боковых кренов по уплотненной массе, при этом сила тяги должна быть направлена по ходу трактора;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затаскивание трамбующих трактором транспортных средств на курган, бурт или в траншею, а также наезд колесных тракторов на силосную массу запрещается;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свежая масса после разгрузки должна разравниваться ровным слоем толщиной до </w:t>
      </w:r>
      <w:smartTag w:uri="urn:schemas-microsoft-com:office:smarttags" w:element="metricconverter">
        <w:smartTagPr>
          <w:attr w:name="ProductID" w:val="0,5 м"/>
        </w:smartTagPr>
        <w:r w:rsidRPr="00EF77C2">
          <w:rPr>
            <w:sz w:val="28"/>
            <w:szCs w:val="28"/>
          </w:rPr>
          <w:t>0,5 м</w:t>
        </w:r>
      </w:smartTag>
      <w:r w:rsidRPr="00EF77C2">
        <w:rPr>
          <w:sz w:val="28"/>
          <w:szCs w:val="28"/>
        </w:rPr>
        <w:t>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тракторист трамбующего трактора обязан следить за тем, чтобы на линии движения работники не находились ближе </w:t>
      </w:r>
      <w:smartTag w:uri="urn:schemas-microsoft-com:office:smarttags" w:element="metricconverter">
        <w:smartTagPr>
          <w:attr w:name="ProductID" w:val="5 м"/>
        </w:smartTagPr>
        <w:r w:rsidRPr="00EF77C2">
          <w:rPr>
            <w:sz w:val="28"/>
            <w:szCs w:val="28"/>
          </w:rPr>
          <w:t>5 м</w:t>
        </w:r>
      </w:smartTag>
      <w:r w:rsidRPr="00EF77C2">
        <w:rPr>
          <w:sz w:val="28"/>
          <w:szCs w:val="28"/>
        </w:rPr>
        <w:t xml:space="preserve"> от трактора;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движение трактора при </w:t>
      </w:r>
      <w:proofErr w:type="spellStart"/>
      <w:r w:rsidRPr="00EF77C2">
        <w:rPr>
          <w:sz w:val="28"/>
          <w:szCs w:val="28"/>
        </w:rPr>
        <w:t>трамбовании</w:t>
      </w:r>
      <w:proofErr w:type="spellEnd"/>
      <w:r w:rsidRPr="00EF77C2">
        <w:rPr>
          <w:sz w:val="28"/>
          <w:szCs w:val="28"/>
        </w:rPr>
        <w:t xml:space="preserve"> или перемещении массы осуществлять только на рабочих передачах; работа на пониженных передачах не допускается;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запрещается диаметральное движение трактора через вершину кургана при наличии на нем людей, первый проход трактора по </w:t>
      </w:r>
      <w:proofErr w:type="spellStart"/>
      <w:r w:rsidRPr="00EF77C2">
        <w:rPr>
          <w:sz w:val="28"/>
          <w:szCs w:val="28"/>
        </w:rPr>
        <w:t>свежезагруженной</w:t>
      </w:r>
      <w:proofErr w:type="spellEnd"/>
      <w:r w:rsidRPr="00EF77C2">
        <w:rPr>
          <w:sz w:val="28"/>
          <w:szCs w:val="28"/>
        </w:rPr>
        <w:t xml:space="preserve"> массе под уклон, а также движение поперек склона;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крутые повороты при движении трактора по силосной массе запрещаются;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не допускается одновременный крен трактора в продольном и поперечном направлениях;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движение трактора на спуске осуществлять только с включенной передачей;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77C2">
        <w:rPr>
          <w:sz w:val="28"/>
          <w:szCs w:val="28"/>
        </w:rPr>
        <w:t>Ответственный</w:t>
      </w:r>
      <w:proofErr w:type="gramEnd"/>
      <w:r w:rsidRPr="00EF77C2">
        <w:rPr>
          <w:sz w:val="28"/>
          <w:szCs w:val="28"/>
        </w:rPr>
        <w:t xml:space="preserve"> за организацию силосования (</w:t>
      </w:r>
      <w:proofErr w:type="spellStart"/>
      <w:r w:rsidRPr="00EF77C2">
        <w:rPr>
          <w:sz w:val="28"/>
          <w:szCs w:val="28"/>
        </w:rPr>
        <w:t>сенажирования</w:t>
      </w:r>
      <w:proofErr w:type="spellEnd"/>
      <w:r w:rsidRPr="00EF77C2">
        <w:rPr>
          <w:sz w:val="28"/>
          <w:szCs w:val="28"/>
        </w:rPr>
        <w:t>) кормов обязан: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обеспечить </w:t>
      </w:r>
      <w:proofErr w:type="gramStart"/>
      <w:r w:rsidRPr="00EF77C2">
        <w:rPr>
          <w:sz w:val="28"/>
          <w:szCs w:val="28"/>
        </w:rPr>
        <w:t>работающих</w:t>
      </w:r>
      <w:proofErr w:type="gramEnd"/>
      <w:r w:rsidRPr="00EF77C2">
        <w:rPr>
          <w:sz w:val="28"/>
          <w:szCs w:val="28"/>
        </w:rPr>
        <w:t xml:space="preserve"> спецодеждой, </w:t>
      </w:r>
      <w:proofErr w:type="spellStart"/>
      <w:r w:rsidRPr="00EF77C2">
        <w:rPr>
          <w:sz w:val="28"/>
          <w:szCs w:val="28"/>
        </w:rPr>
        <w:t>спецобувью</w:t>
      </w:r>
      <w:proofErr w:type="spellEnd"/>
      <w:r w:rsidRPr="00EF77C2">
        <w:rPr>
          <w:sz w:val="28"/>
          <w:szCs w:val="28"/>
        </w:rPr>
        <w:t xml:space="preserve"> и другими средствами индивидуальной защиты;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указать </w:t>
      </w:r>
      <w:proofErr w:type="gramStart"/>
      <w:r w:rsidRPr="00EF77C2">
        <w:rPr>
          <w:sz w:val="28"/>
          <w:szCs w:val="28"/>
        </w:rPr>
        <w:t>работающим</w:t>
      </w:r>
      <w:proofErr w:type="gramEnd"/>
      <w:r w:rsidRPr="00EF77C2">
        <w:rPr>
          <w:sz w:val="28"/>
          <w:szCs w:val="28"/>
        </w:rPr>
        <w:t xml:space="preserve"> безопасное место для отдыха, курения, приема пищи и медицинской аптечки;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направлять на работы по внесению в корма химических консервантов не менее двух рабочих.</w:t>
      </w:r>
    </w:p>
    <w:p w:rsid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Запрещается располагаться для отдыха на силосной массе и в зоне движения транспортных средств.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Новогрудского</w:t>
      </w:r>
      <w:proofErr w:type="spellEnd"/>
      <w:r>
        <w:rPr>
          <w:sz w:val="28"/>
          <w:szCs w:val="28"/>
        </w:rPr>
        <w:t xml:space="preserve"> 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отдела 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Гродненского областного 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Департамент </w:t>
      </w:r>
    </w:p>
    <w:p w:rsidR="000B2052" w:rsidRPr="00EF77C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госинспекции</w:t>
      </w:r>
      <w:proofErr w:type="spellEnd"/>
      <w:r>
        <w:rPr>
          <w:sz w:val="28"/>
          <w:szCs w:val="28"/>
        </w:rPr>
        <w:t xml:space="preserve"> труда                                            И.С. </w:t>
      </w:r>
      <w:proofErr w:type="spellStart"/>
      <w:r>
        <w:rPr>
          <w:sz w:val="28"/>
          <w:szCs w:val="28"/>
        </w:rPr>
        <w:t>Стромский</w:t>
      </w:r>
      <w:proofErr w:type="spellEnd"/>
    </w:p>
    <w:sectPr w:rsidR="000B2052" w:rsidRPr="00EF77C2" w:rsidSect="00EF77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7"/>
    <w:rsid w:val="000029C1"/>
    <w:rsid w:val="000B2052"/>
    <w:rsid w:val="00760C4A"/>
    <w:rsid w:val="00D0449C"/>
    <w:rsid w:val="00EF77C2"/>
    <w:rsid w:val="00F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722</Words>
  <Characters>4119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2021-09-14T05:51:00Z</dcterms:created>
  <dcterms:modified xsi:type="dcterms:W3CDTF">2021-09-14T06:19:00Z</dcterms:modified>
</cp:coreProperties>
</file>