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883BEF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77777777" w:rsidR="007A60E3" w:rsidRPr="00883BEF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3BE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A60E3" w:rsidRPr="00883BEF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0235AF12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Антикризисный управляющий </w:t>
            </w:r>
          </w:p>
          <w:p w14:paraId="6089E814" w14:textId="6DC225D0" w:rsidR="007A60E3" w:rsidRPr="00883BEF" w:rsidRDefault="00434E3E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«Слонимский КБО»</w:t>
            </w:r>
            <w:r w:rsidR="007A60E3" w:rsidRPr="00883BEF">
              <w:rPr>
                <w:rFonts w:ascii="Times New Roman" w:hAnsi="Times New Roman" w:cs="Times New Roman"/>
              </w:rPr>
              <w:t xml:space="preserve"> </w:t>
            </w:r>
          </w:p>
          <w:p w14:paraId="25993D5B" w14:textId="05F16050" w:rsidR="00BD26E1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Частное предприятие </w:t>
            </w:r>
            <w:r w:rsidR="00BD26E1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НисаБел</w:t>
            </w:r>
            <w:r w:rsidR="00BD26E1" w:rsidRPr="00883BEF">
              <w:rPr>
                <w:rFonts w:ascii="Times New Roman" w:hAnsi="Times New Roman" w:cs="Times New Roman"/>
              </w:rPr>
              <w:t>»</w:t>
            </w:r>
          </w:p>
          <w:p w14:paraId="02D3A0BB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14:paraId="0BC9E327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  <w:p w14:paraId="5B1C1201" w14:textId="560D0D33" w:rsidR="007A60E3" w:rsidRPr="00883BEF" w:rsidRDefault="004430BA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6E17DF" wp14:editId="5C056553">
                  <wp:extent cx="1433195" cy="4914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6E1" w:rsidRPr="00883BEF">
              <w:rPr>
                <w:rFonts w:ascii="Times New Roman" w:hAnsi="Times New Roman" w:cs="Times New Roman"/>
              </w:rPr>
              <w:t xml:space="preserve">/в лице директора 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>.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 xml:space="preserve">. </w:t>
            </w:r>
            <w:r w:rsidR="00E85DB4" w:rsidRPr="00883BEF">
              <w:rPr>
                <w:rFonts w:ascii="Times New Roman" w:hAnsi="Times New Roman" w:cs="Times New Roman"/>
              </w:rPr>
              <w:t>Бойковой</w:t>
            </w:r>
            <w:r w:rsidR="00BD26E1" w:rsidRPr="00883BEF">
              <w:rPr>
                <w:rFonts w:ascii="Times New Roman" w:hAnsi="Times New Roman" w:cs="Times New Roman"/>
              </w:rPr>
              <w:t>/</w:t>
            </w:r>
          </w:p>
          <w:p w14:paraId="5EEBA218" w14:textId="665D649D" w:rsidR="007A60E3" w:rsidRPr="00883BEF" w:rsidRDefault="00B62788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7A60E3" w:rsidRPr="00B80381">
              <w:rPr>
                <w:rFonts w:ascii="Times New Roman" w:hAnsi="Times New Roman" w:cs="Times New Roman"/>
              </w:rPr>
              <w:t>.20</w:t>
            </w:r>
            <w:r w:rsidR="00EC31D7" w:rsidRPr="00B80381">
              <w:rPr>
                <w:rFonts w:ascii="Times New Roman" w:hAnsi="Times New Roman" w:cs="Times New Roman"/>
              </w:rPr>
              <w:t>2</w:t>
            </w:r>
            <w:r w:rsidR="003E6A58" w:rsidRPr="00B80381">
              <w:rPr>
                <w:rFonts w:ascii="Times New Roman" w:hAnsi="Times New Roman" w:cs="Times New Roman"/>
              </w:rPr>
              <w:t>1</w:t>
            </w:r>
          </w:p>
          <w:p w14:paraId="10B6594C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14:paraId="2FEF8D91" w14:textId="77777777" w:rsidR="00152A26" w:rsidRPr="00883BEF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1A5B1F5A" w:rsidR="00152A26" w:rsidRPr="00883BEF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883BEF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883BE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883BEF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883BEF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434E3E">
        <w:rPr>
          <w:rFonts w:ascii="Times New Roman" w:hAnsi="Times New Roman" w:cs="Times New Roman"/>
          <w:b/>
          <w:sz w:val="22"/>
          <w:szCs w:val="22"/>
        </w:rPr>
        <w:t>р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айонно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унитарно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предприяти</w:t>
      </w:r>
      <w:r w:rsidR="00434E3E">
        <w:rPr>
          <w:rFonts w:ascii="Times New Roman" w:hAnsi="Times New Roman" w:cs="Times New Roman"/>
          <w:b/>
          <w:sz w:val="22"/>
          <w:szCs w:val="22"/>
        </w:rPr>
        <w:t>ю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4E3E">
        <w:rPr>
          <w:rFonts w:ascii="Times New Roman" w:hAnsi="Times New Roman" w:cs="Times New Roman"/>
          <w:b/>
          <w:sz w:val="22"/>
          <w:szCs w:val="22"/>
        </w:rPr>
        <w:t>«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Слонимский комбинат бытового обслуживания</w:t>
      </w:r>
      <w:r w:rsidR="00434E3E">
        <w:rPr>
          <w:rFonts w:ascii="Times New Roman" w:hAnsi="Times New Roman" w:cs="Times New Roman"/>
          <w:b/>
          <w:sz w:val="22"/>
          <w:szCs w:val="22"/>
        </w:rPr>
        <w:t>»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="00434E3E" w:rsidRPr="00434E3E">
        <w:rPr>
          <w:rFonts w:ascii="Times New Roman" w:hAnsi="Times New Roman" w:cs="Times New Roman"/>
          <w:sz w:val="22"/>
          <w:szCs w:val="22"/>
        </w:rPr>
        <w:t>500057629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883BEF">
        <w:rPr>
          <w:rFonts w:ascii="Times New Roman" w:hAnsi="Times New Roman" w:cs="Times New Roman"/>
          <w:sz w:val="22"/>
          <w:szCs w:val="22"/>
        </w:rPr>
        <w:t>,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в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883BEF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883BEF">
        <w:rPr>
          <w:rFonts w:ascii="Times New Roman" w:hAnsi="Times New Roman" w:cs="Times New Roman"/>
          <w:sz w:val="22"/>
          <w:szCs w:val="22"/>
        </w:rPr>
        <w:t>№</w:t>
      </w:r>
      <w:r w:rsidR="00C90422" w:rsidRPr="00C904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34E3E" w:rsidRPr="00434E3E">
        <w:rPr>
          <w:rFonts w:ascii="Times New Roman" w:eastAsia="Times New Roman" w:hAnsi="Times New Roman" w:cs="Times New Roman"/>
          <w:sz w:val="22"/>
          <w:szCs w:val="22"/>
        </w:rPr>
        <w:t>77-10б/2018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6E14D379" w14:textId="48DF0678" w:rsidR="002B0F9A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0E82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D60E82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D60E82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D60E82">
        <w:rPr>
          <w:rFonts w:ascii="Times New Roman" w:hAnsi="Times New Roman" w:cs="Times New Roman"/>
          <w:sz w:val="22"/>
          <w:szCs w:val="22"/>
        </w:rPr>
        <w:t>в</w:t>
      </w:r>
      <w:r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D60E82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D60E82">
        <w:rPr>
          <w:rFonts w:ascii="Times New Roman" w:hAnsi="Times New Roman" w:cs="Times New Roman"/>
          <w:sz w:val="22"/>
          <w:szCs w:val="22"/>
        </w:rPr>
        <w:t>числе</w:t>
      </w:r>
      <w:r w:rsidRPr="00D60E82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Pr="00D60E82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W w:w="152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384"/>
        <w:gridCol w:w="581"/>
        <w:gridCol w:w="809"/>
        <w:gridCol w:w="426"/>
        <w:gridCol w:w="62"/>
        <w:gridCol w:w="1213"/>
        <w:gridCol w:w="1118"/>
        <w:gridCol w:w="1410"/>
        <w:gridCol w:w="1627"/>
        <w:gridCol w:w="1432"/>
        <w:gridCol w:w="1432"/>
        <w:gridCol w:w="940"/>
      </w:tblGrid>
      <w:tr w:rsidR="00790CFD" w:rsidRPr="00DB34CA" w14:paraId="6EA4AFD7" w14:textId="17CBB62B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14:paraId="753D75F5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4758" w:type="dxa"/>
            <w:gridSpan w:val="3"/>
            <w:shd w:val="clear" w:color="auto" w:fill="auto"/>
            <w:vAlign w:val="center"/>
            <w:hideMark/>
          </w:tcPr>
          <w:p w14:paraId="6CA7CA25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(назначение), составные части и принадлежности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51E335E2" w14:textId="2F2ADA76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Инв. №</w:t>
            </w:r>
          </w:p>
        </w:tc>
        <w:tc>
          <w:tcPr>
            <w:tcW w:w="1118" w:type="dxa"/>
            <w:vAlign w:val="center"/>
          </w:tcPr>
          <w:p w14:paraId="66D02F28" w14:textId="3A9765F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 xml:space="preserve">Начальная цена лота (без НДС), </w:t>
            </w:r>
            <w:r w:rsidRPr="00DB34CA">
              <w:rPr>
                <w:rFonts w:ascii="Times New Roman" w:hAnsi="Times New Roman" w:cs="Times New Roman"/>
                <w:sz w:val="20"/>
                <w:lang w:val="en-US"/>
              </w:rPr>
              <w:t>BYN</w:t>
            </w:r>
          </w:p>
        </w:tc>
        <w:tc>
          <w:tcPr>
            <w:tcW w:w="1410" w:type="dxa"/>
            <w:vAlign w:val="center"/>
          </w:tcPr>
          <w:p w14:paraId="485FF635" w14:textId="5D2F7AB6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 xml:space="preserve">Минимальная  цена лота (без НДС), </w:t>
            </w:r>
            <w:r w:rsidRPr="00DB34CA">
              <w:rPr>
                <w:rFonts w:ascii="Times New Roman" w:hAnsi="Times New Roman" w:cs="Times New Roman"/>
                <w:sz w:val="20"/>
                <w:lang w:val="en-US"/>
              </w:rPr>
              <w:t>BYN</w:t>
            </w:r>
          </w:p>
        </w:tc>
        <w:tc>
          <w:tcPr>
            <w:tcW w:w="1627" w:type="dxa"/>
            <w:vAlign w:val="center"/>
          </w:tcPr>
          <w:p w14:paraId="56C2EF3D" w14:textId="01838AFD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Вознаграждение организатора торгов, % от цены продажи</w:t>
            </w:r>
          </w:p>
        </w:tc>
        <w:tc>
          <w:tcPr>
            <w:tcW w:w="1432" w:type="dxa"/>
            <w:vAlign w:val="center"/>
          </w:tcPr>
          <w:p w14:paraId="6525D945" w14:textId="2E77AA7B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Затраты на организацию и проведение электронных торгов в сумме не более, BYN (возмещаются продавцу)</w:t>
            </w:r>
          </w:p>
        </w:tc>
        <w:tc>
          <w:tcPr>
            <w:tcW w:w="1432" w:type="dxa"/>
          </w:tcPr>
          <w:p w14:paraId="360EC1F1" w14:textId="3FD40EB8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Затраты на организацию и проведение электронных торгов в сумме не более, BYN (возмещаются организатору)</w:t>
            </w:r>
          </w:p>
        </w:tc>
        <w:tc>
          <w:tcPr>
            <w:tcW w:w="940" w:type="dxa"/>
          </w:tcPr>
          <w:p w14:paraId="7D183FF2" w14:textId="4D7C0454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Итого затраты</w:t>
            </w:r>
          </w:p>
        </w:tc>
      </w:tr>
      <w:tr w:rsidR="00DB34CA" w:rsidRPr="00DB34CA" w14:paraId="0CF4184E" w14:textId="265A2D30" w:rsidTr="001C5682">
        <w:trPr>
          <w:trHeight w:val="20"/>
        </w:trPr>
        <w:tc>
          <w:tcPr>
            <w:tcW w:w="15274" w:type="dxa"/>
            <w:gridSpan w:val="13"/>
            <w:shd w:val="clear" w:color="auto" w:fill="E2EFD9" w:themeFill="accent6" w:themeFillTint="33"/>
            <w:vAlign w:val="center"/>
          </w:tcPr>
          <w:p w14:paraId="6C845118" w14:textId="6DE5761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Лот № </w:t>
            </w: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1</w:t>
            </w:r>
          </w:p>
        </w:tc>
      </w:tr>
      <w:tr w:rsidR="00DB34CA" w:rsidRPr="00DB34CA" w14:paraId="5D1B5515" w14:textId="2B27EA93" w:rsidTr="00011EE9">
        <w:trPr>
          <w:trHeight w:val="20"/>
        </w:trPr>
        <w:tc>
          <w:tcPr>
            <w:tcW w:w="15274" w:type="dxa"/>
            <w:gridSpan w:val="13"/>
            <w:shd w:val="clear" w:color="auto" w:fill="auto"/>
            <w:vAlign w:val="center"/>
          </w:tcPr>
          <w:p w14:paraId="355ECFC3" w14:textId="06E96BFB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Местонахождение: </w:t>
            </w:r>
            <w:r w:rsidRPr="00DB34CA">
              <w:rPr>
                <w:rFonts w:ascii="Times New Roman" w:hAnsi="Times New Roman" w:cs="Times New Roman"/>
                <w:b/>
                <w:sz w:val="20"/>
              </w:rPr>
              <w:t>Гродненская обл., г. Слоним, ул. Минский Тракт, д. 10</w:t>
            </w:r>
          </w:p>
        </w:tc>
      </w:tr>
      <w:tr w:rsidR="007055B7" w:rsidRPr="00DB34CA" w14:paraId="42C2DEE8" w14:textId="115534D3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7C9BFD9D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075D5AF6" w14:textId="77777777" w:rsidR="007055B7" w:rsidRPr="00DB34CA" w:rsidRDefault="007055B7" w:rsidP="0070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Цех перо-пуховых изделий (</w:t>
            </w:r>
            <w:r w:rsidRPr="00DB34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 xml:space="preserve">здание обрабатывающей </w:t>
            </w:r>
            <w:r w:rsidRPr="00DB34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lastRenderedPageBreak/>
              <w:t>промышленности иного назначения), общ. пл. 2698,3 кв. м.</w:t>
            </w:r>
          </w:p>
          <w:p w14:paraId="23774AA3" w14:textId="77777777" w:rsidR="007055B7" w:rsidRPr="00DB34CA" w:rsidRDefault="007055B7" w:rsidP="0070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B34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Составные части и принадлежности: </w:t>
            </w:r>
            <w:r w:rsidRPr="00DB34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две пристройки, холодная пристройка</w:t>
            </w:r>
            <w:r w:rsidRPr="00DB34CA">
              <w:rPr>
                <w:rFonts w:ascii="Times New Roman" w:hAnsi="Times New Roman" w:cs="Times New Roman"/>
                <w:sz w:val="20"/>
              </w:rPr>
              <w:t xml:space="preserve"> (входит внутрицеховой газопровод инв. № 122, наружный водопровод инв. № 4269)</w:t>
            </w:r>
          </w:p>
          <w:p w14:paraId="32771CB1" w14:textId="77777777" w:rsidR="007055B7" w:rsidRPr="00DB34CA" w:rsidRDefault="007055B7" w:rsidP="007055B7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Ограничения / обременения: ипотека. Идентификационные сведения о правообладателе: Открытое акционерное общество "БПС-Сбербанк"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1E948519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lastRenderedPageBreak/>
              <w:t>№ 450/С-20171</w:t>
            </w:r>
          </w:p>
        </w:tc>
        <w:tc>
          <w:tcPr>
            <w:tcW w:w="1118" w:type="dxa"/>
            <w:vMerge w:val="restart"/>
          </w:tcPr>
          <w:p w14:paraId="27B736DB" w14:textId="74292996" w:rsidR="007055B7" w:rsidRPr="00E9471F" w:rsidRDefault="007055B7" w:rsidP="007055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471F">
              <w:rPr>
                <w:rFonts w:ascii="Times New Roman" w:hAnsi="Times New Roman" w:cs="Times New Roman"/>
                <w:color w:val="000000"/>
                <w:sz w:val="20"/>
              </w:rPr>
              <w:t>99 637,40</w:t>
            </w:r>
          </w:p>
        </w:tc>
        <w:tc>
          <w:tcPr>
            <w:tcW w:w="1410" w:type="dxa"/>
            <w:vMerge w:val="restart"/>
          </w:tcPr>
          <w:p w14:paraId="43956F1B" w14:textId="6630AA47" w:rsidR="007055B7" w:rsidRPr="00E9471F" w:rsidRDefault="007055B7" w:rsidP="007055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9471F">
              <w:rPr>
                <w:rFonts w:ascii="Times New Roman" w:hAnsi="Times New Roman" w:cs="Times New Roman"/>
                <w:color w:val="000000"/>
                <w:sz w:val="20"/>
              </w:rPr>
              <w:t>24 947,60</w:t>
            </w:r>
          </w:p>
        </w:tc>
        <w:tc>
          <w:tcPr>
            <w:tcW w:w="1627" w:type="dxa"/>
            <w:vMerge w:val="restart"/>
          </w:tcPr>
          <w:p w14:paraId="5CF61173" w14:textId="6F9C93E4" w:rsidR="007055B7" w:rsidRPr="00E9471F" w:rsidRDefault="007055B7" w:rsidP="007055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9471F">
              <w:rPr>
                <w:rFonts w:ascii="Times New Roman" w:hAnsi="Times New Roman" w:cs="Times New Roman"/>
                <w:color w:val="000000"/>
                <w:sz w:val="20"/>
              </w:rPr>
              <w:t>5,0</w:t>
            </w:r>
          </w:p>
        </w:tc>
        <w:tc>
          <w:tcPr>
            <w:tcW w:w="1432" w:type="dxa"/>
            <w:vMerge w:val="restart"/>
            <w:vAlign w:val="center"/>
          </w:tcPr>
          <w:p w14:paraId="2892033D" w14:textId="6A494A54" w:rsidR="007055B7" w:rsidRPr="00E9471F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624,57</w:t>
            </w:r>
          </w:p>
        </w:tc>
        <w:tc>
          <w:tcPr>
            <w:tcW w:w="1432" w:type="dxa"/>
            <w:vMerge w:val="restart"/>
            <w:vAlign w:val="center"/>
          </w:tcPr>
          <w:p w14:paraId="27243BDD" w14:textId="0527198C" w:rsidR="007055B7" w:rsidRPr="00E9471F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432,00</w:t>
            </w:r>
          </w:p>
        </w:tc>
        <w:tc>
          <w:tcPr>
            <w:tcW w:w="940" w:type="dxa"/>
            <w:vMerge w:val="restart"/>
            <w:vAlign w:val="center"/>
          </w:tcPr>
          <w:p w14:paraId="0CD832FC" w14:textId="4843DA32" w:rsidR="007055B7" w:rsidRPr="00E9471F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1056,57</w:t>
            </w:r>
          </w:p>
        </w:tc>
      </w:tr>
      <w:tr w:rsidR="00790CFD" w:rsidRPr="00DB34CA" w14:paraId="12B79135" w14:textId="5D28A717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48EE476B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7836A53D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Асфальтное покрытие 982 кв.м.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636E1F67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1244</w:t>
            </w:r>
          </w:p>
        </w:tc>
        <w:tc>
          <w:tcPr>
            <w:tcW w:w="1118" w:type="dxa"/>
            <w:vMerge/>
          </w:tcPr>
          <w:p w14:paraId="7DE95E6E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</w:tcPr>
          <w:p w14:paraId="26742B24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14:paraId="452C7F56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150A672E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49E1809C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</w:tcPr>
          <w:p w14:paraId="7B9F0A5F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CFD" w:rsidRPr="00DB34CA" w14:paraId="5053E4EF" w14:textId="1F5DE9BB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274A491D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67E3B37A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 xml:space="preserve">Ограждение деревянное на мет. столбах длиной 2,45м, высотой 1,9м (Забор)  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25693646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С-61</w:t>
            </w:r>
          </w:p>
        </w:tc>
        <w:tc>
          <w:tcPr>
            <w:tcW w:w="1118" w:type="dxa"/>
            <w:vMerge/>
          </w:tcPr>
          <w:p w14:paraId="1D537CB3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</w:tcPr>
          <w:p w14:paraId="2FB73505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14:paraId="2DEE510A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696D7246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584D2469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</w:tcPr>
          <w:p w14:paraId="70DC714A" w14:textId="77777777" w:rsidR="00DB34CA" w:rsidRPr="00DB34CA" w:rsidRDefault="00DB34CA" w:rsidP="00A50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CFD" w:rsidRPr="00DB34CA" w14:paraId="1AB6E897" w14:textId="53F3133A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3D8285EF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5358E4E2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 xml:space="preserve">Сети водопроводные чугунные внутридворовые, </w:t>
            </w:r>
            <w:r w:rsidRPr="00DB34CA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B34CA">
              <w:rPr>
                <w:rFonts w:ascii="Times New Roman" w:hAnsi="Times New Roman" w:cs="Times New Roman"/>
                <w:sz w:val="20"/>
              </w:rPr>
              <w:t xml:space="preserve">-100мм, глубина заложения 1,8м, </w:t>
            </w:r>
            <w:r w:rsidRPr="00DB34CA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DB34CA">
              <w:rPr>
                <w:rFonts w:ascii="Times New Roman" w:hAnsi="Times New Roman" w:cs="Times New Roman"/>
                <w:sz w:val="20"/>
              </w:rPr>
              <w:t xml:space="preserve"> -50м (Водопроводная сеть внутридворовая)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1451A1BF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8" w:type="dxa"/>
            <w:vMerge/>
          </w:tcPr>
          <w:p w14:paraId="02E2B744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</w:tcPr>
          <w:p w14:paraId="34A9F48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14:paraId="7DCFABA8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10C449F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5AE2CBA9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</w:tcPr>
          <w:p w14:paraId="2F356EEA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CFD" w:rsidRPr="00DB34CA" w14:paraId="2AAE6CC4" w14:textId="2FECCE7E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7605B84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547B6A50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Здание водонапорной башни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1DAA55E8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118" w:type="dxa"/>
            <w:vMerge/>
          </w:tcPr>
          <w:p w14:paraId="03E6959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</w:tcPr>
          <w:p w14:paraId="3C46F8B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14:paraId="505BD210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129FA7A1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65643684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</w:tcPr>
          <w:p w14:paraId="2ABA7631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CFD" w:rsidRPr="00DB34CA" w14:paraId="31617E1B" w14:textId="4E54F50A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008F599F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166DE801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Ограждение из ж/б плит площадью 311,9 кв.м. (Забор ж/б плиты)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116A2D88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18" w:type="dxa"/>
            <w:vMerge/>
          </w:tcPr>
          <w:p w14:paraId="20FC3398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</w:tcPr>
          <w:p w14:paraId="344B3D53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14:paraId="45DA9E6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06D14CAA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32D6799F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</w:tcPr>
          <w:p w14:paraId="2C49662A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CFD" w:rsidRPr="00DB34CA" w14:paraId="1C5B1598" w14:textId="16E11175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042F9CC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319E3AA6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Асфальтное покрытие площадью 220,кв.м.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1E3CC4EA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118" w:type="dxa"/>
            <w:vMerge/>
          </w:tcPr>
          <w:p w14:paraId="63A60F3C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</w:tcPr>
          <w:p w14:paraId="4FBF29B1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14:paraId="728F2431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3497658A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70800F64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</w:tcPr>
          <w:p w14:paraId="536771D2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CFD" w:rsidRPr="00DB34CA" w14:paraId="5D2B56CC" w14:textId="42866798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6D583C79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6D14E4C1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 xml:space="preserve">Линия электропередачи подземные напряжением 0,4кВ, марка кабеля АПВ 4х35, </w:t>
            </w:r>
            <w:r w:rsidRPr="00DB34CA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DB34CA">
              <w:rPr>
                <w:rFonts w:ascii="Times New Roman" w:hAnsi="Times New Roman" w:cs="Times New Roman"/>
                <w:sz w:val="20"/>
              </w:rPr>
              <w:t>-50м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5598ACD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118" w:type="dxa"/>
            <w:vMerge/>
          </w:tcPr>
          <w:p w14:paraId="39812939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</w:tcPr>
          <w:p w14:paraId="243BDBED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14:paraId="7016CF86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5CD0AF01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2CDC7FF2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</w:tcPr>
          <w:p w14:paraId="3941180C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CFD" w:rsidRPr="00DB34CA" w14:paraId="0FD45FB1" w14:textId="1144586F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62ADADC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3BF03A5B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 xml:space="preserve">Линия электропередачи подземные напряжением 0,4кВ, марка кабеля АПВ 4х35, </w:t>
            </w:r>
            <w:r w:rsidRPr="00DB34CA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DB34CA">
              <w:rPr>
                <w:rFonts w:ascii="Times New Roman" w:hAnsi="Times New Roman" w:cs="Times New Roman"/>
                <w:sz w:val="20"/>
              </w:rPr>
              <w:t>-60м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09FB7C18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18" w:type="dxa"/>
            <w:vMerge/>
          </w:tcPr>
          <w:p w14:paraId="33963DC3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</w:tcPr>
          <w:p w14:paraId="30CE956A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14:paraId="2895FE79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6329D1E6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0A48FCC1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</w:tcPr>
          <w:p w14:paraId="06014629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CFD" w:rsidRPr="00DB34CA" w14:paraId="62408E6A" w14:textId="79ED5055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6167BAE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637A1332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 xml:space="preserve">Линия электропередачи подземные напряжением 0,4кВ, марка кабеля АПВ 4х35, </w:t>
            </w:r>
            <w:r w:rsidRPr="00DB34CA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DB34CA">
              <w:rPr>
                <w:rFonts w:ascii="Times New Roman" w:hAnsi="Times New Roman" w:cs="Times New Roman"/>
                <w:sz w:val="20"/>
              </w:rPr>
              <w:t>-60м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5D3F58DA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118" w:type="dxa"/>
            <w:vMerge/>
          </w:tcPr>
          <w:p w14:paraId="2587E5F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</w:tcPr>
          <w:p w14:paraId="38254256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14:paraId="263ED73B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2FB3097B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20F3C8F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</w:tcPr>
          <w:p w14:paraId="202FCAFC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CFD" w:rsidRPr="00DB34CA" w14:paraId="48AC2FA7" w14:textId="648AF3FF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61A475F0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7D4D5492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 xml:space="preserve">Линия электропередачи подземные напряжением 0,4кВ, марка кабеля АПВ 4х35, </w:t>
            </w:r>
            <w:r w:rsidRPr="00DB34CA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DB34CA">
              <w:rPr>
                <w:rFonts w:ascii="Times New Roman" w:hAnsi="Times New Roman" w:cs="Times New Roman"/>
                <w:sz w:val="20"/>
              </w:rPr>
              <w:t>-170м (входит кабельная сеть инв. № 640000)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1AB263D2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118" w:type="dxa"/>
            <w:vMerge/>
          </w:tcPr>
          <w:p w14:paraId="2C78799D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</w:tcPr>
          <w:p w14:paraId="16E6298F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14:paraId="7AC9FF3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6ED8C83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1CC6BAEF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</w:tcPr>
          <w:p w14:paraId="41BF5E4B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CFD" w:rsidRPr="00DB34CA" w14:paraId="456A402E" w14:textId="65914939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10ACF4A2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5631B1F5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Котельная установка № 1770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4B84EC4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8" w:type="dxa"/>
            <w:vMerge/>
          </w:tcPr>
          <w:p w14:paraId="7D9A662F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0" w:type="dxa"/>
            <w:vMerge/>
          </w:tcPr>
          <w:p w14:paraId="044AA1F3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7" w:type="dxa"/>
            <w:vMerge/>
          </w:tcPr>
          <w:p w14:paraId="6576A766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647AC62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47F7739F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0" w:type="dxa"/>
            <w:vMerge/>
          </w:tcPr>
          <w:p w14:paraId="11B2F1B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0CFD" w:rsidRPr="00DB34CA" w14:paraId="103066EB" w14:textId="18EFC370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182D085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12A6C7F5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Проходная (здание проходной), общ. пл. 51,8 кв. м.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2351B243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450/С-18529</w:t>
            </w:r>
          </w:p>
        </w:tc>
        <w:tc>
          <w:tcPr>
            <w:tcW w:w="1118" w:type="dxa"/>
            <w:vMerge/>
          </w:tcPr>
          <w:p w14:paraId="22893386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</w:tcPr>
          <w:p w14:paraId="59FBCFDB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14:paraId="0398FA4D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70AAC80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/>
          </w:tcPr>
          <w:p w14:paraId="69AAEEB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</w:tcPr>
          <w:p w14:paraId="41295DE1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CFD" w:rsidRPr="00DB34CA" w14:paraId="7CB40EE5" w14:textId="6B03516F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2BE9102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4758" w:type="dxa"/>
            <w:gridSpan w:val="3"/>
            <w:shd w:val="clear" w:color="auto" w:fill="auto"/>
            <w:vAlign w:val="bottom"/>
          </w:tcPr>
          <w:p w14:paraId="271D6649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Счетчик воды (4 шт.)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2DE9C840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8" w:type="dxa"/>
            <w:vMerge/>
          </w:tcPr>
          <w:p w14:paraId="49535FF8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0" w:type="dxa"/>
            <w:vMerge/>
          </w:tcPr>
          <w:p w14:paraId="453B571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7" w:type="dxa"/>
            <w:vMerge/>
          </w:tcPr>
          <w:p w14:paraId="52EDFFE0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6F9BF5FA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31C3BC8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0" w:type="dxa"/>
            <w:vMerge/>
          </w:tcPr>
          <w:p w14:paraId="79580136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0CFD" w:rsidRPr="00DB34CA" w14:paraId="12EF7513" w14:textId="4033786B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22AC6A9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4758" w:type="dxa"/>
            <w:gridSpan w:val="3"/>
            <w:shd w:val="clear" w:color="auto" w:fill="auto"/>
            <w:vAlign w:val="bottom"/>
          </w:tcPr>
          <w:p w14:paraId="4B82F9F4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Счетчик эл. энергии СЕ102 BY S6 146 AKV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7ABBD536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8" w:type="dxa"/>
            <w:vMerge/>
          </w:tcPr>
          <w:p w14:paraId="6B23DC73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0" w:type="dxa"/>
            <w:vMerge/>
          </w:tcPr>
          <w:p w14:paraId="65E524E2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7" w:type="dxa"/>
            <w:vMerge/>
          </w:tcPr>
          <w:p w14:paraId="727B3F92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08420873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33C2FC8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0" w:type="dxa"/>
            <w:vMerge/>
          </w:tcPr>
          <w:p w14:paraId="119F67D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0CFD" w:rsidRPr="00DB34CA" w14:paraId="5A94AFE5" w14:textId="2B5F0A61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076B2882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4758" w:type="dxa"/>
            <w:gridSpan w:val="3"/>
            <w:shd w:val="clear" w:color="auto" w:fill="auto"/>
            <w:vAlign w:val="bottom"/>
          </w:tcPr>
          <w:p w14:paraId="34FDA518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Теплосчетчик Струмень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01B3677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8" w:type="dxa"/>
            <w:vMerge/>
          </w:tcPr>
          <w:p w14:paraId="2AB525B3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0" w:type="dxa"/>
            <w:vMerge/>
          </w:tcPr>
          <w:p w14:paraId="733DE94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7" w:type="dxa"/>
            <w:vMerge/>
          </w:tcPr>
          <w:p w14:paraId="0516343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1833E12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70B549DB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0" w:type="dxa"/>
            <w:vMerge/>
          </w:tcPr>
          <w:p w14:paraId="781E0752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0CFD" w:rsidRPr="00DB34CA" w14:paraId="1AF4B81D" w14:textId="330BDE0F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152CCD79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72D346F0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Водонагреватель ПВ-11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2E5556E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8" w:type="dxa"/>
            <w:vMerge/>
          </w:tcPr>
          <w:p w14:paraId="383DE6C4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0" w:type="dxa"/>
            <w:vMerge/>
          </w:tcPr>
          <w:p w14:paraId="2450671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7" w:type="dxa"/>
            <w:vMerge/>
          </w:tcPr>
          <w:p w14:paraId="32AAAA66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069DC3FC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109530A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0" w:type="dxa"/>
            <w:vMerge/>
          </w:tcPr>
          <w:p w14:paraId="6952B64B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0CFD" w:rsidRPr="00DB34CA" w14:paraId="3F018061" w14:textId="25285B13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3947E73C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167EB334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Горелка газовая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15AD9388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8" w:type="dxa"/>
            <w:vMerge/>
          </w:tcPr>
          <w:p w14:paraId="31D5CA19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0" w:type="dxa"/>
            <w:vMerge/>
          </w:tcPr>
          <w:p w14:paraId="0F94177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7" w:type="dxa"/>
            <w:vMerge/>
          </w:tcPr>
          <w:p w14:paraId="3B576082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2132B5B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35EB7050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0" w:type="dxa"/>
            <w:vMerge/>
          </w:tcPr>
          <w:p w14:paraId="183ABD19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0CFD" w:rsidRPr="00DB34CA" w14:paraId="5454DA58" w14:textId="20752FB7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37A6D704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16937CC3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Горелка газовая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3326032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8" w:type="dxa"/>
            <w:vMerge/>
          </w:tcPr>
          <w:p w14:paraId="1049E980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0" w:type="dxa"/>
            <w:vMerge/>
          </w:tcPr>
          <w:p w14:paraId="2B78C9A0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7" w:type="dxa"/>
            <w:vMerge/>
          </w:tcPr>
          <w:p w14:paraId="7979BAC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242D3539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5A789E1B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0" w:type="dxa"/>
            <w:vMerge/>
          </w:tcPr>
          <w:p w14:paraId="4AB44BD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0CFD" w:rsidRPr="00DB34CA" w14:paraId="73D8396D" w14:textId="01CE07BE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56494B9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54E6CA95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Счетчик воды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34F69C5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8" w:type="dxa"/>
            <w:vMerge/>
          </w:tcPr>
          <w:p w14:paraId="64E3635A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0" w:type="dxa"/>
            <w:vMerge/>
          </w:tcPr>
          <w:p w14:paraId="301D1B93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7" w:type="dxa"/>
            <w:vMerge/>
          </w:tcPr>
          <w:p w14:paraId="5AD8E13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6C56F778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6C08154C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0" w:type="dxa"/>
            <w:vMerge/>
          </w:tcPr>
          <w:p w14:paraId="580BC3F0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0CFD" w:rsidRPr="00DB34CA" w14:paraId="505F50F1" w14:textId="5668A5B4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491FEE8D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690F7D0C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Теплосчетчик пара ТП2010 (пухоперовая)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123D2FCC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8" w:type="dxa"/>
            <w:vMerge/>
          </w:tcPr>
          <w:p w14:paraId="50A04C3C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0" w:type="dxa"/>
            <w:vMerge/>
          </w:tcPr>
          <w:p w14:paraId="0922980A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7" w:type="dxa"/>
            <w:vMerge/>
          </w:tcPr>
          <w:p w14:paraId="5CD787D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173E3C50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06937150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0" w:type="dxa"/>
            <w:vMerge/>
          </w:tcPr>
          <w:p w14:paraId="07A9E13B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0CFD" w:rsidRPr="00DB34CA" w14:paraId="647D0B77" w14:textId="1B324B0F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73B1115A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6AF3A7CC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Теплосчетчик пара ТП2010 в комплекте с ДКС 10-50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207931ED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8" w:type="dxa"/>
            <w:vMerge/>
          </w:tcPr>
          <w:p w14:paraId="08FEE804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0" w:type="dxa"/>
            <w:vMerge/>
          </w:tcPr>
          <w:p w14:paraId="2B7FE813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7" w:type="dxa"/>
            <w:vMerge/>
          </w:tcPr>
          <w:p w14:paraId="6BB1B6C7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178CFBD4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71643D8D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0" w:type="dxa"/>
            <w:vMerge/>
          </w:tcPr>
          <w:p w14:paraId="737641E2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0CFD" w:rsidRPr="00DB34CA" w14:paraId="7CE995A7" w14:textId="1ACA673A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2C2DC12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7258B93B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 xml:space="preserve">Транспортер 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50C6FD20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8" w:type="dxa"/>
            <w:vMerge/>
          </w:tcPr>
          <w:p w14:paraId="41AAE0C8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0" w:type="dxa"/>
            <w:vMerge/>
          </w:tcPr>
          <w:p w14:paraId="70910D1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7" w:type="dxa"/>
            <w:vMerge/>
          </w:tcPr>
          <w:p w14:paraId="5D7B8F71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6CDDB585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2" w:type="dxa"/>
            <w:vMerge/>
          </w:tcPr>
          <w:p w14:paraId="111800F0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0" w:type="dxa"/>
            <w:vMerge/>
          </w:tcPr>
          <w:p w14:paraId="61E6D3BE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B34CA" w:rsidRPr="00DB34CA" w14:paraId="4F93F8F6" w14:textId="6F55F849" w:rsidTr="007055B7">
        <w:trPr>
          <w:trHeight w:val="20"/>
        </w:trPr>
        <w:tc>
          <w:tcPr>
            <w:tcW w:w="7315" w:type="dxa"/>
            <w:gridSpan w:val="7"/>
            <w:shd w:val="clear" w:color="auto" w:fill="auto"/>
            <w:vAlign w:val="center"/>
          </w:tcPr>
          <w:p w14:paraId="281F307D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highlight w:val="yellow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Земельный участок общ. пл. 0.7806 га предоставлен на праве постоянного пользования для обслуживания зданий и сооружений.</w:t>
            </w:r>
          </w:p>
        </w:tc>
        <w:tc>
          <w:tcPr>
            <w:tcW w:w="1118" w:type="dxa"/>
            <w:vMerge/>
          </w:tcPr>
          <w:p w14:paraId="28A9833D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32A2C7B6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31B3FB14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0AAF8F35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5C9F829F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</w:tcPr>
          <w:p w14:paraId="502307AC" w14:textId="77777777" w:rsidR="00DB34CA" w:rsidRPr="00DB34CA" w:rsidRDefault="00DB34CA" w:rsidP="00A5098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DB34CA" w:rsidRPr="00DB34CA" w14:paraId="3AE2416F" w14:textId="6AEA34C3" w:rsidTr="007055B7">
        <w:trPr>
          <w:trHeight w:val="20"/>
        </w:trPr>
        <w:tc>
          <w:tcPr>
            <w:tcW w:w="14334" w:type="dxa"/>
            <w:gridSpan w:val="12"/>
            <w:shd w:val="clear" w:color="auto" w:fill="E2EFD9" w:themeFill="accent6" w:themeFillTint="33"/>
            <w:vAlign w:val="center"/>
          </w:tcPr>
          <w:p w14:paraId="65D71409" w14:textId="293FDA42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Лот № </w:t>
            </w: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  <w:shd w:val="clear" w:color="auto" w:fill="E2EFD9" w:themeFill="accent6" w:themeFillTint="33"/>
          </w:tcPr>
          <w:p w14:paraId="35F71088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DB34CA" w:rsidRPr="00DB34CA" w14:paraId="1B03E439" w14:textId="6241F643" w:rsidTr="007055B7">
        <w:trPr>
          <w:trHeight w:val="20"/>
        </w:trPr>
        <w:tc>
          <w:tcPr>
            <w:tcW w:w="14334" w:type="dxa"/>
            <w:gridSpan w:val="12"/>
            <w:shd w:val="clear" w:color="auto" w:fill="auto"/>
            <w:vAlign w:val="center"/>
          </w:tcPr>
          <w:p w14:paraId="37DE2E4A" w14:textId="62396B39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Местонахождение: </w:t>
            </w:r>
            <w:r w:rsidRPr="00DB34CA">
              <w:rPr>
                <w:rFonts w:ascii="Times New Roman" w:hAnsi="Times New Roman" w:cs="Times New Roman"/>
                <w:sz w:val="20"/>
              </w:rPr>
              <w:t>Гродненская обл., Слонимский р-н, г. Слоним, ул. Ершова, д.58</w:t>
            </w:r>
          </w:p>
        </w:tc>
        <w:tc>
          <w:tcPr>
            <w:tcW w:w="940" w:type="dxa"/>
          </w:tcPr>
          <w:p w14:paraId="179165C6" w14:textId="77777777" w:rsidR="00DB34CA" w:rsidRPr="00DB34CA" w:rsidRDefault="00DB34CA" w:rsidP="00A509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7055B7" w:rsidRPr="00DB34CA" w14:paraId="01A88CB7" w14:textId="3FFA12F4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7F572942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4DD6BEEA" w14:textId="77777777" w:rsidR="007055B7" w:rsidRPr="00DB34CA" w:rsidRDefault="007055B7" w:rsidP="007055B7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Здание электроподстанции (здание специализированное энергетики), общ. пл. 23 кв. м.</w:t>
            </w:r>
          </w:p>
        </w:tc>
        <w:tc>
          <w:tcPr>
            <w:tcW w:w="1716" w:type="dxa"/>
            <w:gridSpan w:val="3"/>
            <w:shd w:val="clear" w:color="auto" w:fill="auto"/>
          </w:tcPr>
          <w:p w14:paraId="4266ED40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450/С-19169</w:t>
            </w:r>
          </w:p>
        </w:tc>
        <w:tc>
          <w:tcPr>
            <w:tcW w:w="1118" w:type="dxa"/>
            <w:vMerge w:val="restart"/>
          </w:tcPr>
          <w:p w14:paraId="7DAE328C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1 040,00</w:t>
            </w:r>
          </w:p>
          <w:p w14:paraId="7DA645AD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 w:val="restart"/>
          </w:tcPr>
          <w:p w14:paraId="367547FB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260,00</w:t>
            </w:r>
          </w:p>
          <w:p w14:paraId="6E60A387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 w:val="restart"/>
          </w:tcPr>
          <w:p w14:paraId="6EFC32B6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10,0</w:t>
            </w:r>
          </w:p>
          <w:p w14:paraId="16137000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8A50" w14:textId="1042CC4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196B">
              <w:t>419,57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891A" w14:textId="3247D2B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196B">
              <w:t>72,00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B5F30E" w14:textId="1E730F28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196B">
              <w:t>491,57</w:t>
            </w:r>
          </w:p>
        </w:tc>
      </w:tr>
      <w:tr w:rsidR="00DB34CA" w:rsidRPr="00DB34CA" w14:paraId="1EE56E1C" w14:textId="1A3A46D1" w:rsidTr="007055B7">
        <w:trPr>
          <w:trHeight w:val="20"/>
        </w:trPr>
        <w:tc>
          <w:tcPr>
            <w:tcW w:w="7315" w:type="dxa"/>
            <w:gridSpan w:val="7"/>
            <w:shd w:val="clear" w:color="auto" w:fill="auto"/>
            <w:vAlign w:val="center"/>
          </w:tcPr>
          <w:p w14:paraId="3A2B0180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Земельный участок общ. пл. 0.0090 га предоставлен на праве постоянного пользования для размещения объектов обрабатывающей промышленности</w:t>
            </w:r>
          </w:p>
        </w:tc>
        <w:tc>
          <w:tcPr>
            <w:tcW w:w="1118" w:type="dxa"/>
            <w:vMerge/>
          </w:tcPr>
          <w:p w14:paraId="2209540B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0397B2D8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107A8E69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1870790D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79743DF3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48BB749A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DB34CA" w:rsidRPr="00DB34CA" w14:paraId="2A918A9B" w14:textId="5A750605" w:rsidTr="007055B7">
        <w:trPr>
          <w:trHeight w:val="20"/>
        </w:trPr>
        <w:tc>
          <w:tcPr>
            <w:tcW w:w="14334" w:type="dxa"/>
            <w:gridSpan w:val="12"/>
            <w:shd w:val="clear" w:color="auto" w:fill="E2EFD9" w:themeFill="accent6" w:themeFillTint="33"/>
            <w:vAlign w:val="center"/>
          </w:tcPr>
          <w:p w14:paraId="7EDA0CEE" w14:textId="1EC3A371" w:rsidR="00DB34CA" w:rsidRPr="00DB34CA" w:rsidRDefault="00DB34CA" w:rsidP="00DB3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Лот № 3</w:t>
            </w:r>
          </w:p>
        </w:tc>
        <w:tc>
          <w:tcPr>
            <w:tcW w:w="940" w:type="dxa"/>
            <w:shd w:val="clear" w:color="auto" w:fill="E2EFD9" w:themeFill="accent6" w:themeFillTint="33"/>
          </w:tcPr>
          <w:p w14:paraId="5674D1FF" w14:textId="77777777" w:rsidR="00DB34CA" w:rsidRPr="00DB34CA" w:rsidRDefault="00DB34CA" w:rsidP="00DB3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DB34CA" w:rsidRPr="00DB34CA" w14:paraId="23E068EC" w14:textId="5AA8F7DB" w:rsidTr="007055B7">
        <w:trPr>
          <w:trHeight w:val="20"/>
        </w:trPr>
        <w:tc>
          <w:tcPr>
            <w:tcW w:w="14334" w:type="dxa"/>
            <w:gridSpan w:val="12"/>
            <w:shd w:val="clear" w:color="auto" w:fill="auto"/>
            <w:vAlign w:val="center"/>
          </w:tcPr>
          <w:p w14:paraId="3EFCA409" w14:textId="46B8E16A" w:rsidR="00DB34CA" w:rsidRPr="00DB34CA" w:rsidRDefault="00DB34CA" w:rsidP="00DB3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Местонахождение: </w:t>
            </w:r>
            <w:r w:rsidRPr="00DB34CA">
              <w:rPr>
                <w:rFonts w:ascii="Times New Roman" w:hAnsi="Times New Roman" w:cs="Times New Roman"/>
                <w:b/>
                <w:sz w:val="20"/>
              </w:rPr>
              <w:t>Гродненская обл., г. Слоним, ул. Минский тракт, 13/1</w:t>
            </w:r>
          </w:p>
        </w:tc>
        <w:tc>
          <w:tcPr>
            <w:tcW w:w="940" w:type="dxa"/>
          </w:tcPr>
          <w:p w14:paraId="1F396CB2" w14:textId="77777777" w:rsidR="00DB34CA" w:rsidRPr="00DB34CA" w:rsidRDefault="00DB34CA" w:rsidP="00DB3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7055B7" w:rsidRPr="00DB34CA" w14:paraId="1489ACBE" w14:textId="790B9DDC" w:rsidTr="007055B7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14:paraId="7325F60E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№ п/п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14:paraId="125D6C80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Наименование (назначение), составные части и принадлежности</w:t>
            </w:r>
          </w:p>
        </w:tc>
        <w:tc>
          <w:tcPr>
            <w:tcW w:w="1810" w:type="dxa"/>
            <w:gridSpan w:val="3"/>
            <w:shd w:val="clear" w:color="auto" w:fill="auto"/>
            <w:vAlign w:val="center"/>
          </w:tcPr>
          <w:p w14:paraId="25183641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Инв. №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CE62798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Общ. пл., кв.м</w:t>
            </w:r>
          </w:p>
        </w:tc>
        <w:tc>
          <w:tcPr>
            <w:tcW w:w="1118" w:type="dxa"/>
            <w:vMerge w:val="restart"/>
          </w:tcPr>
          <w:p w14:paraId="48485CBA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91 689,60</w:t>
            </w:r>
          </w:p>
          <w:p w14:paraId="10850E3A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 w:val="restart"/>
          </w:tcPr>
          <w:p w14:paraId="55A6F4E5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30 543,20</w:t>
            </w:r>
          </w:p>
          <w:p w14:paraId="1631A1A0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 w:val="restart"/>
          </w:tcPr>
          <w:p w14:paraId="1DC9914E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5,0</w:t>
            </w:r>
          </w:p>
          <w:p w14:paraId="4D32C528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B0BD" w14:textId="4C63F5F0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5220AF">
              <w:t>2 271,07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9878" w14:textId="4A85A99D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5220AF">
              <w:t>432,00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B3FFC6" w14:textId="188CA51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t>2</w:t>
            </w:r>
            <w:r w:rsidRPr="005220AF">
              <w:t>703,07</w:t>
            </w:r>
          </w:p>
        </w:tc>
      </w:tr>
      <w:tr w:rsidR="00790CFD" w:rsidRPr="00DB34CA" w14:paraId="4237534D" w14:textId="0D683CB4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32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15B" w14:textId="77777777" w:rsidR="00DB34CA" w:rsidRPr="00DB34CA" w:rsidRDefault="00DB34CA" w:rsidP="00DB34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Красильно-подготовительный цех (здание нежилое)</w:t>
            </w:r>
          </w:p>
          <w:p w14:paraId="660BFB23" w14:textId="77777777" w:rsidR="00DB34CA" w:rsidRPr="00DB34CA" w:rsidRDefault="00DB34CA" w:rsidP="00DB34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Ограничение (обременение): ипотека. Идентификационные сведения о правообладателе: Владельцы облигаций с государственным номером 4-254-02-2203 от 27.06.2014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533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450/С-18684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AE02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4 340</w:t>
            </w:r>
          </w:p>
        </w:tc>
        <w:tc>
          <w:tcPr>
            <w:tcW w:w="1118" w:type="dxa"/>
            <w:vMerge/>
          </w:tcPr>
          <w:p w14:paraId="45C3909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1A63575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51FAA00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A20314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249121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72ED7CD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205900C1" w14:textId="1BDB0778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DD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D59B" w14:textId="77777777" w:rsidR="00DB34CA" w:rsidRPr="00DB34CA" w:rsidRDefault="00DB34CA" w:rsidP="00DB34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Котельная (здание жилое специального назначения)</w:t>
            </w:r>
          </w:p>
          <w:p w14:paraId="0D328B1B" w14:textId="77777777" w:rsidR="00DB34CA" w:rsidRPr="00DB34CA" w:rsidRDefault="00DB34CA" w:rsidP="00DB34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Составные части и принадлежности: две пристройки, резервуар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3E9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450/С-18689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0C7A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360</w:t>
            </w:r>
          </w:p>
        </w:tc>
        <w:tc>
          <w:tcPr>
            <w:tcW w:w="1118" w:type="dxa"/>
            <w:vMerge/>
          </w:tcPr>
          <w:p w14:paraId="2CFDD63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294DDA2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5CB6E07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05E2DFE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06560F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3CBA457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7B05FF65" w14:textId="5107828D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BD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E4C5" w14:textId="77777777" w:rsidR="00DB34CA" w:rsidRPr="00DB34CA" w:rsidRDefault="00DB34CA" w:rsidP="00DB34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Кирпичный склад (здание нежилое)</w:t>
            </w:r>
          </w:p>
          <w:p w14:paraId="786D4636" w14:textId="77777777" w:rsidR="00DB34CA" w:rsidRPr="00DB34CA" w:rsidRDefault="00DB34CA" w:rsidP="00DB34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Составные части и принадлежности: навес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6DF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450/С-18687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7842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65</w:t>
            </w:r>
          </w:p>
        </w:tc>
        <w:tc>
          <w:tcPr>
            <w:tcW w:w="1118" w:type="dxa"/>
            <w:vMerge/>
          </w:tcPr>
          <w:p w14:paraId="12AB728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4B7D2B8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7269F41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0B76555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B21454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8284E6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26B63885" w14:textId="2D540CC6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21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614" w14:textId="77777777" w:rsidR="00DB34CA" w:rsidRPr="00DB34CA" w:rsidRDefault="00DB34CA" w:rsidP="00DB34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Проходная (здание специализированное иного назначения)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AB6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450/С-18690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DB57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19</w:t>
            </w:r>
          </w:p>
        </w:tc>
        <w:tc>
          <w:tcPr>
            <w:tcW w:w="1118" w:type="dxa"/>
            <w:vMerge/>
          </w:tcPr>
          <w:p w14:paraId="0ED3629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22E2EEC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0EFCDBA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ADD06D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17E088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0C7AD57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3CC538B0" w14:textId="5F5CA972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0DF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EFA2" w14:textId="77777777" w:rsidR="00DB34CA" w:rsidRPr="00DB34CA" w:rsidRDefault="00DB34CA" w:rsidP="00DB34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КНС (здание специализированное иного назначения)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D0D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450/С-18692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3FB1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12</w:t>
            </w:r>
          </w:p>
        </w:tc>
        <w:tc>
          <w:tcPr>
            <w:tcW w:w="1118" w:type="dxa"/>
            <w:vMerge/>
          </w:tcPr>
          <w:p w14:paraId="05DE8E6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2E61BB9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53E270B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02E152F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1F7CEEC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00DD6B7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06B256FA" w14:textId="49712B32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7C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69E" w14:textId="77777777" w:rsidR="00DB34CA" w:rsidRPr="00DB34CA" w:rsidRDefault="00DB34CA" w:rsidP="00DB34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Здание КНС (здание специализированное коммунального хозяйства)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048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450/С-18688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35C7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14</w:t>
            </w:r>
          </w:p>
          <w:p w14:paraId="6E7E849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118" w:type="dxa"/>
            <w:vMerge/>
          </w:tcPr>
          <w:p w14:paraId="62287BD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4BE1692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13638B3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02B3CAB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CF9E32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1592EB0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0C4B4D72" w14:textId="404ED331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38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0590" w14:textId="77777777" w:rsidR="00DB34CA" w:rsidRPr="00DB34CA" w:rsidRDefault="00DB34CA" w:rsidP="00DB34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КНС (здание специализированное иного назначения) 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138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450/С-18691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5AF1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</w:p>
        </w:tc>
        <w:tc>
          <w:tcPr>
            <w:tcW w:w="1118" w:type="dxa"/>
            <w:vMerge/>
          </w:tcPr>
          <w:p w14:paraId="73AE28C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2982EE5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04C3A5E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73A0C4C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B7BF41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B08D75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002635AF" w14:textId="0D3AFF74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88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FE" w14:textId="77777777" w:rsidR="00DB34CA" w:rsidRPr="00DB34CA" w:rsidRDefault="00DB34CA" w:rsidP="00DB34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Насосная (сооружение неустановленного назначения)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D2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450/С-18693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D071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13</w:t>
            </w:r>
          </w:p>
        </w:tc>
        <w:tc>
          <w:tcPr>
            <w:tcW w:w="1118" w:type="dxa"/>
            <w:vMerge/>
          </w:tcPr>
          <w:p w14:paraId="39559F4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07AA05B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28D1353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E54AE7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5F29522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B66B18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71887ECB" w14:textId="1DB4435C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27C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0C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ворота (2шт);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B74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7A9C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6899C1C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41B08A5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7431AAC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1250BFC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B06A6A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788DB5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1819AD68" w14:textId="4852836C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339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462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забор;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252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B5BB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2225481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3183A9B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3E9D891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7077ECF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9CDA04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088ADA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0CF17897" w14:textId="367A132B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3E4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1F4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покрытие;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DFC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AA2B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709D18C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1DA241B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5F86875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12C78D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787381B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043E210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5C9EF8B4" w14:textId="5E84E8AC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E31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A7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борта для отделения проезжей части по территории;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FC1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FB85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30801F6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6F4718D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0147507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64D8AD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2C5C8F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BDEE90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3E2EF3B4" w14:textId="219D68AA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063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98D" w14:textId="4A5C7080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Тротуары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B5D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CB4C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6F05A75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78D2253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75F0482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128C001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14A2EA7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EC4F60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4877C3A2" w14:textId="55206F0C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24F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289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борт для отделения тротуаров;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DA9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5A3C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1CB884E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4B2F1F7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00ED275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550D9D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E775EB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5850F1C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1A766379" w14:textId="34585801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F13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DE1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подъездная дорога;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214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689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38ADA3B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0B139C3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55641EE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0A8B59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808418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3C34E9B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7364AD4A" w14:textId="54F7ED85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C5E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B4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борта для отделения проезжей части;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068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FB02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4174485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4C12315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063E971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6ABBC13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85182E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465FFCC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3A6D3E50" w14:textId="6B723D7B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DEC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4B8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стоянка автотранспорта;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BF7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39D1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41E2581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70BE459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423AFAF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6D97213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77F25A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18AD7EF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7744CA85" w14:textId="52EB7C5A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523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CE1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борт для отделения стоянки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2E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3B71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036E5AB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5FD949F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22D7E96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50E1AB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7D2338E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F0E674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7538B16D" w14:textId="569C0B4B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3B3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19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74C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резервуар котельной;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5D3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526A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52D67F7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77115F0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2AC7A89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2E340F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74C935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3B6A1E8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397B2BA6" w14:textId="7122ED0C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9E0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6C7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дымовая труба;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1FB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0EE8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04BE3F7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534630F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2E4BA64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67B3F09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07ADE8C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63ECDFC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229F5226" w14:textId="11524118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562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21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74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отстойник (илоуплотнитель) (2 шт.);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04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4593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1FF7DEB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06B6B9D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7D42CB1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015E9B7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462C61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1B98011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1964E0BB" w14:textId="316EEB95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40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22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C6A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отстойник канализационный (250м3);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E38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924C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00841F1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5CC3D35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1479D94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030E0C3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0336F7C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0750824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46EEFD39" w14:textId="36A1CA43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28C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23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C5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отстойник канализационный (150м3);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5F9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2CF7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7268317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43C7759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075CF2E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78F8DF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501F812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77D92D3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31651F42" w14:textId="61A8EF72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557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24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77D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резервуар чистой воды;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A43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A54D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6D68168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7E2B787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69C78FA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1F417B7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8A07C4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8F6DF7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1643823F" w14:textId="21E816DA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37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25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F1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градирня;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F82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37EC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1CA02DC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28B644B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55BF609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55187E8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7907BC0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5FC1604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049BC75F" w14:textId="1896FDF4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583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26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321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пожарный резервуар;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61D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50AC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7A44EC0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34C1A0B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5CE08C0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2B444D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F7BCA5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739926A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01F3211B" w14:textId="556D74B1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2EC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27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42A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кнс-подземная;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3A5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FF97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29FB607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493E60D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1CA4522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78A3EDF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58A067D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63228CD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5EAA2527" w14:textId="3F819BC0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C37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28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01C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артскважина №1;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13B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27CC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4DDE389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77D9611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08E7AD2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683FA09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779C0D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6A40DC7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6A06A95A" w14:textId="555647D3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25D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29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07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артскважина №2;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B4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1625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51616CA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2BAC7DE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6F99B2B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779024D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EC6C78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6A0E42E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390EF6B8" w14:textId="40290B7B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C44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30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95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кабельная сеть;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5A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6950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7C0C280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4573E92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553E994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787C898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1E7CDFB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01AA41A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3799B232" w14:textId="7BA67B70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C2E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31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AB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тепловая сеть;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EA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D53E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3992B26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4D6FB91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25EA194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180AAD1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661FA97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3CDA5F9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308222C2" w14:textId="2092ED05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EEC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32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F34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водопроводная сеть;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8EC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2898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0A321D2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3736FB5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2F3365E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935F37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D8A412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3F9B8A4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1C5B1224" w14:textId="4D144E69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0D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33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A38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канализационная сеть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5C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B00D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79DAEA4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083D45B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4ABC837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0F14B3E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5B4F773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1F10E7B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4AC8717F" w14:textId="66961B97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BC1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34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272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Котел Е- 1,0-0,9Г-3, заводской № 7880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112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20D6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456B3F8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7C004E0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4343E16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12096B4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399A4A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7AD4DF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1E3694DD" w14:textId="3E94DBF7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E98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35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E7E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Котел Е- 1,0-0,9 Г-3 заводской № 2377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2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E57A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766524D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59081F2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045CA2B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66BE498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D46E05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6FC7676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03E62632" w14:textId="4FD697A2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B64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36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B36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Горелка газовая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9E8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833013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6786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1E2958C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38DB80B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0311596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1FFB773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6F2B788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76840B1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56F66908" w14:textId="42ABAC55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FBA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37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AF1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Горелка газовая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6C7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803013-1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8BF0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305F664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1AD25E3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5AA3288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F7CDC5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F72B4B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4EFF0D5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7876328E" w14:textId="29AEF7D4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35C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38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7714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Горелка газовая ВГ-Г-1,2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F4F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00347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9574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7C2707A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3C01441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4834586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6C2C9A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6FCFE45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38664F3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571A289C" w14:textId="47F9CA98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63C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39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9C3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Горелка газовая ВГ-Г-1,3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ACE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00379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AAEA2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2116854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37BEC66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0EB5767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A96F89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6D4EE4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54DE0C5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480B7768" w14:textId="658C9815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C58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81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Трансформатор ТМЗ-1000/10 (красильный цех)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885A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0171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0E84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70C0263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7EB1CA9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109EAA8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2385F57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4D2A006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5DB3511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58C1537E" w14:textId="433ADC09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B08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D37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Трансформатор ТМЗ-630/10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942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0172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968AB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57BCE3D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0FC8996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6B4DC810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7260A84C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5EF8516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441828B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790CFD" w:rsidRPr="00DB34CA" w14:paraId="6D63D5ED" w14:textId="6DDE364A" w:rsidTr="007055B7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DC8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42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F7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Трансформатор ТМЗ-630/10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D9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0173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9FEE1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118" w:type="dxa"/>
            <w:vMerge/>
          </w:tcPr>
          <w:p w14:paraId="0BA35B4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647BDDB5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1E04DB4F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0F22504D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B506303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00D597DE" w14:textId="77777777" w:rsidR="00DB34CA" w:rsidRPr="00DB34CA" w:rsidRDefault="00DB34CA" w:rsidP="00DB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DB34CA" w:rsidRPr="00DB34CA" w14:paraId="30BFFA7C" w14:textId="1D2FD12E" w:rsidTr="007055B7">
        <w:trPr>
          <w:trHeight w:val="20"/>
        </w:trPr>
        <w:tc>
          <w:tcPr>
            <w:tcW w:w="7315" w:type="dxa"/>
            <w:gridSpan w:val="7"/>
            <w:shd w:val="clear" w:color="auto" w:fill="auto"/>
            <w:vAlign w:val="center"/>
          </w:tcPr>
          <w:p w14:paraId="2A12DD49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Земельный участок общ. пл. 2.3156 га предоставлен на праве постоянного пользования для обслуживания зданий и сооружений</w:t>
            </w:r>
          </w:p>
        </w:tc>
        <w:tc>
          <w:tcPr>
            <w:tcW w:w="1118" w:type="dxa"/>
            <w:vMerge/>
          </w:tcPr>
          <w:p w14:paraId="739DEEBA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0" w:type="dxa"/>
            <w:vMerge/>
          </w:tcPr>
          <w:p w14:paraId="24C8D335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627" w:type="dxa"/>
            <w:vMerge/>
          </w:tcPr>
          <w:p w14:paraId="24DBBACE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75035A8A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14:paraId="318D271B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4E7887A9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DB34CA" w:rsidRPr="00DB34CA" w14:paraId="20574F97" w14:textId="00F93B59" w:rsidTr="00DB34CA">
        <w:trPr>
          <w:trHeight w:val="20"/>
        </w:trPr>
        <w:tc>
          <w:tcPr>
            <w:tcW w:w="0" w:type="auto"/>
            <w:gridSpan w:val="12"/>
            <w:shd w:val="clear" w:color="auto" w:fill="E2EFD9" w:themeFill="accent6" w:themeFillTint="33"/>
            <w:vAlign w:val="center"/>
          </w:tcPr>
          <w:p w14:paraId="702A7BE5" w14:textId="06A0890D" w:rsidR="00DB34CA" w:rsidRPr="00DB34CA" w:rsidRDefault="00DB34CA" w:rsidP="00DB3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Лот № 4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4667223" w14:textId="77777777" w:rsidR="00DB34CA" w:rsidRPr="00DB34CA" w:rsidRDefault="00DB34CA" w:rsidP="00DB3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DB34CA" w:rsidRPr="00DB34CA" w14:paraId="03D370B0" w14:textId="19359A63" w:rsidTr="00DB34CA">
        <w:trPr>
          <w:trHeight w:val="20"/>
        </w:trPr>
        <w:tc>
          <w:tcPr>
            <w:tcW w:w="0" w:type="auto"/>
            <w:gridSpan w:val="12"/>
            <w:shd w:val="clear" w:color="auto" w:fill="auto"/>
            <w:vAlign w:val="center"/>
          </w:tcPr>
          <w:p w14:paraId="314B992B" w14:textId="2E0C917E" w:rsidR="00DB34CA" w:rsidRPr="00DB34CA" w:rsidRDefault="00DB34CA" w:rsidP="00DB3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Местонахождение: </w:t>
            </w:r>
            <w:r w:rsidRPr="00DB34CA">
              <w:rPr>
                <w:rFonts w:ascii="Times New Roman" w:hAnsi="Times New Roman" w:cs="Times New Roman"/>
                <w:sz w:val="20"/>
              </w:rPr>
              <w:t>Гродненская обл., Слонимский р-н, Сеньковщинский с/с, д. Шишки, д.6а</w:t>
            </w:r>
          </w:p>
        </w:tc>
        <w:tc>
          <w:tcPr>
            <w:tcW w:w="0" w:type="auto"/>
          </w:tcPr>
          <w:p w14:paraId="387075BF" w14:textId="77777777" w:rsidR="00DB34CA" w:rsidRPr="00DB34CA" w:rsidRDefault="00DB34CA" w:rsidP="00DB3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7055B7" w:rsidRPr="00DB34CA" w14:paraId="191EE03A" w14:textId="4D61F98D" w:rsidTr="007055B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96C50F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14:paraId="7012C855" w14:textId="77777777" w:rsidR="007055B7" w:rsidRPr="00DB34CA" w:rsidRDefault="007055B7" w:rsidP="007055B7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Бердовичский дом фольклора (здание специализированное культурно-просветительного и зрелищного назначения) Составные части и принадлежности: пристройка, терраса, два сарая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14:paraId="1B9C56B3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450/С-22491</w:t>
            </w:r>
          </w:p>
        </w:tc>
        <w:tc>
          <w:tcPr>
            <w:tcW w:w="1210" w:type="dxa"/>
            <w:vAlign w:val="center"/>
          </w:tcPr>
          <w:p w14:paraId="57B6C135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sz w:val="20"/>
              </w:rPr>
              <w:t>176,8</w:t>
            </w:r>
          </w:p>
        </w:tc>
        <w:tc>
          <w:tcPr>
            <w:tcW w:w="1118" w:type="dxa"/>
            <w:vMerge w:val="restart"/>
          </w:tcPr>
          <w:p w14:paraId="62F93B96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1 800,00</w:t>
            </w:r>
          </w:p>
          <w:p w14:paraId="1495BF6C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 w:val="restart"/>
          </w:tcPr>
          <w:p w14:paraId="612197A3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600,00</w:t>
            </w:r>
          </w:p>
          <w:p w14:paraId="06B5AFC1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 w:val="restart"/>
          </w:tcPr>
          <w:p w14:paraId="643456A7" w14:textId="77777777" w:rsidR="007055B7" w:rsidRPr="00DB34CA" w:rsidRDefault="007055B7" w:rsidP="007055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34CA">
              <w:rPr>
                <w:rFonts w:ascii="Times New Roman" w:hAnsi="Times New Roman" w:cs="Times New Roman"/>
                <w:color w:val="000000"/>
                <w:sz w:val="20"/>
              </w:rPr>
              <w:t>10,0</w:t>
            </w:r>
          </w:p>
          <w:p w14:paraId="616D81B5" w14:textId="77777777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885B" w14:textId="6F98E8C0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2159">
              <w:t>561,97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95E0" w14:textId="458DAB6C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2159">
              <w:t>144,00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AF75E8" w14:textId="0F3DB21E" w:rsidR="007055B7" w:rsidRPr="00DB34CA" w:rsidRDefault="007055B7" w:rsidP="007055B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2159">
              <w:t>705,97</w:t>
            </w:r>
          </w:p>
        </w:tc>
      </w:tr>
      <w:tr w:rsidR="00DB34CA" w:rsidRPr="00DB34CA" w14:paraId="47791133" w14:textId="604B1D65" w:rsidTr="001178B7">
        <w:trPr>
          <w:trHeight w:val="20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508CDFF8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34CA">
              <w:rPr>
                <w:rFonts w:ascii="Times New Roman" w:hAnsi="Times New Roman" w:cs="Times New Roman"/>
                <w:bCs/>
                <w:color w:val="000000"/>
                <w:sz w:val="20"/>
              </w:rPr>
              <w:t>Земельный участок общ. пл. 0.2520 га предоставлен на праве постоянного пользования для обслуживания зданий и сооружений (клуб фольклора)</w:t>
            </w:r>
          </w:p>
        </w:tc>
        <w:tc>
          <w:tcPr>
            <w:tcW w:w="0" w:type="auto"/>
            <w:vMerge/>
          </w:tcPr>
          <w:p w14:paraId="7757E252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14:paraId="1E70B6A1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14:paraId="0065B969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14:paraId="6F240974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14:paraId="53DB1C73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CB39CE9" w14:textId="77777777" w:rsidR="00DB34CA" w:rsidRPr="00DB34CA" w:rsidRDefault="00DB34CA" w:rsidP="00DB34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</w:tbl>
    <w:p w14:paraId="35B3D122" w14:textId="1B1CC828" w:rsidR="00BD2E8D" w:rsidRDefault="00BD2E8D" w:rsidP="00AC44C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2624"/>
        <w:gridCol w:w="1919"/>
        <w:gridCol w:w="1919"/>
        <w:gridCol w:w="1919"/>
        <w:gridCol w:w="1916"/>
        <w:gridCol w:w="1916"/>
        <w:gridCol w:w="1916"/>
      </w:tblGrid>
      <w:tr w:rsidR="009017F9" w:rsidRPr="007055B7" w14:paraId="0EDDFEF0" w14:textId="1FBBED31" w:rsidTr="009017F9">
        <w:trPr>
          <w:trHeight w:val="1761"/>
        </w:trPr>
        <w:tc>
          <w:tcPr>
            <w:tcW w:w="222" w:type="pct"/>
            <w:vAlign w:val="center"/>
          </w:tcPr>
          <w:p w14:paraId="7CF15D71" w14:textId="77777777" w:rsidR="009017F9" w:rsidRPr="007055B7" w:rsidRDefault="009017F9" w:rsidP="008B4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Лот №</w:t>
            </w:r>
          </w:p>
        </w:tc>
        <w:tc>
          <w:tcPr>
            <w:tcW w:w="887" w:type="pct"/>
            <w:vAlign w:val="center"/>
          </w:tcPr>
          <w:p w14:paraId="529AAB5D" w14:textId="77777777" w:rsidR="009017F9" w:rsidRPr="007055B7" w:rsidRDefault="009017F9" w:rsidP="008B4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Предмет электронных торгов</w:t>
            </w:r>
          </w:p>
        </w:tc>
        <w:tc>
          <w:tcPr>
            <w:tcW w:w="649" w:type="pct"/>
            <w:vAlign w:val="center"/>
          </w:tcPr>
          <w:p w14:paraId="12ACFD9B" w14:textId="77777777" w:rsidR="009017F9" w:rsidRPr="007055B7" w:rsidRDefault="009017F9" w:rsidP="008B4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 xml:space="preserve">Начальная цена лота (без НДС), </w:t>
            </w:r>
            <w:r w:rsidRPr="007055B7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649" w:type="pct"/>
            <w:vAlign w:val="center"/>
          </w:tcPr>
          <w:p w14:paraId="1189EF97" w14:textId="77777777" w:rsidR="009017F9" w:rsidRPr="007055B7" w:rsidRDefault="009017F9" w:rsidP="008B4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 xml:space="preserve">Минимальная  цена лота (без НДС), </w:t>
            </w:r>
            <w:r w:rsidRPr="007055B7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649" w:type="pct"/>
            <w:vAlign w:val="center"/>
          </w:tcPr>
          <w:p w14:paraId="73B923E2" w14:textId="77777777" w:rsidR="009017F9" w:rsidRPr="007055B7" w:rsidRDefault="009017F9" w:rsidP="008B4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Вознаграждение организатора торгов, % от цены продажи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0A27F81" w14:textId="77777777" w:rsidR="009017F9" w:rsidRPr="007055B7" w:rsidRDefault="009017F9" w:rsidP="008B4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продавцу)</w:t>
            </w:r>
          </w:p>
        </w:tc>
        <w:tc>
          <w:tcPr>
            <w:tcW w:w="648" w:type="pct"/>
            <w:vAlign w:val="center"/>
          </w:tcPr>
          <w:p w14:paraId="150228A5" w14:textId="77777777" w:rsidR="009017F9" w:rsidRPr="007055B7" w:rsidRDefault="009017F9" w:rsidP="008B4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организатору)</w:t>
            </w:r>
          </w:p>
        </w:tc>
        <w:tc>
          <w:tcPr>
            <w:tcW w:w="648" w:type="pct"/>
            <w:vAlign w:val="center"/>
          </w:tcPr>
          <w:p w14:paraId="078727BA" w14:textId="0819B035" w:rsidR="009017F9" w:rsidRPr="007055B7" w:rsidRDefault="009017F9" w:rsidP="009017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Итого затраты, BYN</w:t>
            </w:r>
          </w:p>
        </w:tc>
      </w:tr>
      <w:tr w:rsidR="007055B7" w:rsidRPr="007055B7" w14:paraId="72960572" w14:textId="670BC384" w:rsidTr="007055B7">
        <w:tc>
          <w:tcPr>
            <w:tcW w:w="222" w:type="pct"/>
          </w:tcPr>
          <w:p w14:paraId="7589EB1E" w14:textId="5D0DA86F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5B7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87" w:type="pct"/>
          </w:tcPr>
          <w:p w14:paraId="470DC500" w14:textId="77777777" w:rsidR="007055B7" w:rsidRPr="007055B7" w:rsidRDefault="007055B7" w:rsidP="007055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b/>
              </w:rPr>
              <w:t>Здание мельницы</w:t>
            </w:r>
            <w:r w:rsidRPr="007055B7">
              <w:rPr>
                <w:rFonts w:ascii="Times New Roman" w:hAnsi="Times New Roman" w:cs="Times New Roman"/>
              </w:rPr>
              <w:t xml:space="preserve"> (здание специализированное для производства продуктов питания, включая напитки, и табака – здание мельницы), инв. </w:t>
            </w:r>
            <w:r w:rsidRPr="007055B7">
              <w:rPr>
                <w:rFonts w:ascii="Times New Roman" w:hAnsi="Times New Roman" w:cs="Times New Roman"/>
                <w:b/>
              </w:rPr>
              <w:t>№450/С-20455</w:t>
            </w:r>
            <w:r w:rsidRPr="007055B7">
              <w:rPr>
                <w:rFonts w:ascii="Times New Roman" w:hAnsi="Times New Roman" w:cs="Times New Roman"/>
              </w:rPr>
              <w:t>, общ. пл. 78 кв.м., расположенное по адресу: Гродненская обл., Слонимский р-н, Жировичский с/с, д. Жировичи, ул.Соборная.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870" w14:textId="0204D40A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2 380,00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8FEA" w14:textId="0E4746B2" w:rsidR="007055B7" w:rsidRPr="007055B7" w:rsidRDefault="007055B7" w:rsidP="00705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EE56" w14:textId="6698E1C5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030D" w14:textId="5838D73B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343,89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F134" w14:textId="17A5CEAC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7A97" w14:textId="4EF666F6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535,89</w:t>
            </w:r>
          </w:p>
        </w:tc>
      </w:tr>
      <w:tr w:rsidR="007055B7" w:rsidRPr="007055B7" w14:paraId="7B8646C6" w14:textId="6263D250" w:rsidTr="007055B7">
        <w:tc>
          <w:tcPr>
            <w:tcW w:w="222" w:type="pct"/>
          </w:tcPr>
          <w:p w14:paraId="005BD10B" w14:textId="5630A00B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5B7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887" w:type="pct"/>
          </w:tcPr>
          <w:p w14:paraId="5D6F4951" w14:textId="77777777" w:rsidR="007055B7" w:rsidRPr="007055B7" w:rsidRDefault="007055B7" w:rsidP="007055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b/>
              </w:rPr>
              <w:t xml:space="preserve">Комплексный приемный пункт </w:t>
            </w:r>
            <w:r w:rsidRPr="007055B7">
              <w:rPr>
                <w:rFonts w:ascii="Times New Roman" w:hAnsi="Times New Roman" w:cs="Times New Roman"/>
              </w:rPr>
              <w:t xml:space="preserve">(здание специализированное для бытового обслуживания населения) инв. </w:t>
            </w:r>
            <w:r w:rsidRPr="007055B7">
              <w:rPr>
                <w:rFonts w:ascii="Times New Roman" w:hAnsi="Times New Roman" w:cs="Times New Roman"/>
                <w:b/>
              </w:rPr>
              <w:t>№450/С-25568</w:t>
            </w:r>
            <w:r w:rsidRPr="007055B7">
              <w:rPr>
                <w:rFonts w:ascii="Times New Roman" w:hAnsi="Times New Roman" w:cs="Times New Roman"/>
              </w:rPr>
              <w:t>, общ. пл. 155 кв.м., расположенное по адресу: Гродненская обл., Слонимский р-н, Мижевичский с/с, а.г. Мижевичи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9CB8" w14:textId="5F6FE3F2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3 220,00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FD1C" w14:textId="62889E1E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1 840,00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F2D6" w14:textId="7AF09F26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E983" w14:textId="5DD8DA56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439,42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2466" w14:textId="633CEF74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264,00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30A3" w14:textId="33BB29A8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703,42</w:t>
            </w:r>
          </w:p>
        </w:tc>
      </w:tr>
      <w:tr w:rsidR="007055B7" w:rsidRPr="007055B7" w14:paraId="1F743CAA" w14:textId="45BEB46E" w:rsidTr="007055B7">
        <w:tc>
          <w:tcPr>
            <w:tcW w:w="222" w:type="pct"/>
          </w:tcPr>
          <w:p w14:paraId="69562585" w14:textId="7D9E286C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87" w:type="pct"/>
          </w:tcPr>
          <w:p w14:paraId="28EA4871" w14:textId="77777777" w:rsidR="007055B7" w:rsidRPr="007055B7" w:rsidRDefault="007055B7" w:rsidP="007055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b/>
              </w:rPr>
              <w:t xml:space="preserve">Здание КПП «Василевичи» </w:t>
            </w:r>
            <w:r w:rsidRPr="007055B7">
              <w:rPr>
                <w:rFonts w:ascii="Times New Roman" w:hAnsi="Times New Roman" w:cs="Times New Roman"/>
              </w:rPr>
              <w:t xml:space="preserve"> общ. пл. 30,1 кв.м., расположенное по адресу: Гродненская обл., Слонимский р-н, Василевичский с/с, д. Поречье, ул.Слонимская, д. 14д.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EAD2" w14:textId="2E26D19F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980,00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56FA" w14:textId="224489BE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560,00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82BF" w14:textId="7C1672FB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AFA2" w14:textId="2E39D6D1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152,84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8FF2" w14:textId="7BF2E005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72,00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CA49" w14:textId="2F8926B0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224,84</w:t>
            </w:r>
          </w:p>
        </w:tc>
      </w:tr>
      <w:tr w:rsidR="007055B7" w:rsidRPr="007055B7" w14:paraId="6C9378A8" w14:textId="2B8922B2" w:rsidTr="007055B7">
        <w:tc>
          <w:tcPr>
            <w:tcW w:w="222" w:type="pct"/>
          </w:tcPr>
          <w:p w14:paraId="49480213" w14:textId="3781BB8F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87" w:type="pct"/>
            <w:vAlign w:val="bottom"/>
          </w:tcPr>
          <w:p w14:paraId="6A847535" w14:textId="77777777" w:rsidR="007055B7" w:rsidRPr="007055B7" w:rsidRDefault="007055B7" w:rsidP="007055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b/>
                <w:color w:val="000000"/>
              </w:rPr>
              <w:t>Здание КПП «Озерница»</w:t>
            </w:r>
            <w:r w:rsidRPr="007055B7">
              <w:rPr>
                <w:rFonts w:ascii="Times New Roman" w:hAnsi="Times New Roman" w:cs="Times New Roman"/>
                <w:color w:val="000000"/>
              </w:rPr>
              <w:t xml:space="preserve"> общ. пл. 64,9 м. кв., расположенное по адресу: Гродненская обл., Слонимский р-н, Озерницкий с/с, аг. Озерница;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5814" w14:textId="3A6514B7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1 610,00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F1B3" w14:textId="52D89063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920,00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325F" w14:textId="044602E5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5842" w14:textId="3B9E05FB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306,04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851D" w14:textId="38583212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C7C7" w14:textId="2A85A5BF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450,04</w:t>
            </w:r>
          </w:p>
        </w:tc>
      </w:tr>
      <w:tr w:rsidR="007055B7" w:rsidRPr="007055B7" w14:paraId="0FE673AA" w14:textId="1D70F137" w:rsidTr="007055B7">
        <w:tc>
          <w:tcPr>
            <w:tcW w:w="222" w:type="pct"/>
          </w:tcPr>
          <w:p w14:paraId="7088BE0A" w14:textId="070539CA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87" w:type="pct"/>
            <w:vAlign w:val="bottom"/>
          </w:tcPr>
          <w:p w14:paraId="48EF6CF5" w14:textId="77777777" w:rsidR="007055B7" w:rsidRPr="007055B7" w:rsidRDefault="007055B7" w:rsidP="007055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b/>
                <w:color w:val="000000"/>
              </w:rPr>
              <w:t>Здание КПП «Новоселки»</w:t>
            </w:r>
            <w:r w:rsidRPr="007055B7">
              <w:rPr>
                <w:rFonts w:ascii="Times New Roman" w:hAnsi="Times New Roman" w:cs="Times New Roman"/>
                <w:color w:val="000000"/>
              </w:rPr>
              <w:t xml:space="preserve"> общ. пл. 87,0 кв. м., расположенное по адресу: Гродненская обл., Слонимский р-н, Павловский с/с, дер. Павлово;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DF6D" w14:textId="592812FC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2 310,00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2C11" w14:textId="716D3266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1 320,00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6F5A" w14:textId="0CE9BA79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AE2E" w14:textId="6434559E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407,83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F66D" w14:textId="46C5884F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8F3E" w14:textId="230B067C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599,83</w:t>
            </w:r>
          </w:p>
        </w:tc>
      </w:tr>
      <w:tr w:rsidR="007055B7" w:rsidRPr="007055B7" w14:paraId="747B6D68" w14:textId="5E9E0335" w:rsidTr="007055B7">
        <w:tc>
          <w:tcPr>
            <w:tcW w:w="222" w:type="pct"/>
          </w:tcPr>
          <w:p w14:paraId="16EFFFDA" w14:textId="6E86AFE1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7" w:type="pct"/>
            <w:vAlign w:val="bottom"/>
          </w:tcPr>
          <w:p w14:paraId="1036FF6D" w14:textId="77777777" w:rsidR="007055B7" w:rsidRPr="007055B7" w:rsidRDefault="007055B7" w:rsidP="007055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b/>
                <w:color w:val="000000"/>
              </w:rPr>
              <w:t xml:space="preserve">Здание библиотеки </w:t>
            </w:r>
            <w:r w:rsidRPr="007055B7">
              <w:rPr>
                <w:rFonts w:ascii="Times New Roman" w:hAnsi="Times New Roman" w:cs="Times New Roman"/>
                <w:color w:val="000000"/>
              </w:rPr>
              <w:t xml:space="preserve">(здание нежилое), инв. </w:t>
            </w:r>
            <w:r w:rsidRPr="007055B7">
              <w:rPr>
                <w:rFonts w:ascii="Times New Roman" w:hAnsi="Times New Roman" w:cs="Times New Roman"/>
                <w:b/>
                <w:color w:val="000000"/>
              </w:rPr>
              <w:t>№ 450/С-16584</w:t>
            </w:r>
            <w:r w:rsidRPr="007055B7">
              <w:rPr>
                <w:rFonts w:ascii="Times New Roman" w:hAnsi="Times New Roman" w:cs="Times New Roman"/>
                <w:color w:val="000000"/>
              </w:rPr>
              <w:t>, общ. пл. 50,2 кв. м., расположенное по адресу: Гродненская обл., Слонимский р-н, Новодевятковичский с/с, аг. Новодевятковичи, ул. Советская, 1;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B90A" w14:textId="05335FA1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1 330,00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7033" w14:textId="1EE85E9C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760,00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3DE1" w14:textId="7DA37F08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A30C" w14:textId="790476F8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165,39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FA0C" w14:textId="3B550394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72,00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DF3E" w14:textId="4777056E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237,39</w:t>
            </w:r>
          </w:p>
        </w:tc>
      </w:tr>
      <w:tr w:rsidR="007055B7" w:rsidRPr="007055B7" w14:paraId="15BFA1EC" w14:textId="369A494E" w:rsidTr="007055B7">
        <w:tc>
          <w:tcPr>
            <w:tcW w:w="222" w:type="pct"/>
          </w:tcPr>
          <w:p w14:paraId="3E2120D3" w14:textId="40163F1A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87" w:type="pct"/>
            <w:vAlign w:val="bottom"/>
          </w:tcPr>
          <w:p w14:paraId="17F503D0" w14:textId="77777777" w:rsidR="007055B7" w:rsidRPr="007055B7" w:rsidRDefault="007055B7" w:rsidP="007055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b/>
                <w:color w:val="000000"/>
              </w:rPr>
              <w:t>Здание КПП «Суринка»</w:t>
            </w:r>
            <w:r w:rsidRPr="007055B7">
              <w:rPr>
                <w:rFonts w:ascii="Times New Roman" w:hAnsi="Times New Roman" w:cs="Times New Roman"/>
                <w:color w:val="000000"/>
              </w:rPr>
              <w:t xml:space="preserve"> общ. пл. 182 кв. м., расположенное по адресу: Гродненская обл., Слонимский р-н, Деревянчицкий с/с, аг. Суринка;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0F24" w14:textId="53824636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3 990,00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A3FA" w14:textId="47CC60A8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2 280,00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AE19" w14:textId="044D5643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CDB9" w14:textId="3C181D6F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692,79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077A" w14:textId="042E0850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264,00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11DF" w14:textId="7501A87F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956,79</w:t>
            </w:r>
          </w:p>
        </w:tc>
      </w:tr>
      <w:tr w:rsidR="007055B7" w:rsidRPr="007055B7" w14:paraId="01E9E072" w14:textId="55E97E5D" w:rsidTr="007055B7">
        <w:tc>
          <w:tcPr>
            <w:tcW w:w="222" w:type="pct"/>
          </w:tcPr>
          <w:p w14:paraId="73B3A2F6" w14:textId="2C05D63E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5B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87" w:type="pct"/>
            <w:vAlign w:val="bottom"/>
          </w:tcPr>
          <w:p w14:paraId="4D7FBB77" w14:textId="77777777" w:rsidR="007055B7" w:rsidRPr="007055B7" w:rsidRDefault="007055B7" w:rsidP="007055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b/>
                <w:color w:val="000000"/>
              </w:rPr>
              <w:t>Комплексный приемный пункт</w:t>
            </w:r>
            <w:r w:rsidRPr="007055B7">
              <w:rPr>
                <w:rFonts w:ascii="Times New Roman" w:hAnsi="Times New Roman" w:cs="Times New Roman"/>
                <w:color w:val="000000"/>
              </w:rPr>
              <w:t xml:space="preserve"> (помещение коммунального хозяйства), инв. № </w:t>
            </w:r>
            <w:r w:rsidRPr="007055B7">
              <w:rPr>
                <w:rFonts w:ascii="Times New Roman" w:hAnsi="Times New Roman" w:cs="Times New Roman"/>
                <w:b/>
                <w:color w:val="000000"/>
              </w:rPr>
              <w:t>450/D-14082</w:t>
            </w:r>
            <w:r w:rsidRPr="007055B7">
              <w:rPr>
                <w:rFonts w:ascii="Times New Roman" w:hAnsi="Times New Roman" w:cs="Times New Roman"/>
                <w:color w:val="000000"/>
              </w:rPr>
              <w:t>,  общ. пл. 75,5 кв. м., расположенное по адресу: Гродненская обл., Слонимский р-н, Большешиловичский с/с, д. Большие Шиловичи, ул. Танкистов, д. 1, пом. 2;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A710" w14:textId="06A4DB1C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2 170,00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AB1" w14:textId="7D767EFC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1 240,00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95E2" w14:textId="25F301A9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FA49" w14:textId="5BA9FC42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367,12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8DAB" w14:textId="233F4E03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9444" w14:textId="4EA0A15B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559,12</w:t>
            </w:r>
          </w:p>
        </w:tc>
      </w:tr>
      <w:tr w:rsidR="007055B7" w:rsidRPr="007055B7" w14:paraId="6E7ADE0B" w14:textId="46C1F6C7" w:rsidTr="007055B7">
        <w:tc>
          <w:tcPr>
            <w:tcW w:w="222" w:type="pct"/>
          </w:tcPr>
          <w:p w14:paraId="04542AB1" w14:textId="4555D85A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5B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87" w:type="pct"/>
            <w:vAlign w:val="bottom"/>
          </w:tcPr>
          <w:p w14:paraId="2BF68166" w14:textId="77777777" w:rsidR="007055B7" w:rsidRPr="007055B7" w:rsidRDefault="007055B7" w:rsidP="007055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b/>
                <w:color w:val="000000"/>
              </w:rPr>
              <w:t>Здание КПП «Острово»</w:t>
            </w:r>
            <w:r w:rsidRPr="007055B7">
              <w:rPr>
                <w:rFonts w:ascii="Times New Roman" w:hAnsi="Times New Roman" w:cs="Times New Roman"/>
                <w:color w:val="000000"/>
              </w:rPr>
              <w:t xml:space="preserve"> общ. пл. 81,7 кв.м., расположенное по адресу: Гродненская обл., Слонимский р-н, Мижевичский с/с, аг. Острово;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0043" w14:textId="45F28421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2 450,00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C93E" w14:textId="03C3C620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1 400,00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28E0" w14:textId="76938882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F755" w14:textId="035AF8DA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343,89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6F8A" w14:textId="54098009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16B9" w14:textId="0B81C5FE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535,89</w:t>
            </w:r>
          </w:p>
        </w:tc>
      </w:tr>
      <w:tr w:rsidR="007055B7" w:rsidRPr="007055B7" w14:paraId="744390E0" w14:textId="1BE5764D" w:rsidTr="002B1D2B">
        <w:tc>
          <w:tcPr>
            <w:tcW w:w="222" w:type="pct"/>
          </w:tcPr>
          <w:p w14:paraId="1C7CFEEC" w14:textId="57B69406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5B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87" w:type="pct"/>
            <w:vAlign w:val="bottom"/>
          </w:tcPr>
          <w:p w14:paraId="024C7197" w14:textId="77777777" w:rsidR="007055B7" w:rsidRPr="007055B7" w:rsidRDefault="007055B7" w:rsidP="007055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b/>
                <w:color w:val="000000"/>
              </w:rPr>
              <w:t>Здание КПП «Костени»</w:t>
            </w:r>
            <w:r w:rsidRPr="007055B7">
              <w:rPr>
                <w:rFonts w:ascii="Times New Roman" w:hAnsi="Times New Roman" w:cs="Times New Roman"/>
                <w:color w:val="000000"/>
              </w:rPr>
              <w:t xml:space="preserve"> общ. пл. 60 кв.м., расположенное по адресу: Гродненская обл., Слонимский р-н, Озгиновичский с/с, аг. Костени.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56C4" w14:textId="08946ED4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1 260,00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7DCA" w14:textId="416C6D25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  <w:color w:val="000000"/>
              </w:rPr>
              <w:t>720,00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7E07" w14:textId="14E8D472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5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D5F7" w14:textId="41AC7FA2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244,97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55A5" w14:textId="11A94425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1933" w14:textId="25A7EE33" w:rsidR="007055B7" w:rsidRPr="007055B7" w:rsidRDefault="007055B7" w:rsidP="007055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316,97</w:t>
            </w:r>
          </w:p>
        </w:tc>
      </w:tr>
    </w:tbl>
    <w:p w14:paraId="3A377788" w14:textId="77777777" w:rsidR="00FB7F30" w:rsidRDefault="00FB7F30" w:rsidP="00AC44C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C7C0705" w14:textId="77777777" w:rsidR="00FB7F30" w:rsidRDefault="00FB7F30" w:rsidP="00AC44C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0B16707" w14:textId="31E83E89" w:rsidR="00152A26" w:rsidRPr="00883BEF" w:rsidRDefault="00152A26" w:rsidP="00AC44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Размер шага составляет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7E3D8C21" w14:textId="0B97CB56" w:rsidR="005A78CA" w:rsidRPr="00883BEF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Вознаграждение организатора торгов согласно договору</w:t>
      </w:r>
      <w:r w:rsidR="00A65CDB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поручения возмещается покупателем. </w:t>
      </w:r>
    </w:p>
    <w:p w14:paraId="1A35DAC8" w14:textId="12C77AA1" w:rsidR="005A78CA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Возмещение затрат на организацию и проведение электронных торгов осуществляется в соответствии с законодательством.</w:t>
      </w:r>
    </w:p>
    <w:p w14:paraId="7717CE07" w14:textId="1818A698" w:rsidR="00F70A50" w:rsidRPr="00182050" w:rsidRDefault="00A52505" w:rsidP="00A929B6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Дата и время начала </w:t>
      </w:r>
      <w:r w:rsidRPr="00182050">
        <w:rPr>
          <w:rFonts w:ascii="Times New Roman" w:hAnsi="Times New Roman" w:cs="Times New Roman"/>
          <w:sz w:val="22"/>
          <w:szCs w:val="22"/>
        </w:rPr>
        <w:t xml:space="preserve">электронных торгов: </w:t>
      </w:r>
      <w:r w:rsidR="00105909">
        <w:rPr>
          <w:rFonts w:ascii="Times New Roman" w:hAnsi="Times New Roman" w:cs="Times New Roman"/>
          <w:b/>
          <w:sz w:val="22"/>
          <w:szCs w:val="22"/>
        </w:rPr>
        <w:t>19</w:t>
      </w:r>
      <w:r w:rsidRPr="00182050">
        <w:rPr>
          <w:rFonts w:ascii="Times New Roman" w:hAnsi="Times New Roman" w:cs="Times New Roman"/>
          <w:b/>
          <w:sz w:val="22"/>
          <w:szCs w:val="22"/>
        </w:rPr>
        <w:t>.</w:t>
      </w:r>
      <w:r w:rsidR="00BD2E8D">
        <w:rPr>
          <w:rFonts w:ascii="Times New Roman" w:hAnsi="Times New Roman" w:cs="Times New Roman"/>
          <w:b/>
          <w:sz w:val="22"/>
          <w:szCs w:val="22"/>
        </w:rPr>
        <w:t>1</w:t>
      </w:r>
      <w:r w:rsidR="00252A78">
        <w:rPr>
          <w:rFonts w:ascii="Times New Roman" w:hAnsi="Times New Roman" w:cs="Times New Roman"/>
          <w:b/>
          <w:sz w:val="22"/>
          <w:szCs w:val="22"/>
        </w:rPr>
        <w:t>1</w:t>
      </w:r>
      <w:r w:rsidRPr="00182050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1</w:t>
      </w:r>
      <w:r w:rsidRPr="00182050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мин</w:t>
      </w:r>
      <w:r w:rsidRPr="00182050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33A77F7C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050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182050">
        <w:rPr>
          <w:rFonts w:ascii="Times New Roman" w:hAnsi="Times New Roman" w:cs="Times New Roman"/>
          <w:sz w:val="22"/>
          <w:szCs w:val="22"/>
        </w:rPr>
        <w:t xml:space="preserve"> </w:t>
      </w:r>
      <w:r w:rsidR="00252A78">
        <w:rPr>
          <w:rFonts w:ascii="Times New Roman" w:hAnsi="Times New Roman" w:cs="Times New Roman"/>
          <w:b/>
          <w:sz w:val="22"/>
          <w:szCs w:val="22"/>
        </w:rPr>
        <w:t>1</w:t>
      </w:r>
      <w:r w:rsidR="00105909">
        <w:rPr>
          <w:rFonts w:ascii="Times New Roman" w:hAnsi="Times New Roman" w:cs="Times New Roman"/>
          <w:b/>
          <w:sz w:val="22"/>
          <w:szCs w:val="22"/>
        </w:rPr>
        <w:t>9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.</w:t>
      </w:r>
      <w:r w:rsidR="00BD2E8D">
        <w:rPr>
          <w:rFonts w:ascii="Times New Roman" w:hAnsi="Times New Roman" w:cs="Times New Roman"/>
          <w:b/>
          <w:sz w:val="22"/>
          <w:szCs w:val="22"/>
        </w:rPr>
        <w:t>1</w:t>
      </w:r>
      <w:r w:rsidR="00252A78">
        <w:rPr>
          <w:rFonts w:ascii="Times New Roman" w:hAnsi="Times New Roman" w:cs="Times New Roman"/>
          <w:b/>
          <w:sz w:val="22"/>
          <w:szCs w:val="22"/>
        </w:rPr>
        <w:t>1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.20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21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 xml:space="preserve"> в 16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883BEF">
        <w:rPr>
          <w:rFonts w:ascii="Times New Roman" w:hAnsi="Times New Roman" w:cs="Times New Roman"/>
          <w:sz w:val="22"/>
          <w:szCs w:val="22"/>
        </w:rPr>
        <w:t>нные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883BEF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883BEF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883BEF">
        <w:rPr>
          <w:rFonts w:ascii="Times New Roman" w:hAnsi="Times New Roman" w:cs="Times New Roman"/>
          <w:sz w:val="22"/>
          <w:szCs w:val="22"/>
        </w:rPr>
        <w:t>–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ООО «ИПМ-Консалт оценка»)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1425D1D4" w:rsidR="00152A26" w:rsidRPr="00883BEF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883BEF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883BEF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883BEF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B80381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2A78">
        <w:rPr>
          <w:rFonts w:ascii="Times New Roman" w:hAnsi="Times New Roman" w:cs="Times New Roman"/>
          <w:b/>
          <w:sz w:val="22"/>
          <w:szCs w:val="22"/>
        </w:rPr>
        <w:t>1</w:t>
      </w:r>
      <w:r w:rsidR="00105909">
        <w:rPr>
          <w:rFonts w:ascii="Times New Roman" w:hAnsi="Times New Roman" w:cs="Times New Roman"/>
          <w:b/>
          <w:sz w:val="22"/>
          <w:szCs w:val="22"/>
        </w:rPr>
        <w:t>7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</w:t>
      </w:r>
      <w:r w:rsidR="00252A78">
        <w:rPr>
          <w:rFonts w:ascii="Times New Roman" w:hAnsi="Times New Roman" w:cs="Times New Roman"/>
          <w:b/>
          <w:sz w:val="22"/>
          <w:szCs w:val="22"/>
        </w:rPr>
        <w:t>11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B80381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включительно)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883BEF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883BEF">
        <w:rPr>
          <w:rFonts w:ascii="Times New Roman" w:hAnsi="Times New Roman" w:cs="Times New Roman"/>
          <w:sz w:val="22"/>
          <w:szCs w:val="22"/>
        </w:rPr>
        <w:t>должен быть зачислен на счет: BY60BLBB30120191021390001001 в Дирекции «ОАО Белинвестбанк»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883BEF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883BEF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приз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883BEF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 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883BEF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33BBD6D5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</w:p>
    <w:p w14:paraId="4BA4115A" w14:textId="77777777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Справочная информация:</w:t>
      </w:r>
    </w:p>
    <w:p w14:paraId="703A7B4A" w14:textId="77777777" w:rsidR="00152A26" w:rsidRPr="00883BEF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883BEF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9" w:history="1">
        <w:r w:rsidR="00630E3D" w:rsidRPr="00883BE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5D43AC6C" w14:textId="6A124CC7" w:rsidR="00196543" w:rsidRPr="00883BEF" w:rsidRDefault="00F02828" w:rsidP="00C904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Контактные данные лиц</w:t>
      </w:r>
      <w:r w:rsidR="00C90422">
        <w:rPr>
          <w:rFonts w:ascii="Times New Roman" w:hAnsi="Times New Roman" w:cs="Times New Roman"/>
          <w:sz w:val="22"/>
          <w:szCs w:val="22"/>
        </w:rPr>
        <w:t>а</w:t>
      </w:r>
      <w:r w:rsidRPr="00883BEF">
        <w:rPr>
          <w:rFonts w:ascii="Times New Roman" w:hAnsi="Times New Roman" w:cs="Times New Roman"/>
          <w:sz w:val="22"/>
          <w:szCs w:val="22"/>
        </w:rPr>
        <w:t>, ответственн</w:t>
      </w:r>
      <w:r w:rsidR="00C90422">
        <w:rPr>
          <w:rFonts w:ascii="Times New Roman" w:hAnsi="Times New Roman" w:cs="Times New Roman"/>
          <w:sz w:val="22"/>
          <w:szCs w:val="22"/>
        </w:rPr>
        <w:t>ого</w:t>
      </w:r>
      <w:r w:rsidR="00FE533E" w:rsidRPr="00883BEF">
        <w:rPr>
          <w:rFonts w:ascii="Times New Roman" w:hAnsi="Times New Roman" w:cs="Times New Roman"/>
          <w:sz w:val="22"/>
          <w:szCs w:val="22"/>
        </w:rPr>
        <w:t xml:space="preserve"> за ознакомление</w:t>
      </w:r>
      <w:r w:rsidR="00C90422">
        <w:rPr>
          <w:rFonts w:ascii="Times New Roman" w:hAnsi="Times New Roman" w:cs="Times New Roman"/>
          <w:sz w:val="22"/>
          <w:szCs w:val="22"/>
        </w:rPr>
        <w:t xml:space="preserve"> с предметом электронных торгов: </w:t>
      </w:r>
      <w:r w:rsidR="006B0B60">
        <w:rPr>
          <w:rFonts w:ascii="Times New Roman" w:hAnsi="Times New Roman" w:cs="Times New Roman"/>
          <w:sz w:val="22"/>
          <w:szCs w:val="22"/>
        </w:rPr>
        <w:t>Бойкова Наталья Николаевна, +375 (29) 866-10-00.</w:t>
      </w:r>
    </w:p>
    <w:p w14:paraId="3F596BE4" w14:textId="6C6CB0ED" w:rsidR="00DC020D" w:rsidRPr="00883BEF" w:rsidRDefault="00DC020D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366926AF" w14:textId="77777777" w:rsidR="00F20D84" w:rsidRPr="00883BEF" w:rsidRDefault="00F20D8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AB9FA2" w14:textId="236F8D9D" w:rsidR="006E6795" w:rsidRPr="004C68EF" w:rsidRDefault="006E6795" w:rsidP="0088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EF">
        <w:rPr>
          <w:rFonts w:ascii="Times New Roman" w:hAnsi="Times New Roman" w:cs="Times New Roman"/>
          <w:b/>
          <w:sz w:val="24"/>
          <w:szCs w:val="24"/>
        </w:rPr>
        <w:t xml:space="preserve">Извещение в ЕГРСоБ </w:t>
      </w:r>
      <w:r w:rsidR="00252A78">
        <w:rPr>
          <w:rFonts w:ascii="Times New Roman" w:hAnsi="Times New Roman" w:cs="Times New Roman"/>
          <w:b/>
          <w:sz w:val="24"/>
          <w:szCs w:val="24"/>
        </w:rPr>
        <w:t>03</w:t>
      </w:r>
      <w:r w:rsidRPr="00285FB0">
        <w:rPr>
          <w:rFonts w:ascii="Times New Roman" w:hAnsi="Times New Roman" w:cs="Times New Roman"/>
          <w:b/>
          <w:sz w:val="24"/>
          <w:szCs w:val="24"/>
        </w:rPr>
        <w:t>.</w:t>
      </w:r>
      <w:r w:rsidR="00252A78">
        <w:rPr>
          <w:rFonts w:ascii="Times New Roman" w:hAnsi="Times New Roman" w:cs="Times New Roman"/>
          <w:b/>
          <w:sz w:val="24"/>
          <w:szCs w:val="24"/>
        </w:rPr>
        <w:t>11</w:t>
      </w:r>
      <w:r w:rsidRPr="00285FB0">
        <w:rPr>
          <w:rFonts w:ascii="Times New Roman" w:hAnsi="Times New Roman" w:cs="Times New Roman"/>
          <w:b/>
          <w:sz w:val="24"/>
          <w:szCs w:val="24"/>
        </w:rPr>
        <w:t>.20</w:t>
      </w:r>
      <w:r w:rsidR="00630E3D" w:rsidRPr="00285FB0">
        <w:rPr>
          <w:rFonts w:ascii="Times New Roman" w:hAnsi="Times New Roman" w:cs="Times New Roman"/>
          <w:b/>
          <w:sz w:val="24"/>
          <w:szCs w:val="24"/>
        </w:rPr>
        <w:t>2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6E6795" w:rsidRPr="004C68EF" w:rsidSect="00A509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A638F" w14:textId="77777777" w:rsidR="00AE6DB6" w:rsidRDefault="00AE6DB6" w:rsidP="00BB79B1">
      <w:pPr>
        <w:spacing w:after="0" w:line="240" w:lineRule="auto"/>
      </w:pPr>
      <w:r>
        <w:separator/>
      </w:r>
    </w:p>
  </w:endnote>
  <w:endnote w:type="continuationSeparator" w:id="0">
    <w:p w14:paraId="0C71717E" w14:textId="77777777" w:rsidR="00AE6DB6" w:rsidRDefault="00AE6DB6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E2BF8" w14:textId="77777777" w:rsidR="00AE6DB6" w:rsidRDefault="00AE6DB6" w:rsidP="00BB79B1">
      <w:pPr>
        <w:spacing w:after="0" w:line="240" w:lineRule="auto"/>
      </w:pPr>
      <w:r>
        <w:separator/>
      </w:r>
    </w:p>
  </w:footnote>
  <w:footnote w:type="continuationSeparator" w:id="0">
    <w:p w14:paraId="0AC72455" w14:textId="77777777" w:rsidR="00AE6DB6" w:rsidRDefault="00AE6DB6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 w15:restartNumberingAfterBreak="0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 w15:restartNumberingAfterBreak="0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2E"/>
    <w:rsid w:val="00017C48"/>
    <w:rsid w:val="00020595"/>
    <w:rsid w:val="0002221B"/>
    <w:rsid w:val="000276BD"/>
    <w:rsid w:val="00043E2A"/>
    <w:rsid w:val="00055497"/>
    <w:rsid w:val="00055EA7"/>
    <w:rsid w:val="0006332A"/>
    <w:rsid w:val="00081EB1"/>
    <w:rsid w:val="00086A1A"/>
    <w:rsid w:val="000936A1"/>
    <w:rsid w:val="00096611"/>
    <w:rsid w:val="000C05AD"/>
    <w:rsid w:val="000E3ED0"/>
    <w:rsid w:val="000F0984"/>
    <w:rsid w:val="00101D93"/>
    <w:rsid w:val="00102789"/>
    <w:rsid w:val="00103570"/>
    <w:rsid w:val="00105909"/>
    <w:rsid w:val="0010615B"/>
    <w:rsid w:val="00120EC4"/>
    <w:rsid w:val="0012211C"/>
    <w:rsid w:val="001248E8"/>
    <w:rsid w:val="00141680"/>
    <w:rsid w:val="0014202D"/>
    <w:rsid w:val="00152A26"/>
    <w:rsid w:val="001801A9"/>
    <w:rsid w:val="00182050"/>
    <w:rsid w:val="0018640F"/>
    <w:rsid w:val="00196543"/>
    <w:rsid w:val="001A0F10"/>
    <w:rsid w:val="001A56EE"/>
    <w:rsid w:val="001A6A87"/>
    <w:rsid w:val="001C6070"/>
    <w:rsid w:val="001D2667"/>
    <w:rsid w:val="001D6BF2"/>
    <w:rsid w:val="002261A5"/>
    <w:rsid w:val="00233FF8"/>
    <w:rsid w:val="00244DC7"/>
    <w:rsid w:val="00252A78"/>
    <w:rsid w:val="002708AA"/>
    <w:rsid w:val="00285656"/>
    <w:rsid w:val="00285FB0"/>
    <w:rsid w:val="00296362"/>
    <w:rsid w:val="00297512"/>
    <w:rsid w:val="002B0F9A"/>
    <w:rsid w:val="002B284E"/>
    <w:rsid w:val="002D1E8B"/>
    <w:rsid w:val="002D6A7F"/>
    <w:rsid w:val="002E6B30"/>
    <w:rsid w:val="002F69FD"/>
    <w:rsid w:val="003337E3"/>
    <w:rsid w:val="00344ECF"/>
    <w:rsid w:val="003541A4"/>
    <w:rsid w:val="003651E7"/>
    <w:rsid w:val="00386EE9"/>
    <w:rsid w:val="003B2629"/>
    <w:rsid w:val="003B3D29"/>
    <w:rsid w:val="003C7B06"/>
    <w:rsid w:val="003E6A58"/>
    <w:rsid w:val="004060AB"/>
    <w:rsid w:val="004335DC"/>
    <w:rsid w:val="00434E3E"/>
    <w:rsid w:val="004430BA"/>
    <w:rsid w:val="0045173E"/>
    <w:rsid w:val="004523D9"/>
    <w:rsid w:val="00462D19"/>
    <w:rsid w:val="00491B98"/>
    <w:rsid w:val="004A7FB6"/>
    <w:rsid w:val="004C5D9C"/>
    <w:rsid w:val="004C68EF"/>
    <w:rsid w:val="004E4BCA"/>
    <w:rsid w:val="004E5CF6"/>
    <w:rsid w:val="004F026B"/>
    <w:rsid w:val="005069FF"/>
    <w:rsid w:val="0054468E"/>
    <w:rsid w:val="00550C26"/>
    <w:rsid w:val="005511C9"/>
    <w:rsid w:val="00562CA8"/>
    <w:rsid w:val="005728C3"/>
    <w:rsid w:val="0057648C"/>
    <w:rsid w:val="00581246"/>
    <w:rsid w:val="00597162"/>
    <w:rsid w:val="005A78CA"/>
    <w:rsid w:val="005B7A83"/>
    <w:rsid w:val="005E32A9"/>
    <w:rsid w:val="005F1886"/>
    <w:rsid w:val="006010AD"/>
    <w:rsid w:val="00601A44"/>
    <w:rsid w:val="00607B05"/>
    <w:rsid w:val="0061737E"/>
    <w:rsid w:val="006276A4"/>
    <w:rsid w:val="00630580"/>
    <w:rsid w:val="00630E3D"/>
    <w:rsid w:val="00642F2D"/>
    <w:rsid w:val="006624FB"/>
    <w:rsid w:val="006649A3"/>
    <w:rsid w:val="006709ED"/>
    <w:rsid w:val="006741AD"/>
    <w:rsid w:val="00682F79"/>
    <w:rsid w:val="006A4233"/>
    <w:rsid w:val="006B0B60"/>
    <w:rsid w:val="006B6C0B"/>
    <w:rsid w:val="006C3623"/>
    <w:rsid w:val="006D575A"/>
    <w:rsid w:val="006E6795"/>
    <w:rsid w:val="006E765A"/>
    <w:rsid w:val="006F1991"/>
    <w:rsid w:val="007055B7"/>
    <w:rsid w:val="007065AB"/>
    <w:rsid w:val="00743FEA"/>
    <w:rsid w:val="00764465"/>
    <w:rsid w:val="007677FD"/>
    <w:rsid w:val="00770572"/>
    <w:rsid w:val="0077347B"/>
    <w:rsid w:val="00773809"/>
    <w:rsid w:val="007824D2"/>
    <w:rsid w:val="00787B41"/>
    <w:rsid w:val="00790CFD"/>
    <w:rsid w:val="00795519"/>
    <w:rsid w:val="007A60E3"/>
    <w:rsid w:val="007B0AB5"/>
    <w:rsid w:val="007C6B7B"/>
    <w:rsid w:val="007E3215"/>
    <w:rsid w:val="00801E31"/>
    <w:rsid w:val="00843518"/>
    <w:rsid w:val="00846E23"/>
    <w:rsid w:val="0084733F"/>
    <w:rsid w:val="00867E2E"/>
    <w:rsid w:val="00883BEF"/>
    <w:rsid w:val="008C0719"/>
    <w:rsid w:val="008D1DC9"/>
    <w:rsid w:val="008D57B4"/>
    <w:rsid w:val="008E0734"/>
    <w:rsid w:val="008E5268"/>
    <w:rsid w:val="009017F9"/>
    <w:rsid w:val="0091032A"/>
    <w:rsid w:val="009112DB"/>
    <w:rsid w:val="00917099"/>
    <w:rsid w:val="00925E3E"/>
    <w:rsid w:val="009719FA"/>
    <w:rsid w:val="0097309F"/>
    <w:rsid w:val="00984A7B"/>
    <w:rsid w:val="009B634D"/>
    <w:rsid w:val="009D14FD"/>
    <w:rsid w:val="009D7325"/>
    <w:rsid w:val="009E1F20"/>
    <w:rsid w:val="009F0BC4"/>
    <w:rsid w:val="00A15A46"/>
    <w:rsid w:val="00A5098B"/>
    <w:rsid w:val="00A52505"/>
    <w:rsid w:val="00A557B7"/>
    <w:rsid w:val="00A61993"/>
    <w:rsid w:val="00A65CDB"/>
    <w:rsid w:val="00A753C0"/>
    <w:rsid w:val="00A77062"/>
    <w:rsid w:val="00A86427"/>
    <w:rsid w:val="00A929B6"/>
    <w:rsid w:val="00AC44C2"/>
    <w:rsid w:val="00AD3B6C"/>
    <w:rsid w:val="00AE6DB6"/>
    <w:rsid w:val="00AF547F"/>
    <w:rsid w:val="00AF62F7"/>
    <w:rsid w:val="00B179F7"/>
    <w:rsid w:val="00B26DC3"/>
    <w:rsid w:val="00B3003B"/>
    <w:rsid w:val="00B37EDD"/>
    <w:rsid w:val="00B53739"/>
    <w:rsid w:val="00B56608"/>
    <w:rsid w:val="00B62788"/>
    <w:rsid w:val="00B80381"/>
    <w:rsid w:val="00B95B7A"/>
    <w:rsid w:val="00BB79B1"/>
    <w:rsid w:val="00BD26E1"/>
    <w:rsid w:val="00BD2E8D"/>
    <w:rsid w:val="00BE6FDF"/>
    <w:rsid w:val="00C027EE"/>
    <w:rsid w:val="00C03C3E"/>
    <w:rsid w:val="00C1566C"/>
    <w:rsid w:val="00C2317B"/>
    <w:rsid w:val="00C27BDE"/>
    <w:rsid w:val="00C36615"/>
    <w:rsid w:val="00C4551F"/>
    <w:rsid w:val="00C542AA"/>
    <w:rsid w:val="00C62C8C"/>
    <w:rsid w:val="00C64A9A"/>
    <w:rsid w:val="00C90422"/>
    <w:rsid w:val="00CA7A3F"/>
    <w:rsid w:val="00CC0720"/>
    <w:rsid w:val="00CE6EC1"/>
    <w:rsid w:val="00CE7D96"/>
    <w:rsid w:val="00CF3908"/>
    <w:rsid w:val="00CF4853"/>
    <w:rsid w:val="00D00577"/>
    <w:rsid w:val="00D60E82"/>
    <w:rsid w:val="00D62B27"/>
    <w:rsid w:val="00D63DAB"/>
    <w:rsid w:val="00D665F6"/>
    <w:rsid w:val="00D806A4"/>
    <w:rsid w:val="00D86C72"/>
    <w:rsid w:val="00DB34CA"/>
    <w:rsid w:val="00DC020D"/>
    <w:rsid w:val="00DD08D8"/>
    <w:rsid w:val="00DE461D"/>
    <w:rsid w:val="00DF18CB"/>
    <w:rsid w:val="00E14AB4"/>
    <w:rsid w:val="00E25956"/>
    <w:rsid w:val="00E46EAF"/>
    <w:rsid w:val="00E705A5"/>
    <w:rsid w:val="00E72598"/>
    <w:rsid w:val="00E75B70"/>
    <w:rsid w:val="00E81608"/>
    <w:rsid w:val="00E84479"/>
    <w:rsid w:val="00E85DB4"/>
    <w:rsid w:val="00E92645"/>
    <w:rsid w:val="00E9471F"/>
    <w:rsid w:val="00EA0F13"/>
    <w:rsid w:val="00EA26DA"/>
    <w:rsid w:val="00EB7169"/>
    <w:rsid w:val="00EC31D7"/>
    <w:rsid w:val="00EC7B4D"/>
    <w:rsid w:val="00EF3EE9"/>
    <w:rsid w:val="00EF6C99"/>
    <w:rsid w:val="00F00969"/>
    <w:rsid w:val="00F02828"/>
    <w:rsid w:val="00F101B9"/>
    <w:rsid w:val="00F20D84"/>
    <w:rsid w:val="00F22934"/>
    <w:rsid w:val="00F23367"/>
    <w:rsid w:val="00F343D3"/>
    <w:rsid w:val="00F37503"/>
    <w:rsid w:val="00F44286"/>
    <w:rsid w:val="00F678AC"/>
    <w:rsid w:val="00F70A50"/>
    <w:rsid w:val="00FB7F30"/>
    <w:rsid w:val="00FC1C3C"/>
    <w:rsid w:val="00FD484E"/>
    <w:rsid w:val="00FD6822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D89"/>
  <w15:docId w15:val="{A7500928-BF76-4ABA-9E78-EFB44B2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pmtorg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CFA5-99B8-4425-A5A0-F0C20541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Егор</dc:creator>
  <cp:keywords/>
  <dc:description/>
  <cp:lastModifiedBy>Admin</cp:lastModifiedBy>
  <cp:revision>2</cp:revision>
  <cp:lastPrinted>2020-02-20T11:07:00Z</cp:lastPrinted>
  <dcterms:created xsi:type="dcterms:W3CDTF">2021-11-18T05:05:00Z</dcterms:created>
  <dcterms:modified xsi:type="dcterms:W3CDTF">2021-11-18T05:05:00Z</dcterms:modified>
</cp:coreProperties>
</file>