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12FF" w14:textId="0A319AF7" w:rsidR="00A11FB3" w:rsidRDefault="00694D68" w:rsidP="00A11FB3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14:paraId="5548BE4A" w14:textId="6754668C" w:rsidR="00A11FB3" w:rsidRDefault="00A11FB3" w:rsidP="00A11FB3">
      <w:pPr>
        <w:ind w:firstLine="705"/>
        <w:jc w:val="center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проведении </w:t>
      </w:r>
      <w:r w:rsidR="000B465A">
        <w:rPr>
          <w:b/>
          <w:bCs/>
          <w:sz w:val="26"/>
          <w:szCs w:val="26"/>
        </w:rPr>
        <w:t xml:space="preserve">повторного </w:t>
      </w:r>
      <w:r>
        <w:rPr>
          <w:b/>
          <w:bCs/>
          <w:sz w:val="26"/>
          <w:szCs w:val="26"/>
        </w:rPr>
        <w:t>аукциона по продаже пустующ</w:t>
      </w:r>
      <w:r w:rsidR="002F4B8B">
        <w:rPr>
          <w:b/>
          <w:bCs/>
          <w:sz w:val="26"/>
          <w:szCs w:val="26"/>
        </w:rPr>
        <w:t>их</w:t>
      </w:r>
      <w:r>
        <w:rPr>
          <w:b/>
          <w:bCs/>
          <w:sz w:val="26"/>
          <w:szCs w:val="26"/>
        </w:rPr>
        <w:t xml:space="preserve"> жил</w:t>
      </w:r>
      <w:r w:rsidR="002F4B8B">
        <w:rPr>
          <w:b/>
          <w:bCs/>
          <w:sz w:val="26"/>
          <w:szCs w:val="26"/>
        </w:rPr>
        <w:t>ых</w:t>
      </w:r>
      <w:r>
        <w:rPr>
          <w:b/>
          <w:bCs/>
          <w:sz w:val="26"/>
          <w:szCs w:val="26"/>
        </w:rPr>
        <w:t xml:space="preserve"> дом</w:t>
      </w:r>
      <w:r w:rsidR="002F4B8B">
        <w:rPr>
          <w:b/>
          <w:bCs/>
          <w:sz w:val="26"/>
          <w:szCs w:val="26"/>
        </w:rPr>
        <w:t>ов</w:t>
      </w:r>
      <w:r>
        <w:rPr>
          <w:b/>
          <w:bCs/>
          <w:sz w:val="26"/>
          <w:szCs w:val="26"/>
        </w:rPr>
        <w:t xml:space="preserve"> в частную собственность в городе Слониме </w:t>
      </w:r>
    </w:p>
    <w:p w14:paraId="65031021" w14:textId="418EA45F" w:rsidR="00694D68" w:rsidRDefault="00694D68" w:rsidP="00A11FB3">
      <w:pPr>
        <w:ind w:firstLine="705"/>
        <w:jc w:val="center"/>
        <w:textAlignment w:val="baseline"/>
        <w:rPr>
          <w:b/>
          <w:bCs/>
          <w:sz w:val="26"/>
          <w:szCs w:val="26"/>
        </w:rPr>
      </w:pPr>
    </w:p>
    <w:p w14:paraId="29D07B30" w14:textId="7219EC51" w:rsidR="00694D68" w:rsidRPr="00694D68" w:rsidRDefault="00694D68" w:rsidP="00694D68">
      <w:pPr>
        <w:ind w:firstLine="705"/>
        <w:jc w:val="both"/>
        <w:rPr>
          <w:sz w:val="26"/>
          <w:szCs w:val="26"/>
          <w:u w:val="single"/>
        </w:rPr>
      </w:pPr>
      <w:r w:rsidRPr="00694D68">
        <w:rPr>
          <w:sz w:val="26"/>
          <w:szCs w:val="26"/>
        </w:rPr>
        <w:t xml:space="preserve">Слонимский районный исполнительный комитет приглашает заинтересованных граждан принять участие в </w:t>
      </w:r>
      <w:r w:rsidR="000B465A">
        <w:rPr>
          <w:sz w:val="26"/>
          <w:szCs w:val="26"/>
        </w:rPr>
        <w:t xml:space="preserve">повторном </w:t>
      </w:r>
      <w:r w:rsidRPr="00694D68">
        <w:rPr>
          <w:sz w:val="26"/>
          <w:szCs w:val="26"/>
        </w:rPr>
        <w:t>аукционе по продаже пустующих жилых помещений. Аукцион является открытым. Плата за участие в аукционе не взимается.</w:t>
      </w:r>
    </w:p>
    <w:p w14:paraId="184496F2" w14:textId="7FDFFFBF" w:rsidR="00694D68" w:rsidRPr="00694D68" w:rsidRDefault="00694D68" w:rsidP="00694D68">
      <w:pPr>
        <w:ind w:firstLine="705"/>
        <w:jc w:val="both"/>
        <w:textAlignment w:val="baseline"/>
        <w:rPr>
          <w:sz w:val="26"/>
          <w:szCs w:val="26"/>
        </w:rPr>
      </w:pPr>
      <w:r w:rsidRPr="00694D68">
        <w:rPr>
          <w:sz w:val="26"/>
          <w:szCs w:val="26"/>
        </w:rPr>
        <w:t xml:space="preserve">Аукцион </w:t>
      </w:r>
      <w:r w:rsidRPr="00694D68">
        <w:rPr>
          <w:b/>
          <w:sz w:val="26"/>
          <w:szCs w:val="26"/>
        </w:rPr>
        <w:t xml:space="preserve">состоится </w:t>
      </w:r>
      <w:r w:rsidR="001E24C8">
        <w:rPr>
          <w:b/>
          <w:sz w:val="26"/>
          <w:szCs w:val="26"/>
        </w:rPr>
        <w:t>2 сентября</w:t>
      </w:r>
      <w:r w:rsidRPr="00694D68">
        <w:rPr>
          <w:b/>
          <w:sz w:val="26"/>
          <w:szCs w:val="26"/>
        </w:rPr>
        <w:t xml:space="preserve"> 2025 г. в 11.00</w:t>
      </w:r>
      <w:r w:rsidRPr="00694D68">
        <w:rPr>
          <w:sz w:val="26"/>
          <w:szCs w:val="26"/>
        </w:rPr>
        <w:t xml:space="preserve"> по адресу: </w:t>
      </w:r>
      <w:proofErr w:type="spellStart"/>
      <w:r w:rsidRPr="00694D68">
        <w:rPr>
          <w:sz w:val="26"/>
          <w:szCs w:val="26"/>
        </w:rPr>
        <w:t>г.Слоним</w:t>
      </w:r>
      <w:proofErr w:type="spellEnd"/>
      <w:r w:rsidRPr="00694D68">
        <w:rPr>
          <w:sz w:val="26"/>
          <w:szCs w:val="26"/>
        </w:rPr>
        <w:t xml:space="preserve">, </w:t>
      </w:r>
      <w:proofErr w:type="spellStart"/>
      <w:r w:rsidRPr="00694D68">
        <w:rPr>
          <w:sz w:val="26"/>
          <w:szCs w:val="26"/>
        </w:rPr>
        <w:t>ул.Красноармейская</w:t>
      </w:r>
      <w:proofErr w:type="spellEnd"/>
      <w:r w:rsidRPr="00694D68">
        <w:rPr>
          <w:sz w:val="26"/>
          <w:szCs w:val="26"/>
        </w:rPr>
        <w:t xml:space="preserve">, 40, </w:t>
      </w:r>
      <w:proofErr w:type="spellStart"/>
      <w:r w:rsidRPr="00694D68">
        <w:rPr>
          <w:sz w:val="26"/>
          <w:szCs w:val="26"/>
        </w:rPr>
        <w:t>каб</w:t>
      </w:r>
      <w:proofErr w:type="spellEnd"/>
      <w:r w:rsidRPr="00694D68">
        <w:rPr>
          <w:sz w:val="26"/>
          <w:szCs w:val="26"/>
        </w:rPr>
        <w:t xml:space="preserve">. </w:t>
      </w:r>
      <w:r w:rsidR="001E24C8">
        <w:rPr>
          <w:sz w:val="26"/>
          <w:szCs w:val="26"/>
        </w:rPr>
        <w:t>62</w:t>
      </w:r>
      <w:r w:rsidRPr="00694D68">
        <w:rPr>
          <w:sz w:val="26"/>
          <w:szCs w:val="26"/>
        </w:rPr>
        <w:t xml:space="preserve">0. Заявление на участие в аукционе принимаются по адресу: </w:t>
      </w:r>
      <w:proofErr w:type="spellStart"/>
      <w:r w:rsidRPr="00694D68">
        <w:rPr>
          <w:sz w:val="26"/>
          <w:szCs w:val="26"/>
        </w:rPr>
        <w:t>г.Слоним</w:t>
      </w:r>
      <w:proofErr w:type="spellEnd"/>
      <w:r w:rsidRPr="00694D68">
        <w:rPr>
          <w:sz w:val="26"/>
          <w:szCs w:val="26"/>
        </w:rPr>
        <w:t xml:space="preserve">, </w:t>
      </w:r>
      <w:proofErr w:type="spellStart"/>
      <w:r w:rsidRPr="00694D68">
        <w:rPr>
          <w:sz w:val="26"/>
          <w:szCs w:val="26"/>
        </w:rPr>
        <w:t>ул.Красноармейская</w:t>
      </w:r>
      <w:proofErr w:type="spellEnd"/>
      <w:r w:rsidRPr="00694D68">
        <w:rPr>
          <w:sz w:val="26"/>
          <w:szCs w:val="26"/>
        </w:rPr>
        <w:t xml:space="preserve">, 40, </w:t>
      </w:r>
      <w:proofErr w:type="spellStart"/>
      <w:r w:rsidRPr="00694D68">
        <w:rPr>
          <w:sz w:val="26"/>
          <w:szCs w:val="26"/>
        </w:rPr>
        <w:t>каб</w:t>
      </w:r>
      <w:proofErr w:type="spellEnd"/>
      <w:r w:rsidRPr="00694D68">
        <w:rPr>
          <w:sz w:val="26"/>
          <w:szCs w:val="26"/>
        </w:rPr>
        <w:t xml:space="preserve">. </w:t>
      </w:r>
      <w:r w:rsidR="001E24C8">
        <w:rPr>
          <w:sz w:val="26"/>
          <w:szCs w:val="26"/>
        </w:rPr>
        <w:t>62</w:t>
      </w:r>
      <w:r w:rsidRPr="00694D68">
        <w:rPr>
          <w:sz w:val="26"/>
          <w:szCs w:val="26"/>
        </w:rPr>
        <w:t xml:space="preserve">0.  с 8.00 до 17.00 (с 13.00 до 14.00 - обед) по рабочим дням.  Последний день подачи заявлений на участие в аукционе – </w:t>
      </w:r>
      <w:r w:rsidR="001E24C8">
        <w:rPr>
          <w:b/>
          <w:bCs/>
          <w:sz w:val="26"/>
          <w:szCs w:val="26"/>
        </w:rPr>
        <w:t>29 августа</w:t>
      </w:r>
      <w:r w:rsidRPr="00694D68">
        <w:rPr>
          <w:b/>
          <w:bCs/>
          <w:sz w:val="26"/>
          <w:szCs w:val="26"/>
        </w:rPr>
        <w:t xml:space="preserve"> 2025 г. до 16.00</w:t>
      </w:r>
      <w:r w:rsidRPr="00694D68">
        <w:rPr>
          <w:sz w:val="26"/>
          <w:szCs w:val="26"/>
        </w:rPr>
        <w:t>. Тел. для справок 8 (015 62) 2 12 03.</w:t>
      </w:r>
    </w:p>
    <w:p w14:paraId="70648045" w14:textId="7A8980DE" w:rsidR="00A11FB3" w:rsidRDefault="00A11FB3" w:rsidP="00A11FB3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1"/>
        <w:gridCol w:w="6183"/>
        <w:gridCol w:w="5166"/>
      </w:tblGrid>
      <w:tr w:rsidR="00F15963" w14:paraId="0A74F7F1" w14:textId="77777777" w:rsidTr="00AB5069">
        <w:tc>
          <w:tcPr>
            <w:tcW w:w="3211" w:type="dxa"/>
          </w:tcPr>
          <w:p w14:paraId="63717AA0" w14:textId="4ABAF809" w:rsidR="00E8476D" w:rsidRDefault="00E8476D" w:rsidP="00E84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аукциона и его местонахождение</w:t>
            </w:r>
          </w:p>
        </w:tc>
        <w:tc>
          <w:tcPr>
            <w:tcW w:w="11349" w:type="dxa"/>
            <w:gridSpan w:val="2"/>
          </w:tcPr>
          <w:p w14:paraId="519634D0" w14:textId="2E156B92" w:rsidR="00E8476D" w:rsidRDefault="00E8476D" w:rsidP="00E8476D">
            <w:pPr>
              <w:rPr>
                <w:sz w:val="28"/>
                <w:szCs w:val="28"/>
              </w:rPr>
            </w:pPr>
            <w:r w:rsidRPr="000A35BC">
              <w:rPr>
                <w:b/>
                <w:bCs/>
                <w:sz w:val="28"/>
                <w:szCs w:val="28"/>
              </w:rPr>
              <w:t xml:space="preserve">Лот № </w:t>
            </w:r>
            <w:r w:rsidR="001E24C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Pr="00B2422C">
              <w:rPr>
                <w:sz w:val="26"/>
                <w:szCs w:val="26"/>
              </w:rPr>
              <w:t xml:space="preserve">жилой дом, расположенный по адресу: Гродненская область, Слонимский район, </w:t>
            </w:r>
            <w:r w:rsidRPr="00B2422C">
              <w:rPr>
                <w:rFonts w:eastAsia="Calibri"/>
                <w:sz w:val="26"/>
                <w:szCs w:val="26"/>
                <w:lang w:eastAsia="en-US"/>
              </w:rPr>
              <w:t xml:space="preserve">город Слоним, улица </w:t>
            </w:r>
            <w:r w:rsidR="00BF4DDD" w:rsidRPr="00B2422C">
              <w:rPr>
                <w:rFonts w:eastAsia="Calibri"/>
                <w:sz w:val="26"/>
                <w:szCs w:val="26"/>
                <w:lang w:eastAsia="en-US"/>
              </w:rPr>
              <w:t>Минский тракт</w:t>
            </w:r>
            <w:r w:rsidRPr="00B2422C">
              <w:rPr>
                <w:rFonts w:eastAsia="Calibri"/>
                <w:sz w:val="26"/>
                <w:szCs w:val="26"/>
                <w:lang w:eastAsia="en-US"/>
              </w:rPr>
              <w:t xml:space="preserve">, дом </w:t>
            </w:r>
            <w:r w:rsidR="00BF4DDD" w:rsidRPr="00B2422C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B2422C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E01FE9"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64F1" w14:paraId="41F2825F" w14:textId="77777777" w:rsidTr="00AB5069">
        <w:tc>
          <w:tcPr>
            <w:tcW w:w="3211" w:type="dxa"/>
          </w:tcPr>
          <w:p w14:paraId="44588D00" w14:textId="2F583A15" w:rsidR="00AB5069" w:rsidRDefault="00AB5069" w:rsidP="00BF4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цена предмета аукциона</w:t>
            </w:r>
          </w:p>
        </w:tc>
        <w:tc>
          <w:tcPr>
            <w:tcW w:w="6183" w:type="dxa"/>
          </w:tcPr>
          <w:p w14:paraId="3AEEBF5E" w14:textId="0517CA03" w:rsidR="00722B85" w:rsidRDefault="00722B85" w:rsidP="00722B85">
            <w:pPr>
              <w:jc w:val="center"/>
              <w:rPr>
                <w:sz w:val="28"/>
                <w:szCs w:val="28"/>
              </w:rPr>
            </w:pPr>
            <w:r w:rsidRPr="00AC7756">
              <w:rPr>
                <w:color w:val="FF0000"/>
                <w:sz w:val="28"/>
                <w:szCs w:val="28"/>
              </w:rPr>
              <w:t>-</w:t>
            </w:r>
            <w:r w:rsidR="001E24C8">
              <w:rPr>
                <w:color w:val="FF0000"/>
                <w:sz w:val="28"/>
                <w:szCs w:val="28"/>
              </w:rPr>
              <w:t>8</w:t>
            </w:r>
            <w:r w:rsidRPr="00AC7756">
              <w:rPr>
                <w:color w:val="FF0000"/>
                <w:sz w:val="28"/>
                <w:szCs w:val="28"/>
              </w:rPr>
              <w:t>0%</w:t>
            </w:r>
            <w:r>
              <w:rPr>
                <w:sz w:val="28"/>
                <w:szCs w:val="28"/>
              </w:rPr>
              <w:t xml:space="preserve">     </w:t>
            </w:r>
            <w:r w:rsidR="001E24C8">
              <w:rPr>
                <w:sz w:val="28"/>
                <w:szCs w:val="28"/>
              </w:rPr>
              <w:t>5 260</w:t>
            </w:r>
            <w:r>
              <w:rPr>
                <w:sz w:val="28"/>
                <w:szCs w:val="28"/>
              </w:rPr>
              <w:t>,00 руб.,</w:t>
            </w:r>
          </w:p>
          <w:p w14:paraId="14261889" w14:textId="77CA32BE" w:rsidR="00AB5069" w:rsidRDefault="00722B85" w:rsidP="0072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задатка </w:t>
            </w:r>
            <w:r w:rsidR="001E24C8">
              <w:rPr>
                <w:sz w:val="28"/>
                <w:szCs w:val="28"/>
              </w:rPr>
              <w:t>526</w:t>
            </w:r>
            <w:r>
              <w:rPr>
                <w:sz w:val="28"/>
                <w:szCs w:val="28"/>
              </w:rPr>
              <w:t>,00 руб.</w:t>
            </w:r>
          </w:p>
        </w:tc>
        <w:tc>
          <w:tcPr>
            <w:tcW w:w="5166" w:type="dxa"/>
            <w:vMerge w:val="restart"/>
          </w:tcPr>
          <w:p w14:paraId="148809F4" w14:textId="18A1C499" w:rsidR="00AB5069" w:rsidRPr="00AB5069" w:rsidRDefault="00AB5069" w:rsidP="00AB5069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1361E50E" wp14:editId="55FAFBFC">
                  <wp:extent cx="3066290" cy="210502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227" cy="216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4F1" w14:paraId="14A2E3CA" w14:textId="77777777" w:rsidTr="00AB5069">
        <w:tc>
          <w:tcPr>
            <w:tcW w:w="3211" w:type="dxa"/>
          </w:tcPr>
          <w:p w14:paraId="3AB59AFB" w14:textId="610046E2" w:rsidR="00AB5069" w:rsidRDefault="00AB5069" w:rsidP="00BF4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6183" w:type="dxa"/>
          </w:tcPr>
          <w:p w14:paraId="64076832" w14:textId="7D696844" w:rsidR="00AB5069" w:rsidRDefault="00AB5069" w:rsidP="00B24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450/С-7873, общая площадь 41,0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1953 </w:t>
            </w:r>
            <w:proofErr w:type="spellStart"/>
            <w:r>
              <w:rPr>
                <w:sz w:val="28"/>
                <w:szCs w:val="28"/>
              </w:rPr>
              <w:t>г.п</w:t>
            </w:r>
            <w:proofErr w:type="spellEnd"/>
            <w:r>
              <w:rPr>
                <w:sz w:val="28"/>
                <w:szCs w:val="28"/>
              </w:rPr>
              <w:t>., количество этажей – 1, фундамент – бутовый, стены – брус обшит вагонкой, перекрытие – деревянные, перегородки – дощатые отштукатурены, крыша –двухскатная шиферная, полы – дощатые. Отопление печное, электроснабжение централизованное. Составные части и принадлежности: холодная пристройка, пять сараев, уборная, колодец.</w:t>
            </w:r>
          </w:p>
        </w:tc>
        <w:tc>
          <w:tcPr>
            <w:tcW w:w="5166" w:type="dxa"/>
            <w:vMerge/>
          </w:tcPr>
          <w:p w14:paraId="0B353E47" w14:textId="77777777" w:rsidR="00AB5069" w:rsidRDefault="00AB5069" w:rsidP="00BF4DDD">
            <w:pPr>
              <w:rPr>
                <w:sz w:val="28"/>
                <w:szCs w:val="28"/>
              </w:rPr>
            </w:pPr>
          </w:p>
        </w:tc>
      </w:tr>
      <w:tr w:rsidR="00F15963" w14:paraId="041AE823" w14:textId="77777777" w:rsidTr="009B2A30">
        <w:tc>
          <w:tcPr>
            <w:tcW w:w="3211" w:type="dxa"/>
          </w:tcPr>
          <w:p w14:paraId="4809867D" w14:textId="01C14B47" w:rsidR="00AB5069" w:rsidRDefault="00AB5069" w:rsidP="00AB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аукциона и его местонахождение</w:t>
            </w:r>
          </w:p>
        </w:tc>
        <w:tc>
          <w:tcPr>
            <w:tcW w:w="11349" w:type="dxa"/>
            <w:gridSpan w:val="2"/>
          </w:tcPr>
          <w:p w14:paraId="3507B797" w14:textId="426349DB" w:rsidR="00AB5069" w:rsidRDefault="00AB5069" w:rsidP="00AB5069">
            <w:pPr>
              <w:rPr>
                <w:sz w:val="28"/>
                <w:szCs w:val="28"/>
              </w:rPr>
            </w:pPr>
            <w:r w:rsidRPr="000A35BC">
              <w:rPr>
                <w:b/>
                <w:bCs/>
                <w:sz w:val="28"/>
                <w:szCs w:val="28"/>
              </w:rPr>
              <w:t xml:space="preserve">Лот № </w:t>
            </w:r>
            <w:r w:rsidR="001E24C8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Pr="00B2422C">
              <w:rPr>
                <w:sz w:val="26"/>
                <w:szCs w:val="26"/>
              </w:rPr>
              <w:t xml:space="preserve">жилой дом, расположенный по адресу: Гродненская область, Слонимский район, </w:t>
            </w:r>
            <w:r w:rsidRPr="00B2422C">
              <w:rPr>
                <w:rFonts w:eastAsia="Calibri"/>
                <w:sz w:val="26"/>
                <w:szCs w:val="26"/>
                <w:lang w:eastAsia="en-US"/>
              </w:rPr>
              <w:t xml:space="preserve">город Слоним, улица </w:t>
            </w:r>
            <w:proofErr w:type="spellStart"/>
            <w:r w:rsidRPr="00B2422C">
              <w:rPr>
                <w:rFonts w:eastAsia="Calibri"/>
                <w:sz w:val="26"/>
                <w:szCs w:val="26"/>
                <w:lang w:eastAsia="en-US"/>
              </w:rPr>
              <w:t>Леошени</w:t>
            </w:r>
            <w:proofErr w:type="spellEnd"/>
            <w:r w:rsidRPr="00B2422C">
              <w:rPr>
                <w:rFonts w:eastAsia="Calibri"/>
                <w:sz w:val="26"/>
                <w:szCs w:val="26"/>
                <w:lang w:eastAsia="en-US"/>
              </w:rPr>
              <w:t>, дом 6</w:t>
            </w:r>
            <w:r w:rsidRPr="00E01FE9"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64F1" w14:paraId="151A569A" w14:textId="77777777" w:rsidTr="00AB5069">
        <w:tc>
          <w:tcPr>
            <w:tcW w:w="3211" w:type="dxa"/>
          </w:tcPr>
          <w:p w14:paraId="222F46D1" w14:textId="2E41BA99" w:rsidR="00AB5069" w:rsidRDefault="00AB5069" w:rsidP="00AB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цена предмета аукциона</w:t>
            </w:r>
          </w:p>
        </w:tc>
        <w:tc>
          <w:tcPr>
            <w:tcW w:w="6183" w:type="dxa"/>
          </w:tcPr>
          <w:p w14:paraId="02C8D4F8" w14:textId="62AEA841" w:rsidR="00722B85" w:rsidRDefault="00722B85" w:rsidP="00722B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="001E24C8">
              <w:rPr>
                <w:color w:val="FF0000"/>
                <w:sz w:val="28"/>
                <w:szCs w:val="28"/>
              </w:rPr>
              <w:t>8</w:t>
            </w:r>
            <w:r>
              <w:rPr>
                <w:color w:val="FF0000"/>
                <w:sz w:val="28"/>
                <w:szCs w:val="28"/>
              </w:rPr>
              <w:t xml:space="preserve">0%     </w:t>
            </w:r>
            <w:r w:rsidR="001E24C8">
              <w:rPr>
                <w:sz w:val="28"/>
                <w:szCs w:val="28"/>
              </w:rPr>
              <w:t>2760</w:t>
            </w:r>
            <w:r>
              <w:rPr>
                <w:sz w:val="28"/>
                <w:szCs w:val="28"/>
              </w:rPr>
              <w:t>,00 руб.,</w:t>
            </w:r>
          </w:p>
          <w:p w14:paraId="0ABC84A3" w14:textId="50A9AB27" w:rsidR="00AB5069" w:rsidRDefault="00722B85" w:rsidP="0072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задатка </w:t>
            </w:r>
            <w:r w:rsidR="001E24C8">
              <w:rPr>
                <w:sz w:val="28"/>
                <w:szCs w:val="28"/>
              </w:rPr>
              <w:t>276</w:t>
            </w:r>
            <w:r>
              <w:rPr>
                <w:sz w:val="28"/>
                <w:szCs w:val="28"/>
              </w:rPr>
              <w:t>,00 руб.</w:t>
            </w:r>
          </w:p>
        </w:tc>
        <w:tc>
          <w:tcPr>
            <w:tcW w:w="5166" w:type="dxa"/>
            <w:vMerge w:val="restart"/>
          </w:tcPr>
          <w:p w14:paraId="7D392A57" w14:textId="7FD52194" w:rsidR="00AB5069" w:rsidRPr="007C3E5B" w:rsidRDefault="007C3E5B" w:rsidP="007C3E5B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5CE66551" wp14:editId="636F0A2B">
                  <wp:extent cx="3140710" cy="2357006"/>
                  <wp:effectExtent l="0" t="0" r="254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633" cy="239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4F1" w14:paraId="782F9BAB" w14:textId="77777777" w:rsidTr="00AB5069">
        <w:tc>
          <w:tcPr>
            <w:tcW w:w="3211" w:type="dxa"/>
          </w:tcPr>
          <w:p w14:paraId="7671F11B" w14:textId="61491BCC" w:rsidR="00AB5069" w:rsidRDefault="00AB5069" w:rsidP="00AB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Характеристика объекта</w:t>
            </w:r>
          </w:p>
        </w:tc>
        <w:tc>
          <w:tcPr>
            <w:tcW w:w="6183" w:type="dxa"/>
          </w:tcPr>
          <w:p w14:paraId="0C3B8169" w14:textId="7FA87CF5" w:rsidR="00AB5069" w:rsidRDefault="00AB5069" w:rsidP="00B24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450/С-11986, общая площадь 43,9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1927 </w:t>
            </w:r>
            <w:proofErr w:type="spellStart"/>
            <w:r>
              <w:rPr>
                <w:sz w:val="28"/>
                <w:szCs w:val="28"/>
              </w:rPr>
              <w:t>г.п</w:t>
            </w:r>
            <w:proofErr w:type="spellEnd"/>
            <w:r>
              <w:rPr>
                <w:sz w:val="28"/>
                <w:szCs w:val="28"/>
              </w:rPr>
              <w:t xml:space="preserve">., количество этажей – 1, фундамент – бутовый, стены – </w:t>
            </w:r>
            <w:r w:rsidR="007C3E5B">
              <w:rPr>
                <w:sz w:val="28"/>
                <w:szCs w:val="28"/>
              </w:rPr>
              <w:t>брусчатые</w:t>
            </w:r>
            <w:r>
              <w:rPr>
                <w:sz w:val="28"/>
                <w:szCs w:val="28"/>
              </w:rPr>
              <w:t xml:space="preserve">, перекрытие – деревянные, перегородки – дощатые, крыша –двухскатная шиферная, полы – дощатые. Отопление печное, электроснабжение централизованное. Составные части и принадлежности: </w:t>
            </w:r>
            <w:proofErr w:type="spellStart"/>
            <w:r w:rsidR="007C3E5B">
              <w:rPr>
                <w:sz w:val="28"/>
                <w:szCs w:val="28"/>
              </w:rPr>
              <w:t>терасса</w:t>
            </w:r>
            <w:proofErr w:type="spellEnd"/>
            <w:r w:rsidR="007C3E5B">
              <w:rPr>
                <w:sz w:val="28"/>
                <w:szCs w:val="28"/>
              </w:rPr>
              <w:t>, два сарая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66" w:type="dxa"/>
            <w:vMerge/>
          </w:tcPr>
          <w:p w14:paraId="61E0627F" w14:textId="77777777" w:rsidR="00AB5069" w:rsidRDefault="00AB5069" w:rsidP="00AB5069">
            <w:pPr>
              <w:rPr>
                <w:sz w:val="28"/>
                <w:szCs w:val="28"/>
              </w:rPr>
            </w:pPr>
          </w:p>
        </w:tc>
      </w:tr>
      <w:tr w:rsidR="00F15963" w14:paraId="284462C7" w14:textId="77777777" w:rsidTr="00F626F7">
        <w:tc>
          <w:tcPr>
            <w:tcW w:w="3211" w:type="dxa"/>
          </w:tcPr>
          <w:p w14:paraId="5573E0C9" w14:textId="6C89D6AF" w:rsidR="007C3E5B" w:rsidRDefault="007C3E5B" w:rsidP="007C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аукциона и его местонахождение</w:t>
            </w:r>
          </w:p>
        </w:tc>
        <w:tc>
          <w:tcPr>
            <w:tcW w:w="11349" w:type="dxa"/>
            <w:gridSpan w:val="2"/>
          </w:tcPr>
          <w:p w14:paraId="221F5D20" w14:textId="664E92D9" w:rsidR="007C3E5B" w:rsidRDefault="007C3E5B" w:rsidP="00A51876">
            <w:pPr>
              <w:jc w:val="both"/>
              <w:rPr>
                <w:sz w:val="28"/>
                <w:szCs w:val="28"/>
              </w:rPr>
            </w:pPr>
            <w:r w:rsidRPr="000A35BC">
              <w:rPr>
                <w:b/>
                <w:bCs/>
                <w:sz w:val="28"/>
                <w:szCs w:val="28"/>
              </w:rPr>
              <w:t xml:space="preserve">Лот № </w:t>
            </w:r>
            <w:r w:rsidR="001E24C8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="00A51876" w:rsidRPr="00B2422C">
              <w:rPr>
                <w:sz w:val="26"/>
                <w:szCs w:val="26"/>
              </w:rPr>
              <w:t>¼ доли</w:t>
            </w:r>
            <w:r w:rsidR="00A51876" w:rsidRPr="00B2422C">
              <w:rPr>
                <w:b/>
                <w:bCs/>
                <w:sz w:val="26"/>
                <w:szCs w:val="26"/>
              </w:rPr>
              <w:t xml:space="preserve"> </w:t>
            </w:r>
            <w:r w:rsidRPr="00B2422C">
              <w:rPr>
                <w:sz w:val="26"/>
                <w:szCs w:val="26"/>
              </w:rPr>
              <w:t>жило</w:t>
            </w:r>
            <w:r w:rsidR="00A51876" w:rsidRPr="00B2422C">
              <w:rPr>
                <w:sz w:val="26"/>
                <w:szCs w:val="26"/>
              </w:rPr>
              <w:t>го</w:t>
            </w:r>
            <w:r w:rsidRPr="00B2422C">
              <w:rPr>
                <w:sz w:val="26"/>
                <w:szCs w:val="26"/>
              </w:rPr>
              <w:t xml:space="preserve"> дом</w:t>
            </w:r>
            <w:r w:rsidR="00A51876" w:rsidRPr="00B2422C">
              <w:rPr>
                <w:sz w:val="26"/>
                <w:szCs w:val="26"/>
              </w:rPr>
              <w:t>а</w:t>
            </w:r>
            <w:r w:rsidRPr="00B2422C">
              <w:rPr>
                <w:sz w:val="26"/>
                <w:szCs w:val="26"/>
              </w:rPr>
              <w:t>, расположенн</w:t>
            </w:r>
            <w:r w:rsidR="00A51876" w:rsidRPr="00B2422C">
              <w:rPr>
                <w:sz w:val="26"/>
                <w:szCs w:val="26"/>
              </w:rPr>
              <w:t>ого</w:t>
            </w:r>
            <w:r w:rsidRPr="00B2422C">
              <w:rPr>
                <w:sz w:val="26"/>
                <w:szCs w:val="26"/>
              </w:rPr>
              <w:t xml:space="preserve"> по адресу: Гродненская область, Слонимский район, </w:t>
            </w:r>
            <w:r w:rsidRPr="00B2422C">
              <w:rPr>
                <w:rFonts w:eastAsia="Calibri"/>
                <w:sz w:val="26"/>
                <w:szCs w:val="26"/>
                <w:lang w:eastAsia="en-US"/>
              </w:rPr>
              <w:t>город Слоним, улица 1-ой Семилетки, дом 7</w:t>
            </w:r>
            <w:r w:rsidRPr="00B242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064F1" w14:paraId="19ED51D7" w14:textId="77777777" w:rsidTr="00AB5069">
        <w:tc>
          <w:tcPr>
            <w:tcW w:w="3211" w:type="dxa"/>
          </w:tcPr>
          <w:p w14:paraId="5296962A" w14:textId="0948DF67" w:rsidR="007C3E5B" w:rsidRDefault="007C3E5B" w:rsidP="007C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цена предмета аукциона</w:t>
            </w:r>
          </w:p>
        </w:tc>
        <w:tc>
          <w:tcPr>
            <w:tcW w:w="6183" w:type="dxa"/>
          </w:tcPr>
          <w:p w14:paraId="4D00BB06" w14:textId="51D5CFD9" w:rsidR="00722B85" w:rsidRDefault="00722B85" w:rsidP="00722B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="001E24C8">
              <w:rPr>
                <w:color w:val="FF0000"/>
                <w:sz w:val="28"/>
                <w:szCs w:val="28"/>
              </w:rPr>
              <w:t>8</w:t>
            </w:r>
            <w:r>
              <w:rPr>
                <w:color w:val="FF0000"/>
                <w:sz w:val="28"/>
                <w:szCs w:val="28"/>
              </w:rPr>
              <w:t xml:space="preserve">0% </w:t>
            </w:r>
            <w:r>
              <w:rPr>
                <w:sz w:val="28"/>
                <w:szCs w:val="28"/>
              </w:rPr>
              <w:t xml:space="preserve">    </w:t>
            </w:r>
            <w:r w:rsidR="001E24C8">
              <w:rPr>
                <w:sz w:val="28"/>
                <w:szCs w:val="28"/>
              </w:rPr>
              <w:t>2 860</w:t>
            </w:r>
            <w:r>
              <w:rPr>
                <w:sz w:val="28"/>
                <w:szCs w:val="28"/>
              </w:rPr>
              <w:t>,00 руб.,</w:t>
            </w:r>
          </w:p>
          <w:p w14:paraId="760B9CCD" w14:textId="3BB60B21" w:rsidR="007C3E5B" w:rsidRDefault="00722B85" w:rsidP="00722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задатка </w:t>
            </w:r>
            <w:r w:rsidR="001E24C8">
              <w:rPr>
                <w:sz w:val="28"/>
                <w:szCs w:val="28"/>
              </w:rPr>
              <w:t>286</w:t>
            </w:r>
            <w:r>
              <w:rPr>
                <w:sz w:val="28"/>
                <w:szCs w:val="28"/>
              </w:rPr>
              <w:t>,00 руб.</w:t>
            </w:r>
          </w:p>
        </w:tc>
        <w:tc>
          <w:tcPr>
            <w:tcW w:w="5166" w:type="dxa"/>
            <w:vMerge w:val="restart"/>
          </w:tcPr>
          <w:p w14:paraId="368B529E" w14:textId="6CE5F986" w:rsidR="007C3E5B" w:rsidRPr="00F15963" w:rsidRDefault="00F15963" w:rsidP="00F15963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120EF699" wp14:editId="3C85F602">
                  <wp:extent cx="2938780" cy="23717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472" cy="238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4F1" w14:paraId="79E9E773" w14:textId="77777777" w:rsidTr="00AB5069">
        <w:tc>
          <w:tcPr>
            <w:tcW w:w="3211" w:type="dxa"/>
          </w:tcPr>
          <w:p w14:paraId="406961CC" w14:textId="1BBD57CD" w:rsidR="007C3E5B" w:rsidRDefault="007C3E5B" w:rsidP="007C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6183" w:type="dxa"/>
          </w:tcPr>
          <w:p w14:paraId="25D9ADE5" w14:textId="367A9946" w:rsidR="007C3E5B" w:rsidRDefault="007C3E5B" w:rsidP="00B24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дома 450/С-2886, общая площадь доли 34,0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1960 </w:t>
            </w:r>
            <w:proofErr w:type="spellStart"/>
            <w:r>
              <w:rPr>
                <w:sz w:val="28"/>
                <w:szCs w:val="28"/>
              </w:rPr>
              <w:t>г.п</w:t>
            </w:r>
            <w:proofErr w:type="spellEnd"/>
            <w:r>
              <w:rPr>
                <w:sz w:val="28"/>
                <w:szCs w:val="28"/>
              </w:rPr>
              <w:t>., количество этажей – 1, фундамент – буто</w:t>
            </w:r>
            <w:r w:rsidR="00A51876">
              <w:rPr>
                <w:sz w:val="28"/>
                <w:szCs w:val="28"/>
              </w:rPr>
              <w:t>бетонный</w:t>
            </w:r>
            <w:r>
              <w:rPr>
                <w:sz w:val="28"/>
                <w:szCs w:val="28"/>
              </w:rPr>
              <w:t xml:space="preserve">, стены – кирпич, перекрытие – деревянные, перегородки – деревянные, крыша –шиферная, полы – доска. Отопление центральное, электроснабжение централизованное, водопровод, канализация, газоснабжение. Составные части и принадлежности: </w:t>
            </w:r>
            <w:r w:rsidR="00A51876">
              <w:rPr>
                <w:sz w:val="28"/>
                <w:szCs w:val="28"/>
              </w:rPr>
              <w:t>жилая пристройка, холодная пристройка</w:t>
            </w:r>
            <w:r>
              <w:rPr>
                <w:sz w:val="28"/>
                <w:szCs w:val="28"/>
              </w:rPr>
              <w:t>, сара</w:t>
            </w:r>
            <w:r w:rsidR="00A5187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66" w:type="dxa"/>
            <w:vMerge/>
          </w:tcPr>
          <w:p w14:paraId="2AF0FB6A" w14:textId="77777777" w:rsidR="007C3E5B" w:rsidRDefault="007C3E5B" w:rsidP="007C3E5B">
            <w:pPr>
              <w:rPr>
                <w:sz w:val="28"/>
                <w:szCs w:val="28"/>
              </w:rPr>
            </w:pPr>
          </w:p>
        </w:tc>
      </w:tr>
      <w:tr w:rsidR="00F15963" w14:paraId="7DDE6FA6" w14:textId="74B8F56C" w:rsidTr="00AB5069">
        <w:tc>
          <w:tcPr>
            <w:tcW w:w="3211" w:type="dxa"/>
          </w:tcPr>
          <w:p w14:paraId="43AEF46C" w14:textId="462AF4F5" w:rsidR="007C3E5B" w:rsidRDefault="007C3E5B" w:rsidP="007C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Продавец имущества </w:t>
            </w:r>
          </w:p>
        </w:tc>
        <w:tc>
          <w:tcPr>
            <w:tcW w:w="11349" w:type="dxa"/>
            <w:gridSpan w:val="2"/>
          </w:tcPr>
          <w:p w14:paraId="76AC3814" w14:textId="2D221292" w:rsidR="007C3E5B" w:rsidRDefault="007C3E5B" w:rsidP="007C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Слонимский районный исполнительный комитет, Тел: 8(01562) 2 12 03</w:t>
            </w:r>
          </w:p>
        </w:tc>
      </w:tr>
    </w:tbl>
    <w:p w14:paraId="0821C9E0" w14:textId="134A485B" w:rsidR="000A35BC" w:rsidRDefault="000A35BC" w:rsidP="00A11FB3">
      <w:pPr>
        <w:rPr>
          <w:sz w:val="28"/>
          <w:szCs w:val="28"/>
        </w:rPr>
      </w:pPr>
    </w:p>
    <w:p w14:paraId="4C786775" w14:textId="77777777" w:rsidR="00694D68" w:rsidRPr="00694D68" w:rsidRDefault="00694D68" w:rsidP="00694D68">
      <w:pPr>
        <w:ind w:firstLine="567"/>
        <w:jc w:val="both"/>
        <w:textAlignment w:val="baseline"/>
        <w:rPr>
          <w:sz w:val="26"/>
          <w:szCs w:val="26"/>
        </w:rPr>
      </w:pPr>
      <w:r w:rsidRPr="00694D68">
        <w:rPr>
          <w:sz w:val="26"/>
          <w:szCs w:val="26"/>
        </w:rPr>
        <w:lastRenderedPageBreak/>
        <w:t>Внимание! Полная информация об аукционе содержится в извещении, опубликованном на официальном сайте комитета государственного имущества Гродненского облисполкома: https://www.region.grodno.by, а также на официальном сайте Слонимского райисполкома: https://slonim.gov.by.</w:t>
      </w:r>
    </w:p>
    <w:p w14:paraId="79998436" w14:textId="77777777" w:rsidR="00862A5E" w:rsidRDefault="00862A5E" w:rsidP="00694D68">
      <w:pPr>
        <w:ind w:firstLine="708"/>
        <w:jc w:val="both"/>
        <w:rPr>
          <w:sz w:val="24"/>
          <w:szCs w:val="24"/>
        </w:rPr>
      </w:pPr>
    </w:p>
    <w:sectPr w:rsidR="00862A5E" w:rsidSect="000A35BC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B3"/>
    <w:rsid w:val="000A35BC"/>
    <w:rsid w:val="000B465A"/>
    <w:rsid w:val="0012783F"/>
    <w:rsid w:val="00145AFE"/>
    <w:rsid w:val="00166CF8"/>
    <w:rsid w:val="001E24C8"/>
    <w:rsid w:val="00225EC1"/>
    <w:rsid w:val="002867CA"/>
    <w:rsid w:val="002F4B8B"/>
    <w:rsid w:val="003E03E4"/>
    <w:rsid w:val="00435EB5"/>
    <w:rsid w:val="00542957"/>
    <w:rsid w:val="00694D68"/>
    <w:rsid w:val="00722B85"/>
    <w:rsid w:val="007B445A"/>
    <w:rsid w:val="007C3E5B"/>
    <w:rsid w:val="007D5B79"/>
    <w:rsid w:val="008064F1"/>
    <w:rsid w:val="00862A5E"/>
    <w:rsid w:val="00865981"/>
    <w:rsid w:val="008A34E7"/>
    <w:rsid w:val="008B2EAF"/>
    <w:rsid w:val="00916EB0"/>
    <w:rsid w:val="00944EAC"/>
    <w:rsid w:val="00974BC3"/>
    <w:rsid w:val="009B38E8"/>
    <w:rsid w:val="009B654F"/>
    <w:rsid w:val="009D10F6"/>
    <w:rsid w:val="009E31BD"/>
    <w:rsid w:val="00A11FB3"/>
    <w:rsid w:val="00A51876"/>
    <w:rsid w:val="00AB5069"/>
    <w:rsid w:val="00B2422C"/>
    <w:rsid w:val="00B502A6"/>
    <w:rsid w:val="00B62997"/>
    <w:rsid w:val="00BB69BF"/>
    <w:rsid w:val="00BE1DCA"/>
    <w:rsid w:val="00BF4DDD"/>
    <w:rsid w:val="00CC5C3A"/>
    <w:rsid w:val="00D27FFA"/>
    <w:rsid w:val="00E8476D"/>
    <w:rsid w:val="00F15963"/>
    <w:rsid w:val="00F90E74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A00A"/>
  <w15:chartTrackingRefBased/>
  <w15:docId w15:val="{0B2B931F-2149-457F-8F96-D1E9D935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A11FB3"/>
    <w:pPr>
      <w:spacing w:before="160" w:after="160"/>
      <w:ind w:firstLine="567"/>
      <w:jc w:val="both"/>
    </w:pPr>
    <w:rPr>
      <w:sz w:val="24"/>
      <w:szCs w:val="24"/>
    </w:rPr>
  </w:style>
  <w:style w:type="table" w:styleId="a3">
    <w:name w:val="Table Grid"/>
    <w:basedOn w:val="a1"/>
    <w:uiPriority w:val="39"/>
    <w:rsid w:val="000A3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0A35BC"/>
    <w:rPr>
      <w:i/>
      <w:iCs/>
      <w:color w:val="4472C4" w:themeColor="accent1"/>
    </w:rPr>
  </w:style>
  <w:style w:type="character" w:styleId="a5">
    <w:name w:val="Hyperlink"/>
    <w:basedOn w:val="a0"/>
    <w:uiPriority w:val="99"/>
    <w:unhideWhenUsed/>
    <w:rsid w:val="009D10F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10F6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AB5069"/>
    <w:pPr>
      <w:spacing w:before="100" w:beforeAutospacing="1" w:after="100" w:afterAutospacing="1"/>
    </w:pPr>
    <w:rPr>
      <w:sz w:val="24"/>
      <w:szCs w:val="24"/>
    </w:rPr>
  </w:style>
  <w:style w:type="paragraph" w:customStyle="1" w:styleId="p-normal">
    <w:name w:val="p-normal"/>
    <w:basedOn w:val="a"/>
    <w:rsid w:val="008A34E7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8A34E7"/>
  </w:style>
  <w:style w:type="character" w:customStyle="1" w:styleId="fake-non-breaking-space">
    <w:name w:val="fake-non-breaking-space"/>
    <w:basedOn w:val="a0"/>
    <w:rsid w:val="0091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Володащик</dc:creator>
  <cp:keywords/>
  <dc:description/>
  <cp:lastModifiedBy>Елена Викторовна Чвырова</cp:lastModifiedBy>
  <cp:revision>2</cp:revision>
  <dcterms:created xsi:type="dcterms:W3CDTF">2025-07-30T09:29:00Z</dcterms:created>
  <dcterms:modified xsi:type="dcterms:W3CDTF">2025-07-30T09:29:00Z</dcterms:modified>
</cp:coreProperties>
</file>