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D9A03" w14:textId="48F23519" w:rsidR="008D0B7F" w:rsidRDefault="00D45F6B">
      <w:pPr>
        <w:jc w:val="both"/>
        <w:rPr>
          <w:b/>
          <w:sz w:val="32"/>
          <w:szCs w:val="32"/>
        </w:rPr>
      </w:pPr>
      <w:r>
        <w:rPr>
          <w:b/>
          <w:sz w:val="32"/>
          <w:szCs w:val="32"/>
        </w:rPr>
        <w:t>Гуманитарный проект государственного учреждения образования «</w:t>
      </w:r>
      <w:r w:rsidR="004C7F8D">
        <w:rPr>
          <w:b/>
          <w:sz w:val="32"/>
          <w:szCs w:val="32"/>
        </w:rPr>
        <w:t xml:space="preserve">Детский </w:t>
      </w:r>
      <w:r>
        <w:rPr>
          <w:b/>
          <w:sz w:val="32"/>
          <w:szCs w:val="32"/>
        </w:rPr>
        <w:t>сад №7 г. Слонима» ищет спонсоров</w:t>
      </w:r>
    </w:p>
    <w:p w14:paraId="3EBA2168" w14:textId="77777777" w:rsidR="008D0B7F" w:rsidRDefault="00D45F6B">
      <w:pPr>
        <w:jc w:val="both"/>
        <w:rPr>
          <w:b/>
          <w:sz w:val="30"/>
          <w:szCs w:val="30"/>
        </w:rPr>
      </w:pPr>
      <w:r>
        <w:rPr>
          <w:b/>
          <w:noProof/>
          <w:sz w:val="30"/>
          <w:szCs w:val="30"/>
        </w:rPr>
        <w:drawing>
          <wp:inline distT="0" distB="0" distL="0" distR="0" wp14:anchorId="584E2AA0" wp14:editId="49C623E7">
            <wp:extent cx="5890044" cy="3915566"/>
            <wp:effectExtent l="19050" t="0" r="0" b="0"/>
            <wp:docPr id="3" name="Рисунок 1" descr="C:\Users\Asus\Desktop\sistema-razvitiya-montessori-predpolagaet-blagopriyatnuyu-sredu-i-gibkiy-podhad-k-kazhdomu-rebenku-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sistema-razvitiya-montessori-predpolagaet-blagopriyatnuyu-sredu-i-gibkiy-podhad-k-kazhdomu-rebenku-4.jpg"/>
                    <pic:cNvPicPr>
                      <a:picLocks noChangeAspect="1" noChangeArrowheads="1"/>
                    </pic:cNvPicPr>
                  </pic:nvPicPr>
                  <pic:blipFill>
                    <a:blip r:embed="rId6" cstate="print"/>
                    <a:srcRect/>
                    <a:stretch>
                      <a:fillRect/>
                    </a:stretch>
                  </pic:blipFill>
                  <pic:spPr bwMode="auto">
                    <a:xfrm>
                      <a:off x="0" y="0"/>
                      <a:ext cx="5893087" cy="3917589"/>
                    </a:xfrm>
                    <a:prstGeom prst="rect">
                      <a:avLst/>
                    </a:prstGeom>
                    <a:noFill/>
                    <a:ln w="9525">
                      <a:noFill/>
                      <a:miter lim="800000"/>
                      <a:headEnd/>
                      <a:tailEnd/>
                    </a:ln>
                  </pic:spPr>
                </pic:pic>
              </a:graphicData>
            </a:graphic>
          </wp:inline>
        </w:drawing>
      </w:r>
    </w:p>
    <w:p w14:paraId="05A07517" w14:textId="77777777" w:rsidR="008D0B7F" w:rsidRDefault="00D45F6B">
      <w:pPr>
        <w:jc w:val="both"/>
        <w:rPr>
          <w:rFonts w:ascii="Times New Roman" w:hAnsi="Times New Roman" w:cs="Times New Roman"/>
          <w:b/>
          <w:sz w:val="30"/>
          <w:szCs w:val="30"/>
        </w:rPr>
      </w:pPr>
      <w:r>
        <w:rPr>
          <w:rStyle w:val="2"/>
          <w:rFonts w:ascii="Times New Roman" w:hAnsi="Times New Roman" w:cs="Times New Roman"/>
          <w:b/>
          <w:color w:val="000000"/>
        </w:rPr>
        <w:t xml:space="preserve">Цель проекта: </w:t>
      </w:r>
      <w:r>
        <w:rPr>
          <w:rFonts w:ascii="Times New Roman" w:hAnsi="Times New Roman" w:cs="Times New Roman"/>
          <w:b/>
          <w:color w:val="000000"/>
        </w:rPr>
        <w:t xml:space="preserve">содействовать разностороннему развитию детей с особенностями психофизического развития (далее – ОПФР) по методу </w:t>
      </w:r>
      <w:proofErr w:type="spellStart"/>
      <w:r>
        <w:rPr>
          <w:rFonts w:ascii="Times New Roman" w:hAnsi="Times New Roman" w:cs="Times New Roman"/>
          <w:b/>
          <w:color w:val="000000"/>
        </w:rPr>
        <w:t>М.Монтессори</w:t>
      </w:r>
      <w:proofErr w:type="spellEnd"/>
      <w:r>
        <w:rPr>
          <w:rFonts w:ascii="Times New Roman" w:hAnsi="Times New Roman" w:cs="Times New Roman"/>
          <w:b/>
          <w:color w:val="000000"/>
        </w:rPr>
        <w:t xml:space="preserve"> через создание многофункциональной сенсорной зоны.</w:t>
      </w:r>
    </w:p>
    <w:p w14:paraId="77B8B2D1" w14:textId="77777777" w:rsidR="008D0B7F" w:rsidRDefault="00D45F6B" w:rsidP="00FB0B0F">
      <w:pPr>
        <w:pStyle w:val="21"/>
        <w:numPr>
          <w:ilvl w:val="0"/>
          <w:numId w:val="1"/>
        </w:numPr>
        <w:pBdr>
          <w:top w:val="single" w:sz="4" w:space="1" w:color="auto"/>
          <w:left w:val="single" w:sz="4" w:space="4" w:color="auto"/>
          <w:right w:val="single" w:sz="4" w:space="4" w:color="auto"/>
        </w:pBdr>
        <w:shd w:val="clear" w:color="auto" w:fill="auto"/>
        <w:tabs>
          <w:tab w:val="left" w:pos="245"/>
          <w:tab w:val="left" w:pos="3060"/>
        </w:tabs>
        <w:spacing w:after="0" w:line="300" w:lineRule="exact"/>
        <w:ind w:left="300" w:hanging="300"/>
        <w:jc w:val="left"/>
        <w:rPr>
          <w:rFonts w:ascii="Times New Roman" w:hAnsi="Times New Roman" w:cs="Times New Roman"/>
        </w:rPr>
      </w:pPr>
      <w:r>
        <w:rPr>
          <w:rStyle w:val="2"/>
          <w:rFonts w:ascii="Times New Roman" w:hAnsi="Times New Roman" w:cs="Times New Roman"/>
          <w:color w:val="000000"/>
          <w:u w:val="single"/>
        </w:rPr>
        <w:t>Наименование проекта</w:t>
      </w:r>
      <w:r>
        <w:rPr>
          <w:rStyle w:val="2"/>
          <w:rFonts w:ascii="Times New Roman" w:hAnsi="Times New Roman" w:cs="Times New Roman"/>
          <w:color w:val="000000"/>
        </w:rPr>
        <w:t>: «Мир познаний»</w:t>
      </w:r>
    </w:p>
    <w:p w14:paraId="03B0F65D" w14:textId="77777777" w:rsidR="008D0B7F" w:rsidRDefault="00D45F6B" w:rsidP="00FB0B0F">
      <w:pPr>
        <w:pStyle w:val="21"/>
        <w:numPr>
          <w:ilvl w:val="0"/>
          <w:numId w:val="1"/>
        </w:numPr>
        <w:pBdr>
          <w:top w:val="single" w:sz="4" w:space="1" w:color="auto"/>
          <w:left w:val="single" w:sz="4" w:space="4" w:color="auto"/>
          <w:right w:val="single" w:sz="4" w:space="4" w:color="auto"/>
        </w:pBdr>
        <w:shd w:val="clear" w:color="auto" w:fill="auto"/>
        <w:tabs>
          <w:tab w:val="left" w:pos="264"/>
          <w:tab w:val="left" w:pos="3060"/>
          <w:tab w:val="left" w:leader="underscore" w:pos="9094"/>
        </w:tabs>
        <w:spacing w:after="0" w:line="322" w:lineRule="exact"/>
        <w:jc w:val="both"/>
        <w:rPr>
          <w:rFonts w:ascii="Times New Roman" w:hAnsi="Times New Roman" w:cs="Times New Roman"/>
        </w:rPr>
      </w:pPr>
      <w:r>
        <w:rPr>
          <w:rStyle w:val="20"/>
          <w:rFonts w:ascii="Times New Roman" w:hAnsi="Times New Roman" w:cs="Times New Roman"/>
        </w:rPr>
        <w:t xml:space="preserve">Срок реализации проекта: </w:t>
      </w:r>
      <w:r>
        <w:rPr>
          <w:rStyle w:val="20"/>
          <w:rFonts w:ascii="Times New Roman" w:hAnsi="Times New Roman" w:cs="Times New Roman"/>
          <w:u w:val="none"/>
        </w:rPr>
        <w:t>12  месяцев</w:t>
      </w:r>
    </w:p>
    <w:p w14:paraId="36E7F9C5" w14:textId="06DF766A" w:rsidR="008D0B7F" w:rsidRDefault="00D45F6B" w:rsidP="00FB0B0F">
      <w:pPr>
        <w:pStyle w:val="21"/>
        <w:numPr>
          <w:ilvl w:val="0"/>
          <w:numId w:val="1"/>
        </w:numPr>
        <w:pBdr>
          <w:top w:val="single" w:sz="4" w:space="1" w:color="auto"/>
          <w:left w:val="single" w:sz="4" w:space="4" w:color="auto"/>
          <w:right w:val="single" w:sz="4" w:space="4" w:color="auto"/>
        </w:pBdr>
        <w:shd w:val="clear" w:color="auto" w:fill="auto"/>
        <w:tabs>
          <w:tab w:val="left" w:pos="269"/>
          <w:tab w:val="left" w:pos="3060"/>
        </w:tabs>
        <w:spacing w:after="0" w:line="322" w:lineRule="exact"/>
        <w:jc w:val="left"/>
        <w:rPr>
          <w:rFonts w:ascii="Times New Roman" w:hAnsi="Times New Roman" w:cs="Times New Roman"/>
        </w:rPr>
      </w:pPr>
      <w:r>
        <w:rPr>
          <w:rStyle w:val="2"/>
          <w:rFonts w:ascii="Times New Roman" w:hAnsi="Times New Roman" w:cs="Times New Roman"/>
          <w:color w:val="000000"/>
          <w:u w:val="single"/>
        </w:rPr>
        <w:t>Организация - заявитель, предлагающая проект</w:t>
      </w:r>
      <w:r>
        <w:rPr>
          <w:rStyle w:val="2"/>
          <w:rFonts w:ascii="Times New Roman" w:hAnsi="Times New Roman" w:cs="Times New Roman"/>
          <w:color w:val="000000"/>
        </w:rPr>
        <w:t xml:space="preserve">: </w:t>
      </w:r>
      <w:r>
        <w:rPr>
          <w:rFonts w:ascii="Times New Roman" w:hAnsi="Times New Roman" w:cs="Times New Roman"/>
        </w:rPr>
        <w:t>государственное учреждение образования «</w:t>
      </w:r>
      <w:r w:rsidR="004C7F8D">
        <w:rPr>
          <w:rFonts w:ascii="Times New Roman" w:hAnsi="Times New Roman" w:cs="Times New Roman"/>
        </w:rPr>
        <w:t xml:space="preserve">Детский </w:t>
      </w:r>
      <w:r>
        <w:rPr>
          <w:rFonts w:ascii="Times New Roman" w:hAnsi="Times New Roman" w:cs="Times New Roman"/>
        </w:rPr>
        <w:t xml:space="preserve">сад №7 </w:t>
      </w:r>
      <w:proofErr w:type="spellStart"/>
      <w:r>
        <w:rPr>
          <w:rFonts w:ascii="Times New Roman" w:hAnsi="Times New Roman" w:cs="Times New Roman"/>
        </w:rPr>
        <w:t>г.Слонима</w:t>
      </w:r>
      <w:proofErr w:type="spellEnd"/>
      <w:r>
        <w:rPr>
          <w:rFonts w:ascii="Times New Roman" w:hAnsi="Times New Roman" w:cs="Times New Roman"/>
        </w:rPr>
        <w:t>».</w:t>
      </w:r>
    </w:p>
    <w:p w14:paraId="7C65C5F1" w14:textId="77777777" w:rsidR="008D0B7F" w:rsidRDefault="00D45F6B" w:rsidP="00FB0B0F">
      <w:pPr>
        <w:pStyle w:val="21"/>
        <w:pBdr>
          <w:top w:val="single" w:sz="4" w:space="1" w:color="auto"/>
          <w:left w:val="single" w:sz="4" w:space="4" w:color="auto"/>
          <w:right w:val="single" w:sz="4" w:space="4" w:color="auto"/>
        </w:pBdr>
        <w:shd w:val="clear" w:color="auto" w:fill="auto"/>
        <w:tabs>
          <w:tab w:val="left" w:pos="540"/>
          <w:tab w:val="left" w:pos="3060"/>
          <w:tab w:val="left" w:leader="underscore" w:pos="9094"/>
        </w:tabs>
        <w:spacing w:after="0" w:line="319" w:lineRule="exact"/>
        <w:ind w:firstLine="0"/>
        <w:jc w:val="both"/>
        <w:rPr>
          <w:rFonts w:ascii="Times New Roman" w:hAnsi="Times New Roman" w:cs="Times New Roman"/>
        </w:rPr>
      </w:pPr>
      <w:r>
        <w:rPr>
          <w:rStyle w:val="2"/>
          <w:rFonts w:ascii="Times New Roman" w:hAnsi="Times New Roman" w:cs="Times New Roman"/>
          <w:color w:val="000000"/>
        </w:rPr>
        <w:t xml:space="preserve">4. </w:t>
      </w:r>
      <w:r>
        <w:rPr>
          <w:rStyle w:val="2"/>
          <w:rFonts w:ascii="Times New Roman" w:hAnsi="Times New Roman" w:cs="Times New Roman"/>
          <w:color w:val="000000"/>
          <w:u w:val="single"/>
        </w:rPr>
        <w:t>Цель проекта</w:t>
      </w:r>
      <w:r>
        <w:rPr>
          <w:rStyle w:val="2"/>
          <w:rFonts w:ascii="Times New Roman" w:hAnsi="Times New Roman" w:cs="Times New Roman"/>
          <w:color w:val="000000"/>
        </w:rPr>
        <w:t xml:space="preserve">: содействовать разностороннему развитию детей с ОПФР по методу </w:t>
      </w:r>
      <w:proofErr w:type="spellStart"/>
      <w:r>
        <w:rPr>
          <w:rStyle w:val="2"/>
          <w:rFonts w:ascii="Times New Roman" w:hAnsi="Times New Roman" w:cs="Times New Roman"/>
          <w:color w:val="000000"/>
        </w:rPr>
        <w:t>М.Монтессори</w:t>
      </w:r>
      <w:proofErr w:type="spellEnd"/>
      <w:r>
        <w:rPr>
          <w:rStyle w:val="2"/>
          <w:rFonts w:ascii="Times New Roman" w:hAnsi="Times New Roman" w:cs="Times New Roman"/>
          <w:color w:val="000000"/>
        </w:rPr>
        <w:t xml:space="preserve"> через создание многофункциональной сенсорной комнаты.</w:t>
      </w:r>
    </w:p>
    <w:p w14:paraId="6767A469" w14:textId="77777777" w:rsidR="008D0B7F" w:rsidRDefault="00D45F6B" w:rsidP="00FB0B0F">
      <w:pPr>
        <w:pStyle w:val="21"/>
        <w:pBdr>
          <w:top w:val="single" w:sz="4" w:space="1" w:color="auto"/>
          <w:left w:val="single" w:sz="4" w:space="4" w:color="auto"/>
          <w:right w:val="single" w:sz="4" w:space="4" w:color="auto"/>
        </w:pBdr>
        <w:shd w:val="clear" w:color="auto" w:fill="auto"/>
        <w:tabs>
          <w:tab w:val="left" w:pos="259"/>
          <w:tab w:val="left" w:pos="3060"/>
        </w:tabs>
        <w:spacing w:after="0" w:line="317" w:lineRule="exact"/>
        <w:ind w:firstLine="0"/>
        <w:jc w:val="both"/>
        <w:rPr>
          <w:rStyle w:val="2"/>
          <w:rFonts w:ascii="Times New Roman" w:hAnsi="Times New Roman" w:cs="Times New Roman"/>
          <w:color w:val="000000"/>
          <w:u w:val="single"/>
        </w:rPr>
      </w:pPr>
      <w:r>
        <w:rPr>
          <w:rStyle w:val="2"/>
          <w:rFonts w:ascii="Times New Roman" w:hAnsi="Times New Roman" w:cs="Times New Roman"/>
          <w:color w:val="000000"/>
        </w:rPr>
        <w:t xml:space="preserve">5. </w:t>
      </w:r>
      <w:r>
        <w:rPr>
          <w:rStyle w:val="2"/>
          <w:rFonts w:ascii="Times New Roman" w:hAnsi="Times New Roman" w:cs="Times New Roman"/>
          <w:color w:val="000000"/>
          <w:u w:val="single"/>
        </w:rPr>
        <w:t>Задачи, планируемые к выполнению в рамках реализации проекта:</w:t>
      </w:r>
    </w:p>
    <w:p w14:paraId="0E1B45B6" w14:textId="77777777" w:rsidR="008D0B7F" w:rsidRDefault="00D45F6B" w:rsidP="00FB0B0F">
      <w:pPr>
        <w:pStyle w:val="21"/>
        <w:pBdr>
          <w:top w:val="single" w:sz="4" w:space="1" w:color="auto"/>
          <w:left w:val="single" w:sz="4" w:space="4" w:color="auto"/>
          <w:right w:val="single" w:sz="4" w:space="4" w:color="auto"/>
        </w:pBdr>
        <w:shd w:val="clear" w:color="auto" w:fill="auto"/>
        <w:tabs>
          <w:tab w:val="left" w:pos="259"/>
          <w:tab w:val="left" w:pos="3060"/>
        </w:tabs>
        <w:spacing w:after="0" w:line="317" w:lineRule="exact"/>
        <w:ind w:firstLine="0"/>
        <w:jc w:val="both"/>
        <w:rPr>
          <w:rStyle w:val="2"/>
          <w:rFonts w:ascii="Times New Roman" w:hAnsi="Times New Roman" w:cs="Times New Roman"/>
          <w:color w:val="000000"/>
        </w:rPr>
      </w:pPr>
      <w:r>
        <w:rPr>
          <w:rStyle w:val="2"/>
          <w:rFonts w:ascii="Times New Roman" w:hAnsi="Times New Roman" w:cs="Times New Roman"/>
          <w:color w:val="000000"/>
        </w:rPr>
        <w:tab/>
        <w:t>создать условия для организации эффективной коррекционной работы с детьми  с особенностями психофизического развития;</w:t>
      </w:r>
    </w:p>
    <w:p w14:paraId="474E0A5E" w14:textId="77777777" w:rsidR="008D0B7F" w:rsidRDefault="00D45F6B" w:rsidP="00FB0B0F">
      <w:pPr>
        <w:pStyle w:val="21"/>
        <w:pBdr>
          <w:top w:val="single" w:sz="4" w:space="1" w:color="auto"/>
          <w:left w:val="single" w:sz="4" w:space="4" w:color="auto"/>
          <w:right w:val="single" w:sz="4" w:space="4" w:color="auto"/>
        </w:pBdr>
        <w:shd w:val="clear" w:color="auto" w:fill="auto"/>
        <w:tabs>
          <w:tab w:val="left" w:pos="259"/>
          <w:tab w:val="left" w:pos="3060"/>
        </w:tabs>
        <w:spacing w:after="0" w:line="317" w:lineRule="exact"/>
        <w:ind w:firstLine="0"/>
        <w:jc w:val="both"/>
        <w:rPr>
          <w:rStyle w:val="2"/>
          <w:rFonts w:ascii="Times New Roman" w:hAnsi="Times New Roman" w:cs="Times New Roman"/>
          <w:color w:val="000000"/>
        </w:rPr>
      </w:pPr>
      <w:r>
        <w:rPr>
          <w:rStyle w:val="2"/>
          <w:rFonts w:ascii="Times New Roman" w:hAnsi="Times New Roman" w:cs="Times New Roman"/>
          <w:color w:val="000000"/>
        </w:rPr>
        <w:tab/>
        <w:t xml:space="preserve">содействовать становлению познавательного интереса у детей, способствовать развитию  правильных сенсорных эталонов, </w:t>
      </w:r>
      <w:r>
        <w:rPr>
          <w:rStyle w:val="a6"/>
          <w:rFonts w:ascii="Times New Roman" w:hAnsi="Times New Roman" w:cs="Times New Roman"/>
          <w:i w:val="0"/>
          <w:shd w:val="clear" w:color="auto" w:fill="FFFFFF" w:themeFill="background1"/>
        </w:rPr>
        <w:t>получению всех необходимых навыков общения со сверстниками, развитию творческих способностей, подготовке к обучению в школе;</w:t>
      </w:r>
    </w:p>
    <w:p w14:paraId="17F09B48" w14:textId="77777777" w:rsidR="008D0B7F" w:rsidRDefault="00D45F6B" w:rsidP="00FB0B0F">
      <w:pPr>
        <w:pStyle w:val="21"/>
        <w:pBdr>
          <w:top w:val="single" w:sz="4" w:space="1" w:color="auto"/>
          <w:left w:val="single" w:sz="4" w:space="4" w:color="auto"/>
          <w:right w:val="single" w:sz="4" w:space="4" w:color="auto"/>
        </w:pBdr>
        <w:shd w:val="clear" w:color="auto" w:fill="auto"/>
        <w:tabs>
          <w:tab w:val="left" w:pos="259"/>
          <w:tab w:val="left" w:pos="3060"/>
        </w:tabs>
        <w:spacing w:after="0" w:line="317" w:lineRule="exact"/>
        <w:ind w:firstLine="0"/>
        <w:jc w:val="both"/>
        <w:rPr>
          <w:rStyle w:val="2"/>
          <w:rFonts w:ascii="Times New Roman" w:hAnsi="Times New Roman" w:cs="Times New Roman"/>
          <w:color w:val="000000"/>
        </w:rPr>
      </w:pPr>
      <w:r>
        <w:rPr>
          <w:rStyle w:val="2"/>
          <w:rFonts w:ascii="Times New Roman" w:hAnsi="Times New Roman" w:cs="Times New Roman"/>
          <w:color w:val="000000"/>
        </w:rPr>
        <w:tab/>
        <w:t xml:space="preserve">организовать консультационный пункт для родителей воспитанников «Помоги познать мир». </w:t>
      </w:r>
    </w:p>
    <w:p w14:paraId="0481D88D" w14:textId="77777777" w:rsidR="008D0B7F" w:rsidRDefault="00D45F6B" w:rsidP="00FB0B0F">
      <w:pPr>
        <w:pStyle w:val="21"/>
        <w:pBdr>
          <w:top w:val="single" w:sz="4" w:space="1" w:color="auto"/>
          <w:left w:val="single" w:sz="4" w:space="4" w:color="auto"/>
          <w:right w:val="single" w:sz="4" w:space="4" w:color="auto"/>
        </w:pBdr>
        <w:shd w:val="clear" w:color="auto" w:fill="auto"/>
        <w:tabs>
          <w:tab w:val="left" w:pos="259"/>
          <w:tab w:val="left" w:pos="3060"/>
          <w:tab w:val="left" w:leader="underscore" w:pos="9074"/>
        </w:tabs>
        <w:spacing w:after="0" w:line="329" w:lineRule="exact"/>
        <w:ind w:firstLine="0"/>
        <w:jc w:val="both"/>
        <w:rPr>
          <w:rStyle w:val="20"/>
          <w:rFonts w:ascii="Times New Roman" w:hAnsi="Times New Roman" w:cs="Times New Roman"/>
          <w:color w:val="000000"/>
          <w:u w:val="none"/>
        </w:rPr>
      </w:pPr>
      <w:r>
        <w:rPr>
          <w:rStyle w:val="20"/>
          <w:rFonts w:ascii="Times New Roman" w:hAnsi="Times New Roman" w:cs="Times New Roman"/>
          <w:color w:val="000000"/>
        </w:rPr>
        <w:t xml:space="preserve">6. Целевая группа: </w:t>
      </w:r>
      <w:r>
        <w:rPr>
          <w:rStyle w:val="20"/>
          <w:rFonts w:ascii="Times New Roman" w:hAnsi="Times New Roman" w:cs="Times New Roman"/>
          <w:color w:val="000000"/>
          <w:u w:val="none"/>
        </w:rPr>
        <w:t>дети с особенностями психофизического развития в возрасте от 3 до 7 лет.</w:t>
      </w:r>
    </w:p>
    <w:p w14:paraId="045D3FF7" w14:textId="77777777" w:rsidR="008D0B7F" w:rsidRDefault="008D0B7F" w:rsidP="00FB0B0F">
      <w:pPr>
        <w:pStyle w:val="21"/>
        <w:pBdr>
          <w:top w:val="single" w:sz="4" w:space="1" w:color="auto"/>
          <w:left w:val="single" w:sz="4" w:space="4" w:color="auto"/>
          <w:right w:val="single" w:sz="4" w:space="4" w:color="auto"/>
        </w:pBdr>
        <w:shd w:val="clear" w:color="auto" w:fill="auto"/>
        <w:tabs>
          <w:tab w:val="left" w:pos="259"/>
          <w:tab w:val="left" w:pos="3060"/>
          <w:tab w:val="left" w:leader="underscore" w:pos="9074"/>
        </w:tabs>
        <w:spacing w:after="0" w:line="329" w:lineRule="exact"/>
        <w:ind w:firstLine="0"/>
        <w:jc w:val="both"/>
        <w:rPr>
          <w:rFonts w:ascii="Times New Roman" w:hAnsi="Times New Roman" w:cs="Times New Roman"/>
        </w:rPr>
      </w:pPr>
    </w:p>
    <w:p w14:paraId="086B96B0" w14:textId="77777777" w:rsidR="008D0B7F" w:rsidRDefault="00D45F6B" w:rsidP="00FB0B0F">
      <w:pPr>
        <w:pStyle w:val="21"/>
        <w:pBdr>
          <w:top w:val="single" w:sz="4" w:space="1" w:color="auto"/>
          <w:left w:val="single" w:sz="4" w:space="4" w:color="auto"/>
          <w:right w:val="single" w:sz="4" w:space="4" w:color="auto"/>
        </w:pBdr>
        <w:shd w:val="clear" w:color="auto" w:fill="auto"/>
        <w:tabs>
          <w:tab w:val="left" w:pos="259"/>
          <w:tab w:val="left" w:pos="3060"/>
        </w:tabs>
        <w:spacing w:after="0" w:line="329" w:lineRule="exact"/>
        <w:ind w:firstLine="0"/>
        <w:jc w:val="both"/>
        <w:rPr>
          <w:rStyle w:val="2"/>
          <w:rFonts w:ascii="Times New Roman" w:hAnsi="Times New Roman" w:cs="Times New Roman"/>
          <w:color w:val="000000"/>
          <w:u w:val="single"/>
        </w:rPr>
      </w:pPr>
      <w:r>
        <w:rPr>
          <w:rStyle w:val="2"/>
          <w:rFonts w:ascii="Times New Roman" w:hAnsi="Times New Roman" w:cs="Times New Roman"/>
          <w:color w:val="000000"/>
        </w:rPr>
        <w:lastRenderedPageBreak/>
        <w:t xml:space="preserve">7. </w:t>
      </w:r>
      <w:r>
        <w:rPr>
          <w:rStyle w:val="2"/>
          <w:rFonts w:ascii="Times New Roman" w:hAnsi="Times New Roman" w:cs="Times New Roman"/>
          <w:color w:val="000000"/>
          <w:u w:val="single"/>
        </w:rPr>
        <w:t>Краткое описание мероприятий в рамках проекта:</w:t>
      </w:r>
    </w:p>
    <w:p w14:paraId="22809B02" w14:textId="77777777" w:rsidR="008D0B7F" w:rsidRDefault="00D45F6B" w:rsidP="00FB0B0F">
      <w:pPr>
        <w:pStyle w:val="21"/>
        <w:pBdr>
          <w:top w:val="single" w:sz="4" w:space="1" w:color="auto"/>
          <w:left w:val="single" w:sz="4" w:space="4" w:color="auto"/>
          <w:right w:val="single" w:sz="4" w:space="4" w:color="auto"/>
        </w:pBdr>
        <w:shd w:val="clear" w:color="auto" w:fill="auto"/>
        <w:tabs>
          <w:tab w:val="left" w:pos="149"/>
          <w:tab w:val="left" w:pos="3060"/>
        </w:tabs>
        <w:spacing w:after="0" w:line="317" w:lineRule="exact"/>
        <w:ind w:firstLine="0"/>
        <w:jc w:val="both"/>
        <w:rPr>
          <w:rFonts w:ascii="Times New Roman" w:hAnsi="Times New Roman" w:cs="Times New Roman"/>
          <w:color w:val="000000"/>
          <w:shd w:val="clear" w:color="auto" w:fill="FFFFFF"/>
        </w:rPr>
      </w:pPr>
      <w:r>
        <w:rPr>
          <w:rFonts w:ascii="Times New Roman" w:hAnsi="Times New Roman" w:cs="Times New Roman"/>
        </w:rPr>
        <w:tab/>
      </w:r>
      <w:r>
        <w:rPr>
          <w:rFonts w:ascii="Times New Roman" w:hAnsi="Times New Roman" w:cs="Times New Roman"/>
          <w:color w:val="000000"/>
        </w:rPr>
        <w:t xml:space="preserve">посещение учебных курсов  специалистами  учреждения для организации  дальнейшей  работы по  методу </w:t>
      </w:r>
      <w:proofErr w:type="spellStart"/>
      <w:r>
        <w:rPr>
          <w:rFonts w:ascii="Times New Roman" w:hAnsi="Times New Roman" w:cs="Times New Roman"/>
          <w:color w:val="000000"/>
        </w:rPr>
        <w:t>М.Монтессори</w:t>
      </w:r>
      <w:proofErr w:type="spellEnd"/>
      <w:r>
        <w:rPr>
          <w:rStyle w:val="2"/>
          <w:rFonts w:ascii="Times New Roman" w:hAnsi="Times New Roman" w:cs="Times New Roman"/>
          <w:color w:val="000000"/>
        </w:rPr>
        <w:t>;</w:t>
      </w:r>
    </w:p>
    <w:p w14:paraId="3AC750A0" w14:textId="77777777" w:rsidR="008D0B7F" w:rsidRDefault="00D45F6B" w:rsidP="00FB0B0F">
      <w:pPr>
        <w:pStyle w:val="21"/>
        <w:pBdr>
          <w:top w:val="single" w:sz="4" w:space="1" w:color="auto"/>
          <w:left w:val="single" w:sz="4" w:space="4" w:color="auto"/>
          <w:right w:val="single" w:sz="4" w:space="4" w:color="auto"/>
        </w:pBdr>
        <w:shd w:val="clear" w:color="auto" w:fill="auto"/>
        <w:tabs>
          <w:tab w:val="left" w:pos="149"/>
          <w:tab w:val="left" w:pos="3060"/>
        </w:tabs>
        <w:spacing w:after="0" w:line="317" w:lineRule="exact"/>
        <w:ind w:firstLine="0"/>
        <w:jc w:val="both"/>
        <w:rPr>
          <w:rFonts w:ascii="Times New Roman" w:hAnsi="Times New Roman" w:cs="Times New Roman"/>
        </w:rPr>
      </w:pPr>
      <w:r>
        <w:rPr>
          <w:rFonts w:ascii="Times New Roman" w:hAnsi="Times New Roman" w:cs="Times New Roman"/>
        </w:rPr>
        <w:tab/>
        <w:t xml:space="preserve">проведение  ремонта группового помещения для открытия сенсорной комнаты в учреждении образования; </w:t>
      </w:r>
    </w:p>
    <w:p w14:paraId="0B6CED1C" w14:textId="77777777" w:rsidR="008D0B7F" w:rsidRDefault="00D45F6B" w:rsidP="00FB0B0F">
      <w:pPr>
        <w:pStyle w:val="21"/>
        <w:pBdr>
          <w:top w:val="single" w:sz="4" w:space="1" w:color="auto"/>
          <w:left w:val="single" w:sz="4" w:space="4" w:color="auto"/>
          <w:right w:val="single" w:sz="4" w:space="4" w:color="auto"/>
        </w:pBdr>
        <w:shd w:val="clear" w:color="auto" w:fill="auto"/>
        <w:tabs>
          <w:tab w:val="left" w:pos="149"/>
          <w:tab w:val="left" w:pos="3060"/>
        </w:tabs>
        <w:spacing w:after="0" w:line="317" w:lineRule="exact"/>
        <w:ind w:firstLine="0"/>
        <w:jc w:val="both"/>
        <w:rPr>
          <w:rFonts w:ascii="Times New Roman" w:hAnsi="Times New Roman" w:cs="Times New Roman"/>
          <w:color w:val="000000"/>
          <w:shd w:val="clear" w:color="auto" w:fill="FFFFFF"/>
        </w:rPr>
      </w:pPr>
      <w:r>
        <w:rPr>
          <w:rFonts w:ascii="Times New Roman" w:hAnsi="Times New Roman" w:cs="Times New Roman"/>
        </w:rPr>
        <w:tab/>
        <w:t xml:space="preserve">обеспечение материально-технической базы через приобретение модульного оборудования и пособий по методу </w:t>
      </w:r>
      <w:proofErr w:type="spellStart"/>
      <w:r>
        <w:rPr>
          <w:rFonts w:ascii="Times New Roman" w:hAnsi="Times New Roman" w:cs="Times New Roman"/>
        </w:rPr>
        <w:t>М.Монтессори</w:t>
      </w:r>
      <w:proofErr w:type="spellEnd"/>
      <w:r>
        <w:rPr>
          <w:rFonts w:ascii="Times New Roman" w:hAnsi="Times New Roman" w:cs="Times New Roman"/>
        </w:rPr>
        <w:t xml:space="preserve">, </w:t>
      </w:r>
      <w:r>
        <w:rPr>
          <w:rStyle w:val="a6"/>
          <w:rFonts w:ascii="Times New Roman" w:hAnsi="Times New Roman" w:cs="Times New Roman"/>
          <w:i w:val="0"/>
          <w:shd w:val="clear" w:color="auto" w:fill="FFFFFF" w:themeFill="background1"/>
        </w:rPr>
        <w:t>организацию пяти основных тематических зон;</w:t>
      </w:r>
      <w:r>
        <w:rPr>
          <w:rFonts w:ascii="Times New Roman" w:hAnsi="Times New Roman" w:cs="Times New Roman"/>
          <w:color w:val="000000"/>
        </w:rPr>
        <w:tab/>
      </w:r>
    </w:p>
    <w:p w14:paraId="6CD0FC9F" w14:textId="77777777" w:rsidR="008D0B7F" w:rsidRDefault="00D45F6B" w:rsidP="00FB0B0F">
      <w:pPr>
        <w:pStyle w:val="21"/>
        <w:pBdr>
          <w:top w:val="single" w:sz="4" w:space="1" w:color="auto"/>
          <w:left w:val="single" w:sz="4" w:space="4" w:color="auto"/>
          <w:right w:val="single" w:sz="4" w:space="4" w:color="auto"/>
        </w:pBdr>
        <w:shd w:val="clear" w:color="auto" w:fill="auto"/>
        <w:tabs>
          <w:tab w:val="left" w:pos="259"/>
          <w:tab w:val="left" w:pos="3060"/>
        </w:tabs>
        <w:spacing w:after="0" w:line="329" w:lineRule="exact"/>
        <w:ind w:firstLine="0"/>
        <w:jc w:val="both"/>
        <w:rPr>
          <w:rFonts w:ascii="Times New Roman" w:hAnsi="Times New Roman" w:cs="Times New Roman"/>
          <w:color w:val="000000"/>
          <w:lang w:val="be-BY"/>
        </w:rPr>
      </w:pPr>
      <w:r>
        <w:rPr>
          <w:rFonts w:ascii="Times New Roman" w:hAnsi="Times New Roman" w:cs="Times New Roman"/>
        </w:rPr>
        <w:t xml:space="preserve"> оказание </w:t>
      </w:r>
      <w:r>
        <w:rPr>
          <w:rFonts w:ascii="Times New Roman" w:hAnsi="Times New Roman" w:cs="Times New Roman"/>
          <w:color w:val="000000"/>
          <w:lang w:val="be-BY"/>
        </w:rPr>
        <w:t xml:space="preserve">помощи родителям воспитанников при реализации работы в рамках проекта через организацию консультационного пункта </w:t>
      </w:r>
      <w:r>
        <w:rPr>
          <w:rStyle w:val="2"/>
          <w:rFonts w:ascii="Times New Roman" w:hAnsi="Times New Roman" w:cs="Times New Roman"/>
          <w:color w:val="000000"/>
        </w:rPr>
        <w:t>«Помоги познать мир».</w:t>
      </w:r>
    </w:p>
    <w:tbl>
      <w:tblPr>
        <w:tblW w:w="9640" w:type="dxa"/>
        <w:tblInd w:w="-137" w:type="dxa"/>
        <w:tblLayout w:type="fixed"/>
        <w:tblCellMar>
          <w:left w:w="0" w:type="dxa"/>
          <w:right w:w="0" w:type="dxa"/>
        </w:tblCellMar>
        <w:tblLook w:val="0000" w:firstRow="0" w:lastRow="0" w:firstColumn="0" w:lastColumn="0" w:noHBand="0" w:noVBand="0"/>
      </w:tblPr>
      <w:tblGrid>
        <w:gridCol w:w="5638"/>
        <w:gridCol w:w="4002"/>
      </w:tblGrid>
      <w:tr w:rsidR="008D0B7F" w14:paraId="0EFC4F3E" w14:textId="77777777">
        <w:trPr>
          <w:trHeight w:hRule="exact" w:val="326"/>
        </w:trPr>
        <w:tc>
          <w:tcPr>
            <w:tcW w:w="5638" w:type="dxa"/>
            <w:tcBorders>
              <w:top w:val="single" w:sz="4" w:space="0" w:color="auto"/>
              <w:left w:val="single" w:sz="4" w:space="0" w:color="auto"/>
              <w:bottom w:val="nil"/>
              <w:right w:val="nil"/>
            </w:tcBorders>
            <w:shd w:val="clear" w:color="auto" w:fill="FFFFFF"/>
            <w:vAlign w:val="bottom"/>
          </w:tcPr>
          <w:p w14:paraId="28785B78" w14:textId="77777777" w:rsidR="008D0B7F" w:rsidRDefault="00D45F6B">
            <w:pPr>
              <w:pStyle w:val="21"/>
              <w:shd w:val="clear" w:color="auto" w:fill="auto"/>
              <w:spacing w:after="0" w:line="260" w:lineRule="exact"/>
              <w:ind w:firstLine="0"/>
              <w:jc w:val="left"/>
              <w:rPr>
                <w:rFonts w:ascii="Times New Roman" w:hAnsi="Times New Roman" w:cs="Times New Roman"/>
              </w:rPr>
            </w:pPr>
            <w:r>
              <w:rPr>
                <w:rStyle w:val="22"/>
                <w:rFonts w:ascii="Times New Roman" w:hAnsi="Times New Roman" w:cs="Times New Roman"/>
              </w:rPr>
              <w:t xml:space="preserve">8. </w:t>
            </w:r>
            <w:r>
              <w:rPr>
                <w:rStyle w:val="22"/>
                <w:rFonts w:ascii="Times New Roman" w:hAnsi="Times New Roman" w:cs="Times New Roman"/>
                <w:u w:val="single"/>
              </w:rPr>
              <w:t>Общий объем финансирования (в долларах</w:t>
            </w:r>
          </w:p>
        </w:tc>
        <w:tc>
          <w:tcPr>
            <w:tcW w:w="4002" w:type="dxa"/>
            <w:tcBorders>
              <w:top w:val="single" w:sz="4" w:space="0" w:color="auto"/>
              <w:left w:val="nil"/>
              <w:bottom w:val="nil"/>
              <w:right w:val="single" w:sz="4" w:space="0" w:color="auto"/>
            </w:tcBorders>
            <w:shd w:val="clear" w:color="auto" w:fill="FFFFFF"/>
            <w:vAlign w:val="bottom"/>
          </w:tcPr>
          <w:p w14:paraId="2C59E03D" w14:textId="77777777" w:rsidR="008D0B7F" w:rsidRDefault="00D45F6B">
            <w:pPr>
              <w:pStyle w:val="21"/>
              <w:shd w:val="clear" w:color="auto" w:fill="auto"/>
              <w:spacing w:after="0" w:line="260" w:lineRule="exact"/>
              <w:ind w:firstLine="0"/>
              <w:jc w:val="left"/>
              <w:rPr>
                <w:rFonts w:ascii="Times New Roman" w:hAnsi="Times New Roman" w:cs="Times New Roman"/>
                <w:lang w:val="en-US"/>
              </w:rPr>
            </w:pPr>
            <w:r>
              <w:rPr>
                <w:rStyle w:val="22"/>
                <w:rFonts w:ascii="Times New Roman" w:hAnsi="Times New Roman" w:cs="Times New Roman"/>
                <w:u w:val="single"/>
              </w:rPr>
              <w:t>США</w:t>
            </w:r>
            <w:r>
              <w:rPr>
                <w:rStyle w:val="22"/>
                <w:rFonts w:ascii="Times New Roman" w:hAnsi="Times New Roman" w:cs="Times New Roman"/>
              </w:rPr>
              <w:t>): 5.000</w:t>
            </w:r>
          </w:p>
        </w:tc>
      </w:tr>
      <w:tr w:rsidR="008D0B7F" w14:paraId="3AD159A8" w14:textId="77777777">
        <w:trPr>
          <w:trHeight w:hRule="exact" w:val="658"/>
        </w:trPr>
        <w:tc>
          <w:tcPr>
            <w:tcW w:w="5638" w:type="dxa"/>
            <w:tcBorders>
              <w:top w:val="single" w:sz="4" w:space="0" w:color="auto"/>
              <w:left w:val="single" w:sz="4" w:space="0" w:color="auto"/>
              <w:bottom w:val="nil"/>
              <w:right w:val="nil"/>
            </w:tcBorders>
            <w:shd w:val="clear" w:color="auto" w:fill="FFFFFF"/>
          </w:tcPr>
          <w:p w14:paraId="0078B127" w14:textId="77777777" w:rsidR="008D0B7F" w:rsidRDefault="00D45F6B">
            <w:pPr>
              <w:pStyle w:val="21"/>
              <w:shd w:val="clear" w:color="auto" w:fill="auto"/>
              <w:spacing w:after="0" w:line="260" w:lineRule="exact"/>
              <w:ind w:firstLine="0"/>
              <w:jc w:val="center"/>
              <w:rPr>
                <w:rFonts w:ascii="Times New Roman" w:hAnsi="Times New Roman" w:cs="Times New Roman"/>
              </w:rPr>
            </w:pPr>
            <w:r>
              <w:rPr>
                <w:rStyle w:val="22"/>
                <w:rFonts w:ascii="Times New Roman" w:hAnsi="Times New Roman" w:cs="Times New Roman"/>
              </w:rPr>
              <w:t>Источник финансирования</w:t>
            </w:r>
          </w:p>
        </w:tc>
        <w:tc>
          <w:tcPr>
            <w:tcW w:w="4002" w:type="dxa"/>
            <w:tcBorders>
              <w:top w:val="single" w:sz="4" w:space="0" w:color="auto"/>
              <w:left w:val="single" w:sz="4" w:space="0" w:color="auto"/>
              <w:bottom w:val="nil"/>
              <w:right w:val="single" w:sz="4" w:space="0" w:color="auto"/>
            </w:tcBorders>
            <w:shd w:val="clear" w:color="auto" w:fill="FFFFFF"/>
            <w:vAlign w:val="bottom"/>
          </w:tcPr>
          <w:p w14:paraId="3130DE6A" w14:textId="77777777" w:rsidR="008D0B7F" w:rsidRDefault="00D45F6B">
            <w:pPr>
              <w:pStyle w:val="21"/>
              <w:shd w:val="clear" w:color="auto" w:fill="auto"/>
              <w:spacing w:after="0" w:line="322" w:lineRule="exact"/>
              <w:ind w:firstLine="0"/>
              <w:jc w:val="center"/>
              <w:rPr>
                <w:rFonts w:ascii="Times New Roman" w:hAnsi="Times New Roman" w:cs="Times New Roman"/>
              </w:rPr>
            </w:pPr>
            <w:r>
              <w:rPr>
                <w:rStyle w:val="22"/>
                <w:rFonts w:ascii="Times New Roman" w:hAnsi="Times New Roman" w:cs="Times New Roman"/>
              </w:rPr>
              <w:t>Объем финансирования (в долларах США)</w:t>
            </w:r>
          </w:p>
        </w:tc>
      </w:tr>
      <w:tr w:rsidR="008D0B7F" w14:paraId="6D176619" w14:textId="77777777">
        <w:trPr>
          <w:trHeight w:hRule="exact" w:val="341"/>
        </w:trPr>
        <w:tc>
          <w:tcPr>
            <w:tcW w:w="5638" w:type="dxa"/>
            <w:tcBorders>
              <w:top w:val="single" w:sz="4" w:space="0" w:color="auto"/>
              <w:left w:val="single" w:sz="4" w:space="0" w:color="auto"/>
              <w:bottom w:val="nil"/>
              <w:right w:val="nil"/>
            </w:tcBorders>
            <w:shd w:val="clear" w:color="auto" w:fill="FFFFFF"/>
            <w:vAlign w:val="bottom"/>
          </w:tcPr>
          <w:p w14:paraId="0C695C83" w14:textId="77777777" w:rsidR="008D0B7F" w:rsidRDefault="00D45F6B">
            <w:pPr>
              <w:pStyle w:val="21"/>
              <w:shd w:val="clear" w:color="auto" w:fill="auto"/>
              <w:spacing w:after="0" w:line="260" w:lineRule="exact"/>
              <w:ind w:left="160" w:firstLine="0"/>
              <w:jc w:val="left"/>
              <w:rPr>
                <w:rFonts w:ascii="Times New Roman" w:hAnsi="Times New Roman" w:cs="Times New Roman"/>
              </w:rPr>
            </w:pPr>
            <w:r>
              <w:rPr>
                <w:rStyle w:val="22"/>
                <w:rFonts w:ascii="Times New Roman" w:hAnsi="Times New Roman" w:cs="Times New Roman"/>
              </w:rPr>
              <w:t>Средства донора</w:t>
            </w:r>
          </w:p>
        </w:tc>
        <w:tc>
          <w:tcPr>
            <w:tcW w:w="4002" w:type="dxa"/>
            <w:tcBorders>
              <w:top w:val="single" w:sz="4" w:space="0" w:color="auto"/>
              <w:left w:val="single" w:sz="4" w:space="0" w:color="auto"/>
              <w:bottom w:val="nil"/>
              <w:right w:val="single" w:sz="4" w:space="0" w:color="auto"/>
            </w:tcBorders>
            <w:shd w:val="clear" w:color="auto" w:fill="FFFFFF"/>
            <w:vAlign w:val="bottom"/>
          </w:tcPr>
          <w:p w14:paraId="410EBA8C" w14:textId="77777777" w:rsidR="008D0B7F" w:rsidRDefault="00D45F6B">
            <w:pPr>
              <w:pStyle w:val="21"/>
              <w:shd w:val="clear" w:color="auto" w:fill="auto"/>
              <w:spacing w:after="0" w:line="260" w:lineRule="exact"/>
              <w:ind w:left="160" w:firstLine="0"/>
              <w:jc w:val="left"/>
              <w:rPr>
                <w:rFonts w:ascii="Times New Roman" w:hAnsi="Times New Roman" w:cs="Times New Roman"/>
              </w:rPr>
            </w:pPr>
            <w:r>
              <w:rPr>
                <w:rFonts w:ascii="Times New Roman" w:hAnsi="Times New Roman" w:cs="Times New Roman"/>
              </w:rPr>
              <w:t>4500</w:t>
            </w:r>
          </w:p>
        </w:tc>
      </w:tr>
      <w:tr w:rsidR="008D0B7F" w14:paraId="2F0A5338" w14:textId="77777777">
        <w:trPr>
          <w:trHeight w:hRule="exact" w:val="379"/>
        </w:trPr>
        <w:tc>
          <w:tcPr>
            <w:tcW w:w="5638" w:type="dxa"/>
            <w:tcBorders>
              <w:top w:val="single" w:sz="4" w:space="0" w:color="auto"/>
              <w:left w:val="single" w:sz="4" w:space="0" w:color="auto"/>
              <w:bottom w:val="nil"/>
              <w:right w:val="nil"/>
            </w:tcBorders>
            <w:shd w:val="clear" w:color="auto" w:fill="FFFFFF"/>
            <w:vAlign w:val="bottom"/>
          </w:tcPr>
          <w:p w14:paraId="35B4B3BC" w14:textId="77777777" w:rsidR="008D0B7F" w:rsidRDefault="00D45F6B">
            <w:pPr>
              <w:pStyle w:val="21"/>
              <w:shd w:val="clear" w:color="auto" w:fill="auto"/>
              <w:spacing w:after="0" w:line="260" w:lineRule="exact"/>
              <w:ind w:left="160" w:firstLine="0"/>
              <w:jc w:val="left"/>
              <w:rPr>
                <w:rFonts w:ascii="Times New Roman" w:hAnsi="Times New Roman" w:cs="Times New Roman"/>
              </w:rPr>
            </w:pPr>
            <w:proofErr w:type="spellStart"/>
            <w:r>
              <w:rPr>
                <w:rStyle w:val="22"/>
                <w:rFonts w:ascii="Times New Roman" w:hAnsi="Times New Roman" w:cs="Times New Roman"/>
              </w:rPr>
              <w:t>Софинансирование</w:t>
            </w:r>
            <w:proofErr w:type="spellEnd"/>
          </w:p>
        </w:tc>
        <w:tc>
          <w:tcPr>
            <w:tcW w:w="4002" w:type="dxa"/>
            <w:tcBorders>
              <w:top w:val="single" w:sz="4" w:space="0" w:color="auto"/>
              <w:left w:val="single" w:sz="4" w:space="0" w:color="auto"/>
              <w:bottom w:val="nil"/>
              <w:right w:val="single" w:sz="4" w:space="0" w:color="auto"/>
            </w:tcBorders>
            <w:shd w:val="clear" w:color="auto" w:fill="FFFFFF"/>
            <w:vAlign w:val="center"/>
          </w:tcPr>
          <w:p w14:paraId="70600770" w14:textId="77777777" w:rsidR="008D0B7F" w:rsidRDefault="00D45F6B">
            <w:pPr>
              <w:pStyle w:val="21"/>
              <w:shd w:val="clear" w:color="auto" w:fill="auto"/>
              <w:spacing w:after="0" w:line="260" w:lineRule="exact"/>
              <w:ind w:left="160" w:firstLine="0"/>
              <w:jc w:val="left"/>
              <w:rPr>
                <w:rFonts w:ascii="Times New Roman" w:hAnsi="Times New Roman" w:cs="Times New Roman"/>
              </w:rPr>
            </w:pPr>
            <w:r>
              <w:rPr>
                <w:rFonts w:ascii="Times New Roman" w:hAnsi="Times New Roman" w:cs="Times New Roman"/>
              </w:rPr>
              <w:t>500</w:t>
            </w:r>
          </w:p>
        </w:tc>
      </w:tr>
      <w:tr w:rsidR="008D0B7F" w14:paraId="0F87C59E" w14:textId="77777777">
        <w:trPr>
          <w:trHeight w:val="662"/>
        </w:trPr>
        <w:tc>
          <w:tcPr>
            <w:tcW w:w="9640" w:type="dxa"/>
            <w:gridSpan w:val="2"/>
            <w:tcBorders>
              <w:top w:val="single" w:sz="4" w:space="0" w:color="auto"/>
              <w:left w:val="single" w:sz="4" w:space="0" w:color="auto"/>
              <w:bottom w:val="nil"/>
              <w:right w:val="single" w:sz="4" w:space="0" w:color="auto"/>
            </w:tcBorders>
            <w:shd w:val="clear" w:color="auto" w:fill="FFFFFF"/>
            <w:vAlign w:val="bottom"/>
          </w:tcPr>
          <w:p w14:paraId="3A2744D0" w14:textId="77777777" w:rsidR="008D0B7F" w:rsidRDefault="00D45F6B">
            <w:pPr>
              <w:pStyle w:val="21"/>
              <w:shd w:val="clear" w:color="auto" w:fill="auto"/>
              <w:spacing w:after="0" w:line="329" w:lineRule="exact"/>
              <w:ind w:left="160" w:firstLine="0"/>
              <w:jc w:val="left"/>
              <w:rPr>
                <w:rFonts w:ascii="Times New Roman" w:hAnsi="Times New Roman" w:cs="Times New Roman"/>
              </w:rPr>
            </w:pPr>
            <w:r>
              <w:rPr>
                <w:rStyle w:val="22"/>
                <w:rFonts w:ascii="Times New Roman" w:hAnsi="Times New Roman" w:cs="Times New Roman"/>
                <w:color w:val="000000"/>
              </w:rPr>
              <w:t xml:space="preserve">9. </w:t>
            </w:r>
            <w:r>
              <w:rPr>
                <w:rStyle w:val="22"/>
                <w:rFonts w:ascii="Times New Roman" w:hAnsi="Times New Roman" w:cs="Times New Roman"/>
                <w:color w:val="000000"/>
                <w:u w:val="single"/>
              </w:rPr>
              <w:t>Место реализации проекта (область/район, город)</w:t>
            </w:r>
            <w:r>
              <w:rPr>
                <w:rStyle w:val="22"/>
                <w:rFonts w:ascii="Times New Roman" w:hAnsi="Times New Roman" w:cs="Times New Roman"/>
                <w:color w:val="000000"/>
              </w:rPr>
              <w:t>: Гродненская область, Слонимский район,  город Слоним</w:t>
            </w:r>
          </w:p>
        </w:tc>
      </w:tr>
      <w:tr w:rsidR="008D0B7F" w14:paraId="6A2863A9" w14:textId="77777777">
        <w:trPr>
          <w:trHeight w:hRule="exact" w:val="355"/>
        </w:trPr>
        <w:tc>
          <w:tcPr>
            <w:tcW w:w="5638" w:type="dxa"/>
            <w:tcBorders>
              <w:top w:val="single" w:sz="4" w:space="0" w:color="auto"/>
              <w:left w:val="single" w:sz="4" w:space="0" w:color="auto"/>
              <w:bottom w:val="nil"/>
              <w:right w:val="nil"/>
            </w:tcBorders>
            <w:shd w:val="clear" w:color="auto" w:fill="FFFFFF"/>
            <w:vAlign w:val="bottom"/>
          </w:tcPr>
          <w:p w14:paraId="66B50102" w14:textId="77777777" w:rsidR="008D0B7F" w:rsidRDefault="00D45F6B">
            <w:pPr>
              <w:pStyle w:val="21"/>
              <w:shd w:val="clear" w:color="auto" w:fill="auto"/>
              <w:spacing w:after="0" w:line="260" w:lineRule="exact"/>
              <w:ind w:left="160" w:firstLine="0"/>
              <w:jc w:val="left"/>
              <w:rPr>
                <w:rFonts w:ascii="Times New Roman" w:hAnsi="Times New Roman" w:cs="Times New Roman"/>
              </w:rPr>
            </w:pPr>
            <w:r>
              <w:rPr>
                <w:rStyle w:val="22"/>
                <w:rFonts w:ascii="Times New Roman" w:hAnsi="Times New Roman" w:cs="Times New Roman"/>
                <w:color w:val="000000"/>
              </w:rPr>
              <w:t xml:space="preserve">10. </w:t>
            </w:r>
            <w:r>
              <w:rPr>
                <w:rStyle w:val="22"/>
                <w:rFonts w:ascii="Times New Roman" w:hAnsi="Times New Roman" w:cs="Times New Roman"/>
                <w:color w:val="000000"/>
                <w:u w:val="single"/>
              </w:rPr>
              <w:t>Контактное лицо</w:t>
            </w:r>
            <w:r>
              <w:rPr>
                <w:rStyle w:val="22"/>
                <w:rFonts w:ascii="Times New Roman" w:hAnsi="Times New Roman" w:cs="Times New Roman"/>
                <w:color w:val="000000"/>
              </w:rPr>
              <w:t>:</w:t>
            </w:r>
          </w:p>
        </w:tc>
        <w:tc>
          <w:tcPr>
            <w:tcW w:w="4002" w:type="dxa"/>
            <w:tcBorders>
              <w:top w:val="single" w:sz="4" w:space="0" w:color="auto"/>
              <w:left w:val="nil"/>
              <w:bottom w:val="nil"/>
              <w:right w:val="single" w:sz="4" w:space="0" w:color="auto"/>
            </w:tcBorders>
            <w:shd w:val="clear" w:color="auto" w:fill="FFFFFF"/>
          </w:tcPr>
          <w:p w14:paraId="48F495EC" w14:textId="77777777" w:rsidR="008D0B7F" w:rsidRDefault="008D0B7F">
            <w:pPr>
              <w:rPr>
                <w:rFonts w:ascii="Times New Roman" w:hAnsi="Times New Roman" w:cs="Times New Roman"/>
                <w:sz w:val="10"/>
                <w:szCs w:val="10"/>
              </w:rPr>
            </w:pPr>
          </w:p>
        </w:tc>
      </w:tr>
      <w:tr w:rsidR="008D0B7F" w14:paraId="2E48D71D" w14:textId="77777777">
        <w:trPr>
          <w:trHeight w:val="662"/>
        </w:trPr>
        <w:tc>
          <w:tcPr>
            <w:tcW w:w="9640" w:type="dxa"/>
            <w:gridSpan w:val="2"/>
            <w:tcBorders>
              <w:top w:val="nil"/>
              <w:left w:val="single" w:sz="4" w:space="0" w:color="auto"/>
              <w:bottom w:val="single" w:sz="4" w:space="0" w:color="auto"/>
              <w:right w:val="single" w:sz="4" w:space="0" w:color="auto"/>
            </w:tcBorders>
            <w:shd w:val="clear" w:color="auto" w:fill="FFFFFF"/>
            <w:vAlign w:val="bottom"/>
          </w:tcPr>
          <w:p w14:paraId="2A843DF0" w14:textId="070304A9" w:rsidR="008D0B7F" w:rsidRPr="004C7F8D" w:rsidRDefault="004C7F8D">
            <w:pPr>
              <w:pStyle w:val="21"/>
              <w:shd w:val="clear" w:color="auto" w:fill="auto"/>
              <w:spacing w:after="0" w:line="329" w:lineRule="exact"/>
              <w:ind w:left="180" w:firstLine="0"/>
              <w:jc w:val="left"/>
              <w:rPr>
                <w:rFonts w:ascii="Times New Roman" w:hAnsi="Times New Roman" w:cs="Times New Roman"/>
              </w:rPr>
            </w:pPr>
            <w:r>
              <w:rPr>
                <w:rStyle w:val="22"/>
                <w:rFonts w:ascii="Times New Roman" w:hAnsi="Times New Roman" w:cs="Times New Roman"/>
                <w:color w:val="000000"/>
              </w:rPr>
              <w:t>Сафонова Алла Николаевна, заведующий ГУО «Детский сад №</w:t>
            </w:r>
            <w:r w:rsidR="00D45F6B">
              <w:rPr>
                <w:rStyle w:val="22"/>
                <w:rFonts w:ascii="Times New Roman" w:hAnsi="Times New Roman" w:cs="Times New Roman"/>
                <w:color w:val="000000"/>
              </w:rPr>
              <w:t xml:space="preserve"> </w:t>
            </w:r>
            <w:r>
              <w:rPr>
                <w:rStyle w:val="22"/>
                <w:rFonts w:ascii="Times New Roman" w:hAnsi="Times New Roman" w:cs="Times New Roman"/>
                <w:color w:val="000000"/>
              </w:rPr>
              <w:t xml:space="preserve">7 </w:t>
            </w:r>
            <w:proofErr w:type="spellStart"/>
            <w:r>
              <w:rPr>
                <w:rStyle w:val="22"/>
                <w:rFonts w:ascii="Times New Roman" w:hAnsi="Times New Roman" w:cs="Times New Roman"/>
                <w:color w:val="000000"/>
              </w:rPr>
              <w:t>г.Слонима</w:t>
            </w:r>
            <w:proofErr w:type="spellEnd"/>
            <w:r>
              <w:rPr>
                <w:rStyle w:val="22"/>
                <w:rFonts w:ascii="Times New Roman" w:hAnsi="Times New Roman" w:cs="Times New Roman"/>
                <w:color w:val="000000"/>
              </w:rPr>
              <w:t xml:space="preserve">», телефон 801562 2-13-50, </w:t>
            </w:r>
            <w:r>
              <w:rPr>
                <w:rStyle w:val="22"/>
                <w:rFonts w:ascii="Times New Roman" w:hAnsi="Times New Roman" w:cs="Times New Roman"/>
                <w:color w:val="000000"/>
                <w:lang w:val="en-US" w:eastAsia="en-US"/>
              </w:rPr>
              <w:t>e</w:t>
            </w:r>
            <w:r>
              <w:rPr>
                <w:rStyle w:val="22"/>
                <w:rFonts w:ascii="Times New Roman" w:hAnsi="Times New Roman" w:cs="Times New Roman"/>
                <w:color w:val="000000"/>
                <w:lang w:eastAsia="en-US"/>
              </w:rPr>
              <w:t>-</w:t>
            </w:r>
            <w:r>
              <w:rPr>
                <w:rStyle w:val="22"/>
                <w:rFonts w:ascii="Times New Roman" w:hAnsi="Times New Roman" w:cs="Times New Roman"/>
                <w:color w:val="000000"/>
                <w:lang w:val="en-US" w:eastAsia="en-US"/>
              </w:rPr>
              <w:t>mail</w:t>
            </w:r>
            <w:r>
              <w:rPr>
                <w:rStyle w:val="22"/>
                <w:rFonts w:ascii="Times New Roman" w:hAnsi="Times New Roman" w:cs="Times New Roman"/>
                <w:color w:val="000000"/>
                <w:lang w:eastAsia="en-US"/>
              </w:rPr>
              <w:t xml:space="preserve">: </w:t>
            </w:r>
            <w:r>
              <w:rPr>
                <w:rStyle w:val="22"/>
                <w:rFonts w:ascii="Times New Roman" w:hAnsi="Times New Roman" w:cs="Times New Roman"/>
                <w:color w:val="000000"/>
                <w:lang w:val="en-US" w:eastAsia="en-US"/>
              </w:rPr>
              <w:t>sad</w:t>
            </w:r>
            <w:r w:rsidRPr="004C7F8D">
              <w:rPr>
                <w:rStyle w:val="22"/>
                <w:rFonts w:ascii="Times New Roman" w:hAnsi="Times New Roman" w:cs="Times New Roman"/>
                <w:color w:val="000000"/>
                <w:lang w:eastAsia="en-US"/>
              </w:rPr>
              <w:t>7</w:t>
            </w:r>
            <w:proofErr w:type="spellStart"/>
            <w:r>
              <w:rPr>
                <w:rStyle w:val="22"/>
                <w:rFonts w:ascii="Times New Roman" w:hAnsi="Times New Roman" w:cs="Times New Roman"/>
                <w:color w:val="000000"/>
                <w:lang w:val="en-US" w:eastAsia="en-US"/>
              </w:rPr>
              <w:t>slonim</w:t>
            </w:r>
            <w:proofErr w:type="spellEnd"/>
            <w:r w:rsidRPr="004C7F8D">
              <w:rPr>
                <w:rStyle w:val="22"/>
                <w:rFonts w:ascii="Times New Roman" w:hAnsi="Times New Roman" w:cs="Times New Roman"/>
                <w:color w:val="000000"/>
                <w:lang w:eastAsia="en-US"/>
              </w:rPr>
              <w:t>-</w:t>
            </w:r>
            <w:proofErr w:type="spellStart"/>
            <w:r>
              <w:rPr>
                <w:rStyle w:val="22"/>
                <w:rFonts w:ascii="Times New Roman" w:hAnsi="Times New Roman" w:cs="Times New Roman"/>
                <w:color w:val="000000"/>
                <w:lang w:val="en-US" w:eastAsia="en-US"/>
              </w:rPr>
              <w:t>uo</w:t>
            </w:r>
            <w:proofErr w:type="spellEnd"/>
            <w:r w:rsidRPr="004C7F8D">
              <w:rPr>
                <w:rStyle w:val="22"/>
                <w:rFonts w:ascii="Times New Roman" w:hAnsi="Times New Roman" w:cs="Times New Roman"/>
                <w:color w:val="000000"/>
                <w:lang w:eastAsia="en-US"/>
              </w:rPr>
              <w:t>.</w:t>
            </w:r>
            <w:r>
              <w:rPr>
                <w:rStyle w:val="22"/>
                <w:rFonts w:ascii="Times New Roman" w:hAnsi="Times New Roman" w:cs="Times New Roman"/>
                <w:color w:val="000000"/>
                <w:lang w:val="en-US" w:eastAsia="en-US"/>
              </w:rPr>
              <w:t>by</w:t>
            </w:r>
          </w:p>
        </w:tc>
      </w:tr>
    </w:tbl>
    <w:p w14:paraId="3B712C7B" w14:textId="77777777" w:rsidR="008D0B7F" w:rsidRDefault="00D45F6B">
      <w:pPr>
        <w:jc w:val="both"/>
        <w:rPr>
          <w:lang w:val="en-US"/>
        </w:rPr>
      </w:pPr>
      <w:r>
        <w:rPr>
          <w:noProof/>
        </w:rPr>
        <w:drawing>
          <wp:inline distT="0" distB="0" distL="0" distR="0" wp14:anchorId="515C1E59" wp14:editId="56051678">
            <wp:extent cx="5940425" cy="3961253"/>
            <wp:effectExtent l="19050" t="0" r="3175" b="0"/>
            <wp:docPr id="1" name="Рисунок 1" descr="C:\Users\Asus\Desktop\59c9d56e7ee0a1.073435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59c9d56e7ee0a1.07343536.jpg"/>
                    <pic:cNvPicPr>
                      <a:picLocks noChangeAspect="1" noChangeArrowheads="1"/>
                    </pic:cNvPicPr>
                  </pic:nvPicPr>
                  <pic:blipFill>
                    <a:blip r:embed="rId7" cstate="print"/>
                    <a:srcRect/>
                    <a:stretch>
                      <a:fillRect/>
                    </a:stretch>
                  </pic:blipFill>
                  <pic:spPr bwMode="auto">
                    <a:xfrm>
                      <a:off x="0" y="0"/>
                      <a:ext cx="5940425" cy="3961253"/>
                    </a:xfrm>
                    <a:prstGeom prst="rect">
                      <a:avLst/>
                    </a:prstGeom>
                    <a:noFill/>
                    <a:ln w="9525">
                      <a:noFill/>
                      <a:miter lim="800000"/>
                      <a:headEnd/>
                      <a:tailEnd/>
                    </a:ln>
                  </pic:spPr>
                </pic:pic>
              </a:graphicData>
            </a:graphic>
          </wp:inline>
        </w:drawing>
      </w:r>
    </w:p>
    <w:p w14:paraId="7FC44651" w14:textId="77777777" w:rsidR="008D0B7F" w:rsidRDefault="00D45F6B">
      <w:pPr>
        <w:jc w:val="center"/>
        <w:rPr>
          <w:b/>
          <w:sz w:val="40"/>
          <w:szCs w:val="40"/>
          <w:lang w:val="en-US"/>
        </w:rPr>
      </w:pPr>
      <w:r>
        <w:rPr>
          <w:b/>
          <w:sz w:val="40"/>
          <w:szCs w:val="40"/>
        </w:rPr>
        <w:t>Будем</w:t>
      </w:r>
      <w:r>
        <w:rPr>
          <w:b/>
          <w:sz w:val="40"/>
          <w:szCs w:val="40"/>
          <w:lang w:val="en-US"/>
        </w:rPr>
        <w:t xml:space="preserve"> </w:t>
      </w:r>
      <w:r>
        <w:rPr>
          <w:b/>
          <w:sz w:val="40"/>
          <w:szCs w:val="40"/>
        </w:rPr>
        <w:t>рады</w:t>
      </w:r>
      <w:r>
        <w:rPr>
          <w:b/>
          <w:sz w:val="40"/>
          <w:szCs w:val="40"/>
          <w:lang w:val="en-US"/>
        </w:rPr>
        <w:t xml:space="preserve"> </w:t>
      </w:r>
      <w:r>
        <w:rPr>
          <w:b/>
          <w:sz w:val="40"/>
          <w:szCs w:val="40"/>
        </w:rPr>
        <w:t>сотрудничеству</w:t>
      </w:r>
      <w:r>
        <w:rPr>
          <w:b/>
          <w:sz w:val="40"/>
          <w:szCs w:val="40"/>
          <w:lang w:val="en-US"/>
        </w:rPr>
        <w:t>!</w:t>
      </w:r>
    </w:p>
    <w:p w14:paraId="27CA9740" w14:textId="77777777" w:rsidR="008D0B7F" w:rsidRDefault="008D0B7F">
      <w:pPr>
        <w:spacing w:after="0"/>
        <w:jc w:val="both"/>
        <w:rPr>
          <w:rFonts w:ascii="Times New Roman" w:hAnsi="Times New Roman" w:cs="Times New Roman"/>
          <w:b/>
          <w:sz w:val="30"/>
          <w:szCs w:val="30"/>
          <w:lang w:val="en-US"/>
        </w:rPr>
      </w:pPr>
    </w:p>
    <w:p w14:paraId="2219359D" w14:textId="71E38D21" w:rsidR="008D0B7F" w:rsidRDefault="00D45F6B">
      <w:pPr>
        <w:spacing w:after="0"/>
        <w:jc w:val="both"/>
        <w:rPr>
          <w:rFonts w:ascii="Times New Roman" w:hAnsi="Times New Roman" w:cs="Times New Roman"/>
          <w:b/>
          <w:sz w:val="30"/>
          <w:szCs w:val="30"/>
          <w:lang w:val="en-US"/>
        </w:rPr>
      </w:pPr>
      <w:r>
        <w:rPr>
          <w:rFonts w:ascii="Times New Roman" w:hAnsi="Times New Roman" w:cs="Times New Roman"/>
          <w:b/>
          <w:sz w:val="30"/>
          <w:szCs w:val="30"/>
          <w:lang w:val="en-US"/>
        </w:rPr>
        <w:lastRenderedPageBreak/>
        <w:t xml:space="preserve">Humanitarian project of the state educational institution </w:t>
      </w:r>
      <w:r w:rsidRPr="004C7F8D">
        <w:rPr>
          <w:rFonts w:ascii="Times New Roman" w:hAnsi="Times New Roman" w:cs="Times New Roman"/>
          <w:b/>
          <w:sz w:val="30"/>
          <w:szCs w:val="30"/>
          <w:lang w:val="en-US"/>
        </w:rPr>
        <w:t>"</w:t>
      </w:r>
      <w:r w:rsidR="004C7F8D" w:rsidRPr="004C7F8D">
        <w:rPr>
          <w:rFonts w:ascii="Times New Roman" w:hAnsi="Times New Roman" w:cs="Times New Roman"/>
          <w:b/>
          <w:color w:val="000000"/>
          <w:sz w:val="30"/>
          <w:szCs w:val="30"/>
          <w:lang w:val="en-US"/>
        </w:rPr>
        <w:t>Kindergarten No. 7 in Slonim</w:t>
      </w:r>
      <w:r w:rsidRPr="004C7F8D">
        <w:rPr>
          <w:rFonts w:ascii="Times New Roman" w:hAnsi="Times New Roman" w:cs="Times New Roman"/>
          <w:b/>
          <w:sz w:val="30"/>
          <w:szCs w:val="30"/>
          <w:lang w:val="en-US"/>
        </w:rPr>
        <w:t>"</w:t>
      </w:r>
      <w:r>
        <w:rPr>
          <w:rFonts w:ascii="Times New Roman" w:hAnsi="Times New Roman" w:cs="Times New Roman"/>
          <w:b/>
          <w:sz w:val="30"/>
          <w:szCs w:val="30"/>
          <w:lang w:val="en-US"/>
        </w:rPr>
        <w:t xml:space="preserve"> looking for sponsors</w:t>
      </w:r>
    </w:p>
    <w:p w14:paraId="3C2A86D3" w14:textId="77777777" w:rsidR="008D0B7F" w:rsidRDefault="00D45F6B">
      <w:pPr>
        <w:spacing w:after="0"/>
        <w:jc w:val="both"/>
        <w:rPr>
          <w:b/>
          <w:sz w:val="30"/>
          <w:szCs w:val="30"/>
          <w:lang w:val="en-US"/>
        </w:rPr>
      </w:pPr>
      <w:r>
        <w:rPr>
          <w:b/>
          <w:noProof/>
          <w:sz w:val="30"/>
          <w:szCs w:val="30"/>
        </w:rPr>
        <w:drawing>
          <wp:inline distT="0" distB="0" distL="0" distR="0" wp14:anchorId="1C3BE724" wp14:editId="411F18FC">
            <wp:extent cx="5975363" cy="3972284"/>
            <wp:effectExtent l="0" t="0" r="0" b="0"/>
            <wp:docPr id="2" name="Рисунок 1" descr="C:\Users\Asus\Desktop\sistema-razvitiya-montessori-predpolagaet-blagopriyatnuyu-sredu-i-gibkiy-podhad-k-kazhdomu-rebenku-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sistema-razvitiya-montessori-predpolagaet-blagopriyatnuyu-sredu-i-gibkiy-podhad-k-kazhdomu-rebenku-4.jpg"/>
                    <pic:cNvPicPr>
                      <a:picLocks noChangeAspect="1" noChangeArrowheads="1"/>
                    </pic:cNvPicPr>
                  </pic:nvPicPr>
                  <pic:blipFill>
                    <a:blip r:embed="rId6" cstate="print"/>
                    <a:srcRect/>
                    <a:stretch>
                      <a:fillRect/>
                    </a:stretch>
                  </pic:blipFill>
                  <pic:spPr bwMode="auto">
                    <a:xfrm>
                      <a:off x="0" y="0"/>
                      <a:ext cx="5976854" cy="3973275"/>
                    </a:xfrm>
                    <a:prstGeom prst="rect">
                      <a:avLst/>
                    </a:prstGeom>
                    <a:noFill/>
                    <a:ln w="9525">
                      <a:noFill/>
                      <a:miter lim="800000"/>
                      <a:headEnd/>
                      <a:tailEnd/>
                    </a:ln>
                  </pic:spPr>
                </pic:pic>
              </a:graphicData>
            </a:graphic>
          </wp:inline>
        </w:drawing>
      </w:r>
    </w:p>
    <w:p w14:paraId="46832EBC" w14:textId="77777777" w:rsidR="008D0B7F" w:rsidRDefault="00D45F6B">
      <w:pPr>
        <w:jc w:val="both"/>
        <w:rPr>
          <w:rFonts w:ascii="Times New Roman" w:hAnsi="Times New Roman" w:cs="Times New Roman"/>
          <w:b/>
          <w:color w:val="000000"/>
          <w:sz w:val="30"/>
          <w:szCs w:val="30"/>
          <w:lang w:val="en-US"/>
        </w:rPr>
      </w:pPr>
      <w:r>
        <w:rPr>
          <w:rFonts w:ascii="Times New Roman" w:hAnsi="Times New Roman" w:cs="Times New Roman"/>
          <w:b/>
          <w:color w:val="000000"/>
          <w:sz w:val="30"/>
          <w:szCs w:val="30"/>
          <w:lang w:val="en-US"/>
        </w:rPr>
        <w:t xml:space="preserve">The aim of the project is to promote versatile development of children </w:t>
      </w:r>
      <w:r>
        <w:rPr>
          <w:rFonts w:ascii="Times New Roman" w:hAnsi="Times New Roman" w:cs="Times New Roman"/>
          <w:b/>
          <w:sz w:val="30"/>
          <w:szCs w:val="30"/>
          <w:lang w:val="en-US"/>
        </w:rPr>
        <w:t>with mental or physical development needs</w:t>
      </w:r>
      <w:r>
        <w:rPr>
          <w:rFonts w:ascii="Times New Roman" w:hAnsi="Times New Roman" w:cs="Times New Roman"/>
          <w:b/>
          <w:color w:val="000000"/>
          <w:sz w:val="30"/>
          <w:szCs w:val="30"/>
          <w:lang w:val="en-US"/>
        </w:rPr>
        <w:t xml:space="preserve"> through the M. Montessori method by creating a multifunctional sensory classroom.</w:t>
      </w:r>
    </w:p>
    <w:tbl>
      <w:tblPr>
        <w:tblStyle w:val="a7"/>
        <w:tblW w:w="0" w:type="auto"/>
        <w:tblLook w:val="04A0" w:firstRow="1" w:lastRow="0" w:firstColumn="1" w:lastColumn="0" w:noHBand="0" w:noVBand="1"/>
      </w:tblPr>
      <w:tblGrid>
        <w:gridCol w:w="4707"/>
        <w:gridCol w:w="4638"/>
      </w:tblGrid>
      <w:tr w:rsidR="008D0B7F" w:rsidRPr="00D45F6B" w14:paraId="4CE7F9C7" w14:textId="77777777">
        <w:tc>
          <w:tcPr>
            <w:tcW w:w="9571" w:type="dxa"/>
            <w:gridSpan w:val="2"/>
          </w:tcPr>
          <w:p w14:paraId="31A4B338" w14:textId="77777777" w:rsidR="008D0B7F" w:rsidRDefault="00D45F6B">
            <w:pPr>
              <w:pStyle w:val="a8"/>
              <w:numPr>
                <w:ilvl w:val="0"/>
                <w:numId w:val="3"/>
              </w:numPr>
              <w:ind w:left="0" w:firstLine="567"/>
              <w:jc w:val="both"/>
              <w:rPr>
                <w:rFonts w:ascii="Times New Roman" w:hAnsi="Times New Roman" w:cs="Times New Roman"/>
                <w:sz w:val="30"/>
                <w:szCs w:val="30"/>
                <w:lang w:val="en-US"/>
              </w:rPr>
            </w:pPr>
            <w:r>
              <w:rPr>
                <w:rFonts w:ascii="Times New Roman" w:hAnsi="Times New Roman" w:cs="Times New Roman"/>
                <w:sz w:val="30"/>
                <w:szCs w:val="30"/>
                <w:lang w:val="en-US"/>
              </w:rPr>
              <w:t>Project name: «World of knowledge»;</w:t>
            </w:r>
          </w:p>
          <w:p w14:paraId="167C4BC8" w14:textId="77777777" w:rsidR="008D0B7F" w:rsidRDefault="00D45F6B">
            <w:pPr>
              <w:pStyle w:val="a8"/>
              <w:numPr>
                <w:ilvl w:val="0"/>
                <w:numId w:val="3"/>
              </w:numPr>
              <w:ind w:left="0" w:firstLine="567"/>
              <w:jc w:val="both"/>
              <w:rPr>
                <w:rFonts w:ascii="Times New Roman" w:hAnsi="Times New Roman" w:cs="Times New Roman"/>
                <w:sz w:val="30"/>
                <w:szCs w:val="30"/>
                <w:lang w:val="en-US"/>
              </w:rPr>
            </w:pPr>
            <w:r>
              <w:rPr>
                <w:rFonts w:ascii="Times New Roman" w:hAnsi="Times New Roman" w:cs="Times New Roman"/>
                <w:sz w:val="30"/>
                <w:szCs w:val="30"/>
                <w:lang w:val="en-US"/>
              </w:rPr>
              <w:t>Project implementation period: 12 months;</w:t>
            </w:r>
          </w:p>
          <w:p w14:paraId="3973E25E" w14:textId="720739E1" w:rsidR="008D0B7F" w:rsidRDefault="00D45F6B">
            <w:pPr>
              <w:pStyle w:val="a8"/>
              <w:numPr>
                <w:ilvl w:val="0"/>
                <w:numId w:val="3"/>
              </w:numPr>
              <w:ind w:left="0" w:firstLine="567"/>
              <w:jc w:val="both"/>
              <w:rPr>
                <w:rFonts w:ascii="Times New Roman" w:hAnsi="Times New Roman" w:cs="Times New Roman"/>
                <w:sz w:val="30"/>
                <w:szCs w:val="30"/>
                <w:lang w:val="en-US"/>
              </w:rPr>
            </w:pPr>
            <w:r>
              <w:rPr>
                <w:rFonts w:ascii="Times New Roman" w:hAnsi="Times New Roman" w:cs="Times New Roman"/>
                <w:sz w:val="30"/>
                <w:szCs w:val="30"/>
                <w:lang w:val="en-US"/>
              </w:rPr>
              <w:t>The applicant organization proposing the project: the state educational institution "</w:t>
            </w:r>
            <w:r w:rsidR="004C7F8D" w:rsidRPr="004C7F8D">
              <w:rPr>
                <w:rFonts w:ascii="Times New Roman" w:hAnsi="Times New Roman" w:cs="Times New Roman"/>
                <w:sz w:val="30"/>
                <w:szCs w:val="30"/>
                <w:lang w:val="en-US"/>
              </w:rPr>
              <w:t>Kindergarten No. 7 in Slonim</w:t>
            </w:r>
            <w:r>
              <w:rPr>
                <w:rFonts w:ascii="Times New Roman" w:hAnsi="Times New Roman" w:cs="Times New Roman"/>
                <w:sz w:val="30"/>
                <w:szCs w:val="30"/>
                <w:lang w:val="en-US"/>
              </w:rPr>
              <w:t>"</w:t>
            </w:r>
          </w:p>
          <w:p w14:paraId="2DBFF828" w14:textId="77777777" w:rsidR="008D0B7F" w:rsidRDefault="00D45F6B">
            <w:pPr>
              <w:pStyle w:val="a8"/>
              <w:numPr>
                <w:ilvl w:val="0"/>
                <w:numId w:val="3"/>
              </w:numPr>
              <w:ind w:left="0" w:firstLine="567"/>
              <w:jc w:val="both"/>
              <w:rPr>
                <w:rFonts w:ascii="Times New Roman" w:hAnsi="Times New Roman" w:cs="Times New Roman"/>
                <w:sz w:val="30"/>
                <w:szCs w:val="30"/>
                <w:lang w:val="en-US"/>
              </w:rPr>
            </w:pPr>
            <w:r>
              <w:rPr>
                <w:rFonts w:ascii="Times New Roman" w:hAnsi="Times New Roman" w:cs="Times New Roman"/>
                <w:sz w:val="30"/>
                <w:szCs w:val="30"/>
                <w:lang w:val="en-US"/>
              </w:rPr>
              <w:t xml:space="preserve">The aim of the project: to promote versatile development of children with mental or physical development needs through </w:t>
            </w:r>
            <w:proofErr w:type="spellStart"/>
            <w:r>
              <w:rPr>
                <w:rFonts w:ascii="Times New Roman" w:hAnsi="Times New Roman" w:cs="Times New Roman"/>
                <w:sz w:val="30"/>
                <w:szCs w:val="30"/>
                <w:lang w:val="en-US"/>
              </w:rPr>
              <w:t>M.Montessori</w:t>
            </w:r>
            <w:proofErr w:type="spellEnd"/>
            <w:r>
              <w:rPr>
                <w:rFonts w:ascii="Times New Roman" w:hAnsi="Times New Roman" w:cs="Times New Roman"/>
                <w:sz w:val="30"/>
                <w:szCs w:val="30"/>
                <w:lang w:val="en-US"/>
              </w:rPr>
              <w:t xml:space="preserve"> education methodology by creation of multifunctional sensory classroom.</w:t>
            </w:r>
          </w:p>
          <w:p w14:paraId="389FDF5D" w14:textId="77777777" w:rsidR="008D0B7F" w:rsidRDefault="00D45F6B">
            <w:pPr>
              <w:pStyle w:val="a8"/>
              <w:numPr>
                <w:ilvl w:val="0"/>
                <w:numId w:val="3"/>
              </w:numPr>
              <w:ind w:left="0" w:firstLine="567"/>
              <w:jc w:val="both"/>
              <w:rPr>
                <w:rFonts w:ascii="Times New Roman" w:hAnsi="Times New Roman" w:cs="Times New Roman"/>
                <w:sz w:val="30"/>
                <w:szCs w:val="30"/>
                <w:lang w:val="en-US"/>
              </w:rPr>
            </w:pPr>
            <w:r>
              <w:rPr>
                <w:rFonts w:ascii="Times New Roman" w:hAnsi="Times New Roman" w:cs="Times New Roman"/>
                <w:sz w:val="30"/>
                <w:szCs w:val="30"/>
                <w:lang w:val="en-US"/>
              </w:rPr>
              <w:t>Tasks that we are planning to execute during project implementation:</w:t>
            </w:r>
          </w:p>
          <w:p w14:paraId="6848BB8A" w14:textId="77777777" w:rsidR="008D0B7F" w:rsidRDefault="00D45F6B">
            <w:pPr>
              <w:pStyle w:val="a8"/>
              <w:numPr>
                <w:ilvl w:val="0"/>
                <w:numId w:val="4"/>
              </w:numPr>
              <w:ind w:left="0" w:firstLine="567"/>
              <w:jc w:val="both"/>
              <w:rPr>
                <w:rFonts w:ascii="Times New Roman" w:hAnsi="Times New Roman" w:cs="Times New Roman"/>
                <w:sz w:val="30"/>
                <w:szCs w:val="30"/>
                <w:lang w:val="en-US"/>
              </w:rPr>
            </w:pPr>
            <w:r>
              <w:rPr>
                <w:rFonts w:ascii="Times New Roman" w:hAnsi="Times New Roman" w:cs="Times New Roman"/>
                <w:sz w:val="30"/>
                <w:szCs w:val="30"/>
                <w:lang w:val="en-US"/>
              </w:rPr>
              <w:t xml:space="preserve"> to create conditions for effective correctional work with children with special developmental needs;</w:t>
            </w:r>
          </w:p>
          <w:p w14:paraId="494F8548" w14:textId="77777777" w:rsidR="008D0B7F" w:rsidRDefault="00D45F6B">
            <w:pPr>
              <w:pStyle w:val="a8"/>
              <w:numPr>
                <w:ilvl w:val="0"/>
                <w:numId w:val="4"/>
              </w:numPr>
              <w:ind w:left="0" w:firstLine="567"/>
              <w:jc w:val="both"/>
              <w:rPr>
                <w:rFonts w:ascii="Times New Roman" w:hAnsi="Times New Roman" w:cs="Times New Roman"/>
                <w:sz w:val="30"/>
                <w:szCs w:val="30"/>
                <w:lang w:val="en-US"/>
              </w:rPr>
            </w:pPr>
            <w:r>
              <w:rPr>
                <w:rFonts w:ascii="Times New Roman" w:hAnsi="Times New Roman" w:cs="Times New Roman"/>
                <w:sz w:val="30"/>
                <w:szCs w:val="30"/>
                <w:lang w:val="en-US"/>
              </w:rPr>
              <w:t xml:space="preserve"> to promote development of children's cognitive interest, to promote  development of correct sensory standards, acquirement all necessary skills for communication with peers, development creative abilities, and to prepare them for school attendance;</w:t>
            </w:r>
          </w:p>
          <w:p w14:paraId="0AB9076E" w14:textId="77777777" w:rsidR="008D0B7F" w:rsidRDefault="00D45F6B">
            <w:pPr>
              <w:pStyle w:val="a8"/>
              <w:numPr>
                <w:ilvl w:val="0"/>
                <w:numId w:val="4"/>
              </w:numPr>
              <w:ind w:left="0" w:firstLine="567"/>
              <w:jc w:val="both"/>
              <w:rPr>
                <w:rFonts w:ascii="Times New Roman" w:hAnsi="Times New Roman" w:cs="Times New Roman"/>
                <w:sz w:val="30"/>
                <w:szCs w:val="30"/>
                <w:lang w:val="en-US"/>
              </w:rPr>
            </w:pPr>
            <w:r>
              <w:rPr>
                <w:rFonts w:ascii="Times New Roman" w:hAnsi="Times New Roman" w:cs="Times New Roman"/>
                <w:sz w:val="30"/>
                <w:szCs w:val="30"/>
                <w:lang w:val="en-US"/>
              </w:rPr>
              <w:t xml:space="preserve"> organize a counseling point for parents of children "Help to know the world". </w:t>
            </w:r>
          </w:p>
          <w:p w14:paraId="775ECC7E" w14:textId="77777777" w:rsidR="008D0B7F" w:rsidRDefault="00D45F6B">
            <w:pPr>
              <w:pStyle w:val="a8"/>
              <w:numPr>
                <w:ilvl w:val="0"/>
                <w:numId w:val="3"/>
              </w:numPr>
              <w:ind w:left="0" w:firstLine="567"/>
              <w:jc w:val="both"/>
              <w:rPr>
                <w:rFonts w:ascii="Times New Roman" w:hAnsi="Times New Roman" w:cs="Times New Roman"/>
                <w:sz w:val="30"/>
                <w:szCs w:val="30"/>
                <w:lang w:val="en-US"/>
              </w:rPr>
            </w:pPr>
            <w:r>
              <w:rPr>
                <w:rFonts w:ascii="Times New Roman" w:hAnsi="Times New Roman" w:cs="Times New Roman"/>
                <w:sz w:val="30"/>
                <w:szCs w:val="30"/>
                <w:lang w:val="en-US"/>
              </w:rPr>
              <w:lastRenderedPageBreak/>
              <w:t>The target audience: 3 – 7 years old children with mental or physical development needs.</w:t>
            </w:r>
          </w:p>
          <w:p w14:paraId="0AD7ED32" w14:textId="77777777" w:rsidR="008D0B7F" w:rsidRDefault="00D45F6B">
            <w:pPr>
              <w:pStyle w:val="a8"/>
              <w:numPr>
                <w:ilvl w:val="0"/>
                <w:numId w:val="3"/>
              </w:numPr>
              <w:ind w:left="0" w:firstLine="567"/>
              <w:jc w:val="both"/>
              <w:rPr>
                <w:rFonts w:ascii="Times New Roman" w:hAnsi="Times New Roman" w:cs="Times New Roman"/>
                <w:sz w:val="30"/>
                <w:szCs w:val="30"/>
                <w:lang w:val="en-US"/>
              </w:rPr>
            </w:pPr>
            <w:r>
              <w:rPr>
                <w:rFonts w:ascii="Times New Roman" w:hAnsi="Times New Roman" w:cs="Times New Roman"/>
                <w:sz w:val="30"/>
                <w:szCs w:val="30"/>
                <w:lang w:val="en-US"/>
              </w:rPr>
              <w:t xml:space="preserve">Short description of the project: </w:t>
            </w:r>
          </w:p>
          <w:p w14:paraId="18B34E8A" w14:textId="77777777" w:rsidR="008D0B7F" w:rsidRDefault="00D45F6B">
            <w:pPr>
              <w:pStyle w:val="a8"/>
              <w:ind w:left="0"/>
              <w:jc w:val="both"/>
              <w:rPr>
                <w:rFonts w:ascii="Times New Roman" w:hAnsi="Times New Roman" w:cs="Times New Roman"/>
                <w:sz w:val="30"/>
                <w:szCs w:val="30"/>
                <w:lang w:val="en-US"/>
              </w:rPr>
            </w:pPr>
            <w:r>
              <w:rPr>
                <w:rFonts w:ascii="Times New Roman" w:hAnsi="Times New Roman" w:cs="Times New Roman"/>
                <w:sz w:val="30"/>
                <w:szCs w:val="30"/>
                <w:lang w:val="en-US"/>
              </w:rPr>
              <w:t>- attendance of training courses by specialists of the institution for further work on M. Montessori's methodology;</w:t>
            </w:r>
          </w:p>
          <w:p w14:paraId="31D8C087" w14:textId="77777777" w:rsidR="008D0B7F" w:rsidRDefault="00D45F6B">
            <w:pPr>
              <w:pStyle w:val="a8"/>
              <w:ind w:left="0"/>
              <w:jc w:val="both"/>
              <w:rPr>
                <w:rFonts w:ascii="Times New Roman" w:hAnsi="Times New Roman" w:cs="Times New Roman"/>
                <w:sz w:val="30"/>
                <w:szCs w:val="30"/>
                <w:lang w:val="en-US"/>
              </w:rPr>
            </w:pPr>
            <w:r>
              <w:rPr>
                <w:rFonts w:ascii="Times New Roman" w:hAnsi="Times New Roman" w:cs="Times New Roman"/>
                <w:sz w:val="30"/>
                <w:szCs w:val="30"/>
                <w:lang w:val="en-US"/>
              </w:rPr>
              <w:t xml:space="preserve">- renovation of the classroom for opening sensory classroom in educational institute; </w:t>
            </w:r>
          </w:p>
          <w:p w14:paraId="635EBDF4" w14:textId="77777777" w:rsidR="008D0B7F" w:rsidRDefault="00D45F6B">
            <w:pPr>
              <w:pStyle w:val="a8"/>
              <w:ind w:left="0"/>
              <w:jc w:val="both"/>
              <w:rPr>
                <w:rFonts w:ascii="Times New Roman" w:hAnsi="Times New Roman" w:cs="Times New Roman"/>
                <w:sz w:val="30"/>
                <w:szCs w:val="30"/>
                <w:lang w:val="en-US"/>
              </w:rPr>
            </w:pPr>
            <w:r>
              <w:rPr>
                <w:rFonts w:ascii="Times New Roman" w:hAnsi="Times New Roman" w:cs="Times New Roman"/>
                <w:sz w:val="30"/>
                <w:szCs w:val="30"/>
                <w:lang w:val="en-US"/>
              </w:rPr>
              <w:t xml:space="preserve">- provisioning of material and technical base through the purchase of modular equipment and training manuals recommended by </w:t>
            </w:r>
            <w:proofErr w:type="spellStart"/>
            <w:r>
              <w:rPr>
                <w:rFonts w:ascii="Times New Roman" w:hAnsi="Times New Roman" w:cs="Times New Roman"/>
                <w:sz w:val="30"/>
                <w:szCs w:val="30"/>
                <w:lang w:val="en-US"/>
              </w:rPr>
              <w:t>M.Montessori</w:t>
            </w:r>
            <w:proofErr w:type="spellEnd"/>
            <w:r>
              <w:rPr>
                <w:rFonts w:ascii="Times New Roman" w:hAnsi="Times New Roman" w:cs="Times New Roman"/>
                <w:sz w:val="30"/>
                <w:szCs w:val="30"/>
                <w:lang w:val="en-US"/>
              </w:rPr>
              <w:t xml:space="preserve"> education methodology, organization of five main thematic zones;</w:t>
            </w:r>
          </w:p>
          <w:p w14:paraId="44AA1B59" w14:textId="77777777" w:rsidR="008D0B7F" w:rsidRDefault="00D45F6B">
            <w:pPr>
              <w:pStyle w:val="a8"/>
              <w:ind w:left="0"/>
              <w:jc w:val="both"/>
              <w:rPr>
                <w:rFonts w:ascii="Times New Roman" w:hAnsi="Times New Roman" w:cs="Times New Roman"/>
                <w:sz w:val="30"/>
                <w:szCs w:val="30"/>
                <w:lang w:val="en-US"/>
              </w:rPr>
            </w:pPr>
            <w:r>
              <w:rPr>
                <w:rFonts w:ascii="Times New Roman" w:hAnsi="Times New Roman" w:cs="Times New Roman"/>
                <w:sz w:val="30"/>
                <w:szCs w:val="30"/>
                <w:lang w:val="en-US"/>
              </w:rPr>
              <w:t xml:space="preserve">- providing assistance to parents of children during the implementation of the project through the organization of counseling point "Help to know the world". </w:t>
            </w:r>
          </w:p>
        </w:tc>
      </w:tr>
      <w:tr w:rsidR="008D0B7F" w:rsidRPr="00D45F6B" w14:paraId="39659A4B" w14:textId="77777777">
        <w:tc>
          <w:tcPr>
            <w:tcW w:w="9571" w:type="dxa"/>
            <w:gridSpan w:val="2"/>
          </w:tcPr>
          <w:p w14:paraId="7A6615F7" w14:textId="77777777" w:rsidR="008D0B7F" w:rsidRDefault="00D45F6B">
            <w:pPr>
              <w:pStyle w:val="a8"/>
              <w:numPr>
                <w:ilvl w:val="0"/>
                <w:numId w:val="3"/>
              </w:numPr>
              <w:ind w:left="0" w:firstLine="567"/>
              <w:jc w:val="both"/>
              <w:rPr>
                <w:rFonts w:ascii="Times New Roman" w:hAnsi="Times New Roman" w:cs="Times New Roman"/>
                <w:sz w:val="30"/>
                <w:szCs w:val="30"/>
                <w:lang w:val="en-US"/>
              </w:rPr>
            </w:pPr>
            <w:r>
              <w:rPr>
                <w:rFonts w:ascii="Times New Roman" w:hAnsi="Times New Roman" w:cs="Times New Roman"/>
                <w:sz w:val="30"/>
                <w:szCs w:val="30"/>
                <w:lang w:val="en-US"/>
              </w:rPr>
              <w:lastRenderedPageBreak/>
              <w:t>Total funding (in US dollars): 5,000</w:t>
            </w:r>
          </w:p>
        </w:tc>
      </w:tr>
      <w:tr w:rsidR="008D0B7F" w:rsidRPr="00D45F6B" w14:paraId="1CF3195E" w14:textId="77777777">
        <w:tc>
          <w:tcPr>
            <w:tcW w:w="4821" w:type="dxa"/>
          </w:tcPr>
          <w:p w14:paraId="09DD08F0" w14:textId="77777777" w:rsidR="008D0B7F" w:rsidRDefault="00D45F6B">
            <w:pPr>
              <w:pStyle w:val="a8"/>
              <w:ind w:left="0"/>
              <w:jc w:val="center"/>
              <w:rPr>
                <w:rFonts w:ascii="Times New Roman" w:hAnsi="Times New Roman" w:cs="Times New Roman"/>
                <w:sz w:val="30"/>
                <w:szCs w:val="30"/>
                <w:lang w:val="en-US"/>
              </w:rPr>
            </w:pPr>
            <w:r>
              <w:rPr>
                <w:rFonts w:ascii="Times New Roman" w:hAnsi="Times New Roman" w:cs="Times New Roman"/>
                <w:sz w:val="30"/>
                <w:szCs w:val="30"/>
                <w:lang w:val="en-US"/>
              </w:rPr>
              <w:t>Source of funding</w:t>
            </w:r>
          </w:p>
        </w:tc>
        <w:tc>
          <w:tcPr>
            <w:tcW w:w="4750" w:type="dxa"/>
          </w:tcPr>
          <w:p w14:paraId="7FACA2EB" w14:textId="77777777" w:rsidR="008D0B7F" w:rsidRDefault="00D45F6B">
            <w:pPr>
              <w:pStyle w:val="a8"/>
              <w:ind w:left="0"/>
              <w:jc w:val="center"/>
              <w:rPr>
                <w:rFonts w:ascii="Times New Roman" w:hAnsi="Times New Roman" w:cs="Times New Roman"/>
                <w:sz w:val="30"/>
                <w:szCs w:val="30"/>
                <w:lang w:val="en-US"/>
              </w:rPr>
            </w:pPr>
            <w:r>
              <w:rPr>
                <w:rFonts w:ascii="Times New Roman" w:hAnsi="Times New Roman" w:cs="Times New Roman"/>
                <w:sz w:val="30"/>
                <w:szCs w:val="30"/>
                <w:lang w:val="en-US"/>
              </w:rPr>
              <w:t>Volume of funding (in US dollars)</w:t>
            </w:r>
          </w:p>
        </w:tc>
      </w:tr>
      <w:tr w:rsidR="008D0B7F" w14:paraId="72176A72" w14:textId="77777777">
        <w:tc>
          <w:tcPr>
            <w:tcW w:w="4821" w:type="dxa"/>
          </w:tcPr>
          <w:p w14:paraId="3520F8B3" w14:textId="77777777" w:rsidR="008D0B7F" w:rsidRDefault="00D45F6B">
            <w:pPr>
              <w:jc w:val="center"/>
              <w:rPr>
                <w:rFonts w:ascii="Times New Roman" w:hAnsi="Times New Roman" w:cs="Times New Roman"/>
                <w:sz w:val="30"/>
                <w:szCs w:val="30"/>
                <w:lang w:val="en-US"/>
              </w:rPr>
            </w:pPr>
            <w:r>
              <w:rPr>
                <w:rFonts w:ascii="Times New Roman" w:hAnsi="Times New Roman" w:cs="Times New Roman"/>
                <w:sz w:val="30"/>
                <w:szCs w:val="30"/>
                <w:lang w:val="en-US"/>
              </w:rPr>
              <w:t>Donor funds</w:t>
            </w:r>
          </w:p>
        </w:tc>
        <w:tc>
          <w:tcPr>
            <w:tcW w:w="4750" w:type="dxa"/>
          </w:tcPr>
          <w:p w14:paraId="4CF1C4CA" w14:textId="77777777" w:rsidR="008D0B7F" w:rsidRDefault="00D45F6B">
            <w:pPr>
              <w:jc w:val="center"/>
              <w:rPr>
                <w:rFonts w:ascii="Times New Roman" w:hAnsi="Times New Roman" w:cs="Times New Roman"/>
                <w:sz w:val="30"/>
                <w:szCs w:val="30"/>
                <w:lang w:val="en-US"/>
              </w:rPr>
            </w:pPr>
            <w:r>
              <w:rPr>
                <w:rFonts w:ascii="Times New Roman" w:hAnsi="Times New Roman" w:cs="Times New Roman"/>
                <w:sz w:val="30"/>
                <w:szCs w:val="30"/>
                <w:lang w:val="en-US"/>
              </w:rPr>
              <w:t>4500</w:t>
            </w:r>
          </w:p>
        </w:tc>
      </w:tr>
      <w:tr w:rsidR="008D0B7F" w14:paraId="0C0A8293" w14:textId="77777777">
        <w:tc>
          <w:tcPr>
            <w:tcW w:w="4821" w:type="dxa"/>
          </w:tcPr>
          <w:p w14:paraId="075B9B4B" w14:textId="77777777" w:rsidR="008D0B7F" w:rsidRDefault="00D45F6B">
            <w:pPr>
              <w:jc w:val="center"/>
              <w:rPr>
                <w:rFonts w:ascii="Times New Roman" w:hAnsi="Times New Roman" w:cs="Times New Roman"/>
                <w:sz w:val="30"/>
                <w:szCs w:val="30"/>
                <w:lang w:val="en-US"/>
              </w:rPr>
            </w:pPr>
            <w:r>
              <w:rPr>
                <w:rFonts w:ascii="Times New Roman" w:hAnsi="Times New Roman" w:cs="Times New Roman"/>
                <w:sz w:val="30"/>
                <w:szCs w:val="30"/>
                <w:lang w:val="en-US"/>
              </w:rPr>
              <w:t>Co-funding</w:t>
            </w:r>
          </w:p>
        </w:tc>
        <w:tc>
          <w:tcPr>
            <w:tcW w:w="4750" w:type="dxa"/>
          </w:tcPr>
          <w:p w14:paraId="606133BB" w14:textId="77777777" w:rsidR="008D0B7F" w:rsidRDefault="00D45F6B">
            <w:pPr>
              <w:jc w:val="center"/>
              <w:rPr>
                <w:rFonts w:ascii="Times New Roman" w:hAnsi="Times New Roman" w:cs="Times New Roman"/>
                <w:sz w:val="30"/>
                <w:szCs w:val="30"/>
                <w:lang w:val="en-US"/>
              </w:rPr>
            </w:pPr>
            <w:r>
              <w:rPr>
                <w:rFonts w:ascii="Times New Roman" w:hAnsi="Times New Roman" w:cs="Times New Roman"/>
                <w:sz w:val="30"/>
                <w:szCs w:val="30"/>
                <w:lang w:val="en-US"/>
              </w:rPr>
              <w:t>500</w:t>
            </w:r>
          </w:p>
        </w:tc>
      </w:tr>
      <w:tr w:rsidR="008D0B7F" w:rsidRPr="00D45F6B" w14:paraId="53A4E1C5" w14:textId="77777777">
        <w:tc>
          <w:tcPr>
            <w:tcW w:w="9571" w:type="dxa"/>
            <w:gridSpan w:val="2"/>
          </w:tcPr>
          <w:p w14:paraId="0A3FFBA0" w14:textId="77777777" w:rsidR="008D0B7F" w:rsidRDefault="00D45F6B">
            <w:pPr>
              <w:pStyle w:val="a8"/>
              <w:numPr>
                <w:ilvl w:val="0"/>
                <w:numId w:val="3"/>
              </w:numPr>
              <w:ind w:left="0" w:firstLine="567"/>
              <w:rPr>
                <w:rFonts w:ascii="Times New Roman" w:hAnsi="Times New Roman" w:cs="Times New Roman"/>
                <w:sz w:val="30"/>
                <w:szCs w:val="30"/>
                <w:lang w:val="en-US"/>
              </w:rPr>
            </w:pPr>
            <w:r>
              <w:rPr>
                <w:rFonts w:ascii="Times New Roman" w:hAnsi="Times New Roman" w:cs="Times New Roman"/>
                <w:sz w:val="30"/>
                <w:szCs w:val="30"/>
                <w:lang w:val="en-US"/>
              </w:rPr>
              <w:t>Project location (region/district, city): Grodno region, Slonim district, city Slonim</w:t>
            </w:r>
          </w:p>
        </w:tc>
      </w:tr>
      <w:tr w:rsidR="008D0B7F" w:rsidRPr="00D45F6B" w14:paraId="0B03FE3F" w14:textId="77777777">
        <w:tc>
          <w:tcPr>
            <w:tcW w:w="9571" w:type="dxa"/>
            <w:gridSpan w:val="2"/>
          </w:tcPr>
          <w:p w14:paraId="777628B1" w14:textId="3644DCB9" w:rsidR="008D0B7F" w:rsidRDefault="00D45F6B">
            <w:pPr>
              <w:pStyle w:val="a8"/>
              <w:numPr>
                <w:ilvl w:val="0"/>
                <w:numId w:val="3"/>
              </w:numPr>
              <w:ind w:left="0" w:firstLine="567"/>
              <w:rPr>
                <w:rFonts w:ascii="Times New Roman" w:hAnsi="Times New Roman" w:cs="Times New Roman"/>
                <w:sz w:val="30"/>
                <w:szCs w:val="30"/>
                <w:lang w:val="en-US"/>
              </w:rPr>
            </w:pPr>
            <w:r>
              <w:rPr>
                <w:rFonts w:ascii="Times New Roman" w:hAnsi="Times New Roman" w:cs="Times New Roman"/>
                <w:sz w:val="30"/>
                <w:szCs w:val="30"/>
                <w:lang w:val="en-US"/>
              </w:rPr>
              <w:t xml:space="preserve">Contact person: </w:t>
            </w:r>
            <w:proofErr w:type="spellStart"/>
            <w:r w:rsidR="004C7F8D" w:rsidRPr="004C7F8D">
              <w:rPr>
                <w:rFonts w:ascii="Times New Roman" w:hAnsi="Times New Roman" w:cs="Times New Roman"/>
                <w:sz w:val="30"/>
                <w:szCs w:val="30"/>
                <w:lang w:val="en-US"/>
              </w:rPr>
              <w:t>Safonava</w:t>
            </w:r>
            <w:proofErr w:type="spellEnd"/>
            <w:r w:rsidR="004C7F8D" w:rsidRPr="004C7F8D">
              <w:rPr>
                <w:rFonts w:ascii="Times New Roman" w:hAnsi="Times New Roman" w:cs="Times New Roman"/>
                <w:sz w:val="30"/>
                <w:szCs w:val="30"/>
                <w:lang w:val="en-US"/>
              </w:rPr>
              <w:t xml:space="preserve"> Ala</w:t>
            </w:r>
            <w:r w:rsidR="004C7F8D">
              <w:rPr>
                <w:rFonts w:ascii="Times New Roman" w:hAnsi="Times New Roman" w:cs="Times New Roman"/>
                <w:sz w:val="30"/>
                <w:szCs w:val="30"/>
                <w:lang w:val="en-US"/>
              </w:rPr>
              <w:t xml:space="preserve">, </w:t>
            </w:r>
            <w:r w:rsidR="004C7F8D" w:rsidRPr="004C7F8D">
              <w:rPr>
                <w:rFonts w:ascii="Times New Roman" w:hAnsi="Times New Roman" w:cs="Times New Roman"/>
                <w:sz w:val="30"/>
                <w:szCs w:val="30"/>
                <w:lang w:val="en-US"/>
              </w:rPr>
              <w:t xml:space="preserve">head of </w:t>
            </w:r>
            <w:r>
              <w:rPr>
                <w:rFonts w:ascii="Times New Roman" w:hAnsi="Times New Roman" w:cs="Times New Roman"/>
                <w:sz w:val="30"/>
                <w:szCs w:val="30"/>
                <w:lang w:val="en-US"/>
              </w:rPr>
              <w:t>"</w:t>
            </w:r>
            <w:r w:rsidR="004C7F8D" w:rsidRPr="004C7F8D">
              <w:rPr>
                <w:rFonts w:ascii="Times New Roman" w:hAnsi="Times New Roman" w:cs="Times New Roman"/>
                <w:sz w:val="30"/>
                <w:szCs w:val="30"/>
                <w:lang w:val="en-US"/>
              </w:rPr>
              <w:t>Kindergarten No. 7 in Slonim</w:t>
            </w:r>
            <w:r>
              <w:rPr>
                <w:rFonts w:ascii="Times New Roman" w:hAnsi="Times New Roman" w:cs="Times New Roman"/>
                <w:sz w:val="30"/>
                <w:szCs w:val="30"/>
                <w:lang w:val="en-US"/>
              </w:rPr>
              <w:t xml:space="preserve">", phone 801562 2-13-50, </w:t>
            </w:r>
            <w:r w:rsidRPr="00D45F6B">
              <w:rPr>
                <w:rFonts w:ascii="Times New Roman" w:hAnsi="Times New Roman" w:cs="Times New Roman"/>
                <w:sz w:val="30"/>
                <w:szCs w:val="30"/>
                <w:lang w:val="en-US"/>
              </w:rPr>
              <w:t>e</w:t>
            </w:r>
            <w:r w:rsidRPr="00D45F6B">
              <w:rPr>
                <w:rFonts w:ascii="Times New Roman" w:hAnsi="Times New Roman" w:cs="Times New Roman"/>
                <w:sz w:val="30"/>
                <w:szCs w:val="30"/>
              </w:rPr>
              <w:t>-</w:t>
            </w:r>
            <w:r w:rsidRPr="00D45F6B">
              <w:rPr>
                <w:rFonts w:ascii="Times New Roman" w:hAnsi="Times New Roman" w:cs="Times New Roman"/>
                <w:sz w:val="30"/>
                <w:szCs w:val="30"/>
                <w:lang w:val="en-US"/>
              </w:rPr>
              <w:t>mail</w:t>
            </w:r>
            <w:r w:rsidRPr="00D45F6B">
              <w:rPr>
                <w:rFonts w:ascii="Times New Roman" w:hAnsi="Times New Roman" w:cs="Times New Roman"/>
                <w:sz w:val="30"/>
                <w:szCs w:val="30"/>
              </w:rPr>
              <w:t xml:space="preserve">: </w:t>
            </w:r>
            <w:r w:rsidRPr="00D45F6B">
              <w:rPr>
                <w:rFonts w:ascii="Times New Roman" w:hAnsi="Times New Roman" w:cs="Times New Roman"/>
                <w:sz w:val="30"/>
                <w:szCs w:val="30"/>
                <w:lang w:val="en-US"/>
              </w:rPr>
              <w:t>sad</w:t>
            </w:r>
            <w:r w:rsidRPr="00D45F6B">
              <w:rPr>
                <w:rFonts w:ascii="Times New Roman" w:hAnsi="Times New Roman" w:cs="Times New Roman"/>
                <w:sz w:val="30"/>
                <w:szCs w:val="30"/>
              </w:rPr>
              <w:t>7</w:t>
            </w:r>
            <w:proofErr w:type="spellStart"/>
            <w:r w:rsidRPr="00D45F6B">
              <w:rPr>
                <w:rFonts w:ascii="Times New Roman" w:hAnsi="Times New Roman" w:cs="Times New Roman"/>
                <w:sz w:val="30"/>
                <w:szCs w:val="30"/>
                <w:lang w:val="en-US"/>
              </w:rPr>
              <w:t>slonim</w:t>
            </w:r>
            <w:proofErr w:type="spellEnd"/>
            <w:r w:rsidRPr="00D45F6B">
              <w:rPr>
                <w:rFonts w:ascii="Times New Roman" w:hAnsi="Times New Roman" w:cs="Times New Roman"/>
                <w:sz w:val="30"/>
                <w:szCs w:val="30"/>
              </w:rPr>
              <w:t>-</w:t>
            </w:r>
            <w:proofErr w:type="spellStart"/>
            <w:r w:rsidRPr="00D45F6B">
              <w:rPr>
                <w:rFonts w:ascii="Times New Roman" w:hAnsi="Times New Roman" w:cs="Times New Roman"/>
                <w:sz w:val="30"/>
                <w:szCs w:val="30"/>
                <w:lang w:val="en-US"/>
              </w:rPr>
              <w:t>uo</w:t>
            </w:r>
            <w:proofErr w:type="spellEnd"/>
            <w:r w:rsidRPr="00D45F6B">
              <w:rPr>
                <w:rFonts w:ascii="Times New Roman" w:hAnsi="Times New Roman" w:cs="Times New Roman"/>
                <w:sz w:val="30"/>
                <w:szCs w:val="30"/>
              </w:rPr>
              <w:t>.</w:t>
            </w:r>
            <w:r w:rsidRPr="00D45F6B">
              <w:rPr>
                <w:rFonts w:ascii="Times New Roman" w:hAnsi="Times New Roman" w:cs="Times New Roman"/>
                <w:sz w:val="30"/>
                <w:szCs w:val="30"/>
                <w:lang w:val="en-US"/>
              </w:rPr>
              <w:t>by</w:t>
            </w:r>
            <w:r>
              <w:rPr>
                <w:rFonts w:ascii="Times New Roman" w:hAnsi="Times New Roman" w:cs="Times New Roman"/>
                <w:sz w:val="30"/>
                <w:szCs w:val="30"/>
                <w:lang w:val="en-US"/>
              </w:rPr>
              <w:t>.</w:t>
            </w:r>
          </w:p>
        </w:tc>
      </w:tr>
    </w:tbl>
    <w:p w14:paraId="333D78C0" w14:textId="77777777" w:rsidR="008D0B7F" w:rsidRDefault="00D45F6B">
      <w:pPr>
        <w:jc w:val="center"/>
        <w:rPr>
          <w:lang w:val="en-US"/>
        </w:rPr>
      </w:pPr>
      <w:r>
        <w:rPr>
          <w:noProof/>
        </w:rPr>
        <w:drawing>
          <wp:inline distT="0" distB="0" distL="0" distR="0" wp14:anchorId="610E4B45" wp14:editId="7C6A7A18">
            <wp:extent cx="5937346" cy="3959198"/>
            <wp:effectExtent l="0" t="0" r="6350" b="3810"/>
            <wp:docPr id="4" name="Рисунок 1" descr="C:\Users\Asus\Desktop\59c9d56e7ee0a1.073435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59c9d56e7ee0a1.07343536.jpg"/>
                    <pic:cNvPicPr>
                      <a:picLocks noChangeAspect="1" noChangeArrowheads="1"/>
                    </pic:cNvPicPr>
                  </pic:nvPicPr>
                  <pic:blipFill>
                    <a:blip r:embed="rId7" cstate="print"/>
                    <a:srcRect/>
                    <a:stretch>
                      <a:fillRect/>
                    </a:stretch>
                  </pic:blipFill>
                  <pic:spPr bwMode="auto">
                    <a:xfrm>
                      <a:off x="0" y="0"/>
                      <a:ext cx="5962767" cy="3976150"/>
                    </a:xfrm>
                    <a:prstGeom prst="rect">
                      <a:avLst/>
                    </a:prstGeom>
                    <a:noFill/>
                    <a:ln w="9525">
                      <a:noFill/>
                      <a:miter lim="800000"/>
                      <a:headEnd/>
                      <a:tailEnd/>
                    </a:ln>
                  </pic:spPr>
                </pic:pic>
              </a:graphicData>
            </a:graphic>
          </wp:inline>
        </w:drawing>
      </w:r>
      <w:r>
        <w:rPr>
          <w:rFonts w:ascii="Times New Roman" w:hAnsi="Times New Roman" w:cs="Times New Roman"/>
          <w:b/>
          <w:sz w:val="40"/>
          <w:szCs w:val="40"/>
          <w:lang w:val="en-US"/>
        </w:rPr>
        <w:t>We look forward to cooperation!</w:t>
      </w:r>
    </w:p>
    <w:sectPr w:rsidR="008D0B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2AFF" w:usb1="4000ACF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33A84488"/>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1" w15:restartNumberingAfterBreak="0">
    <w:nsid w:val="00000003"/>
    <w:multiLevelType w:val="multilevel"/>
    <w:tmpl w:val="00000002"/>
    <w:lvl w:ilvl="0">
      <w:start w:val="1"/>
      <w:numFmt w:val="bullet"/>
      <w:lvlText w:val="-"/>
      <w:lvlJc w:val="left"/>
      <w:pPr>
        <w:ind w:left="0" w:firstLine="0"/>
      </w:pPr>
      <w:rPr>
        <w:rFonts w:ascii="Times New Roman" w:hAnsi="Times New Roman" w:cs="Times New Roman"/>
        <w:b w:val="0"/>
        <w:bCs w:val="0"/>
        <w:i w:val="0"/>
        <w:iCs w:val="0"/>
        <w:smallCaps w:val="0"/>
        <w:color w:val="000000"/>
        <w:spacing w:val="0"/>
        <w:w w:val="100"/>
        <w:position w:val="0"/>
        <w:sz w:val="26"/>
        <w:szCs w:val="26"/>
        <w:u w:val="single"/>
      </w:rPr>
    </w:lvl>
    <w:lvl w:ilvl="1">
      <w:start w:val="1"/>
      <w:numFmt w:val="bullet"/>
      <w:lvlText w:val="-"/>
      <w:lvlJc w:val="left"/>
      <w:pPr>
        <w:ind w:left="0" w:firstLine="0"/>
      </w:pPr>
      <w:rPr>
        <w:rFonts w:ascii="Times New Roman" w:hAnsi="Times New Roman" w:cs="Times New Roman"/>
        <w:b w:val="0"/>
        <w:bCs w:val="0"/>
        <w:i w:val="0"/>
        <w:iCs w:val="0"/>
        <w:smallCaps w:val="0"/>
        <w:color w:val="000000"/>
        <w:spacing w:val="0"/>
        <w:w w:val="100"/>
        <w:position w:val="0"/>
        <w:sz w:val="26"/>
        <w:szCs w:val="26"/>
        <w:u w:val="single"/>
      </w:rPr>
    </w:lvl>
    <w:lvl w:ilvl="2">
      <w:start w:val="1"/>
      <w:numFmt w:val="bullet"/>
      <w:lvlText w:val="-"/>
      <w:lvlJc w:val="left"/>
      <w:pPr>
        <w:ind w:left="0" w:firstLine="0"/>
      </w:pPr>
      <w:rPr>
        <w:rFonts w:ascii="Times New Roman" w:hAnsi="Times New Roman" w:cs="Times New Roman"/>
        <w:b w:val="0"/>
        <w:bCs w:val="0"/>
        <w:i w:val="0"/>
        <w:iCs w:val="0"/>
        <w:smallCaps w:val="0"/>
        <w:color w:val="000000"/>
        <w:spacing w:val="0"/>
        <w:w w:val="100"/>
        <w:position w:val="0"/>
        <w:sz w:val="26"/>
        <w:szCs w:val="26"/>
        <w:u w:val="single"/>
      </w:rPr>
    </w:lvl>
    <w:lvl w:ilvl="3">
      <w:start w:val="1"/>
      <w:numFmt w:val="bullet"/>
      <w:lvlText w:val="-"/>
      <w:lvlJc w:val="left"/>
      <w:pPr>
        <w:ind w:left="0" w:firstLine="0"/>
      </w:pPr>
      <w:rPr>
        <w:rFonts w:ascii="Times New Roman" w:hAnsi="Times New Roman" w:cs="Times New Roman"/>
        <w:b w:val="0"/>
        <w:bCs w:val="0"/>
        <w:i w:val="0"/>
        <w:iCs w:val="0"/>
        <w:smallCaps w:val="0"/>
        <w:color w:val="000000"/>
        <w:spacing w:val="0"/>
        <w:w w:val="100"/>
        <w:position w:val="0"/>
        <w:sz w:val="26"/>
        <w:szCs w:val="26"/>
        <w:u w:val="single"/>
      </w:rPr>
    </w:lvl>
    <w:lvl w:ilvl="4">
      <w:start w:val="1"/>
      <w:numFmt w:val="bullet"/>
      <w:lvlText w:val="-"/>
      <w:lvlJc w:val="left"/>
      <w:pPr>
        <w:ind w:left="0" w:firstLine="0"/>
      </w:pPr>
      <w:rPr>
        <w:rFonts w:ascii="Times New Roman" w:hAnsi="Times New Roman" w:cs="Times New Roman"/>
        <w:b w:val="0"/>
        <w:bCs w:val="0"/>
        <w:i w:val="0"/>
        <w:iCs w:val="0"/>
        <w:smallCaps w:val="0"/>
        <w:color w:val="000000"/>
        <w:spacing w:val="0"/>
        <w:w w:val="100"/>
        <w:position w:val="0"/>
        <w:sz w:val="26"/>
        <w:szCs w:val="26"/>
        <w:u w:val="single"/>
      </w:rPr>
    </w:lvl>
    <w:lvl w:ilvl="5">
      <w:start w:val="1"/>
      <w:numFmt w:val="bullet"/>
      <w:lvlText w:val="-"/>
      <w:lvlJc w:val="left"/>
      <w:pPr>
        <w:ind w:left="0" w:firstLine="0"/>
      </w:pPr>
      <w:rPr>
        <w:rFonts w:ascii="Times New Roman" w:hAnsi="Times New Roman" w:cs="Times New Roman"/>
        <w:b w:val="0"/>
        <w:bCs w:val="0"/>
        <w:i w:val="0"/>
        <w:iCs w:val="0"/>
        <w:smallCaps w:val="0"/>
        <w:color w:val="000000"/>
        <w:spacing w:val="0"/>
        <w:w w:val="100"/>
        <w:position w:val="0"/>
        <w:sz w:val="26"/>
        <w:szCs w:val="26"/>
        <w:u w:val="single"/>
      </w:rPr>
    </w:lvl>
    <w:lvl w:ilvl="6">
      <w:start w:val="1"/>
      <w:numFmt w:val="bullet"/>
      <w:lvlText w:val="-"/>
      <w:lvlJc w:val="left"/>
      <w:pPr>
        <w:ind w:left="0" w:firstLine="0"/>
      </w:pPr>
      <w:rPr>
        <w:rFonts w:ascii="Times New Roman" w:hAnsi="Times New Roman" w:cs="Times New Roman"/>
        <w:b w:val="0"/>
        <w:bCs w:val="0"/>
        <w:i w:val="0"/>
        <w:iCs w:val="0"/>
        <w:smallCaps w:val="0"/>
        <w:color w:val="000000"/>
        <w:spacing w:val="0"/>
        <w:w w:val="100"/>
        <w:position w:val="0"/>
        <w:sz w:val="26"/>
        <w:szCs w:val="26"/>
        <w:u w:val="single"/>
      </w:rPr>
    </w:lvl>
    <w:lvl w:ilvl="7">
      <w:start w:val="1"/>
      <w:numFmt w:val="bullet"/>
      <w:lvlText w:val="-"/>
      <w:lvlJc w:val="left"/>
      <w:pPr>
        <w:ind w:left="0" w:firstLine="0"/>
      </w:pPr>
      <w:rPr>
        <w:rFonts w:ascii="Times New Roman" w:hAnsi="Times New Roman" w:cs="Times New Roman"/>
        <w:b w:val="0"/>
        <w:bCs w:val="0"/>
        <w:i w:val="0"/>
        <w:iCs w:val="0"/>
        <w:smallCaps w:val="0"/>
        <w:color w:val="000000"/>
        <w:spacing w:val="0"/>
        <w:w w:val="100"/>
        <w:position w:val="0"/>
        <w:sz w:val="26"/>
        <w:szCs w:val="26"/>
        <w:u w:val="single"/>
      </w:rPr>
    </w:lvl>
    <w:lvl w:ilvl="8">
      <w:start w:val="1"/>
      <w:numFmt w:val="bullet"/>
      <w:lvlText w:val="-"/>
      <w:lvlJc w:val="left"/>
      <w:pPr>
        <w:ind w:left="0" w:firstLine="0"/>
      </w:pPr>
      <w:rPr>
        <w:rFonts w:ascii="Times New Roman" w:hAnsi="Times New Roman" w:cs="Times New Roman"/>
        <w:b w:val="0"/>
        <w:bCs w:val="0"/>
        <w:i w:val="0"/>
        <w:iCs w:val="0"/>
        <w:smallCaps w:val="0"/>
        <w:color w:val="000000"/>
        <w:spacing w:val="0"/>
        <w:w w:val="100"/>
        <w:position w:val="0"/>
        <w:sz w:val="26"/>
        <w:szCs w:val="26"/>
        <w:u w:val="single"/>
      </w:rPr>
    </w:lvl>
  </w:abstractNum>
  <w:abstractNum w:abstractNumId="2" w15:restartNumberingAfterBreak="0">
    <w:nsid w:val="04794764"/>
    <w:multiLevelType w:val="hybridMultilevel"/>
    <w:tmpl w:val="D3AE5B44"/>
    <w:lvl w:ilvl="0" w:tplc="BCE06D8A">
      <w:start w:val="1"/>
      <w:numFmt w:val="bullet"/>
      <w:lvlText w:val="-"/>
      <w:lvlJc w:val="left"/>
      <w:pPr>
        <w:ind w:left="1080" w:hanging="360"/>
      </w:pPr>
      <w:rPr>
        <w:rFonts w:ascii="Times New Roman" w:eastAsiaTheme="minorEastAs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0DC85F07"/>
    <w:multiLevelType w:val="hybridMultilevel"/>
    <w:tmpl w:val="0382D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7F"/>
    <w:rsid w:val="003A183A"/>
    <w:rsid w:val="004C7F8D"/>
    <w:rsid w:val="00591F0A"/>
    <w:rsid w:val="008D0B7F"/>
    <w:rsid w:val="00A41B20"/>
    <w:rsid w:val="00D45F6B"/>
    <w:rsid w:val="00FB0B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F4112"/>
  <w15:docId w15:val="{DC3A5C0F-6725-4AB6-BA36-D44B3914D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AFA497"/>
      <w:u w:val="single"/>
    </w:rPr>
  </w:style>
  <w:style w:type="character" w:customStyle="1" w:styleId="2">
    <w:name w:val="Основной текст (2)_"/>
    <w:link w:val="21"/>
    <w:locked/>
    <w:rPr>
      <w:sz w:val="26"/>
      <w:szCs w:val="26"/>
      <w:shd w:val="clear" w:color="auto" w:fill="FFFFFF"/>
    </w:rPr>
  </w:style>
  <w:style w:type="paragraph" w:customStyle="1" w:styleId="21">
    <w:name w:val="Основной текст (2)1"/>
    <w:basedOn w:val="a"/>
    <w:link w:val="2"/>
    <w:pPr>
      <w:widowControl w:val="0"/>
      <w:shd w:val="clear" w:color="auto" w:fill="FFFFFF"/>
      <w:spacing w:after="360" w:line="240" w:lineRule="atLeast"/>
      <w:ind w:hanging="300"/>
      <w:jc w:val="right"/>
    </w:pPr>
    <w:rPr>
      <w:sz w:val="26"/>
      <w:szCs w:val="26"/>
    </w:rPr>
  </w:style>
  <w:style w:type="character" w:customStyle="1" w:styleId="20">
    <w:name w:val="Основной текст (2)"/>
    <w:rPr>
      <w:sz w:val="26"/>
      <w:szCs w:val="26"/>
      <w:u w:val="single"/>
      <w:lang w:bidi="ar-SA"/>
    </w:rPr>
  </w:style>
  <w:style w:type="character" w:customStyle="1" w:styleId="22">
    <w:name w:val="Основной текст (2)2"/>
    <w:rPr>
      <w:sz w:val="26"/>
      <w:szCs w:val="26"/>
      <w:lang w:val="ru-RU" w:eastAsia="ru-RU" w:bidi="ar-SA"/>
    </w:rPr>
  </w:style>
  <w:style w:type="paragraph" w:styleId="a4">
    <w:name w:val="Balloon Text"/>
    <w:basedOn w:val="a"/>
    <w:link w:val="a5"/>
    <w:uiPriority w:val="99"/>
    <w:semiHidden/>
    <w:unhideWhenUse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Pr>
      <w:rFonts w:ascii="Tahoma" w:hAnsi="Tahoma" w:cs="Tahoma"/>
      <w:sz w:val="16"/>
      <w:szCs w:val="16"/>
    </w:rPr>
  </w:style>
  <w:style w:type="character" w:styleId="a6">
    <w:name w:val="Emphasis"/>
    <w:basedOn w:val="a0"/>
    <w:uiPriority w:val="20"/>
    <w:qFormat/>
    <w:rPr>
      <w:i/>
      <w:iCs/>
    </w:rPr>
  </w:style>
  <w:style w:type="table" w:styleId="a7">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BBA01-3445-4ACE-8BF8-494115654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672</Words>
  <Characters>3835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Наталья Михайловна Томей</cp:lastModifiedBy>
  <cp:revision>2</cp:revision>
  <dcterms:created xsi:type="dcterms:W3CDTF">2025-09-18T14:17:00Z</dcterms:created>
  <dcterms:modified xsi:type="dcterms:W3CDTF">2025-09-18T14:17:00Z</dcterms:modified>
</cp:coreProperties>
</file>