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1759" w14:textId="64923C44" w:rsidR="001236E8" w:rsidRPr="004446F3" w:rsidRDefault="001236E8" w:rsidP="00B4752B">
      <w:pPr>
        <w:jc w:val="both"/>
        <w:rPr>
          <w:szCs w:val="28"/>
        </w:rPr>
      </w:pPr>
      <w:r w:rsidRPr="004446F3">
        <w:rPr>
          <w:szCs w:val="28"/>
        </w:rPr>
        <w:t>Перечень зданий и сооружений ОАО «Сл</w:t>
      </w:r>
      <w:r w:rsidR="004E05B1">
        <w:rPr>
          <w:szCs w:val="28"/>
        </w:rPr>
        <w:t>онимская КПФ» по состоянию на 24</w:t>
      </w:r>
      <w:bookmarkStart w:id="0" w:name="_GoBack"/>
      <w:bookmarkEnd w:id="0"/>
      <w:r w:rsidRPr="004446F3">
        <w:rPr>
          <w:szCs w:val="28"/>
        </w:rPr>
        <w:t>.0</w:t>
      </w:r>
      <w:r w:rsidR="00F22453" w:rsidRPr="004446F3">
        <w:rPr>
          <w:szCs w:val="28"/>
        </w:rPr>
        <w:t>7</w:t>
      </w:r>
      <w:r w:rsidRPr="004446F3">
        <w:rPr>
          <w:szCs w:val="28"/>
        </w:rPr>
        <w:t>.2020 г., подлежащих продаже или сдаче в аренду</w:t>
      </w:r>
    </w:p>
    <w:p w14:paraId="029196A4" w14:textId="77777777" w:rsidR="004446F3" w:rsidRDefault="004446F3" w:rsidP="004446F3">
      <w:pPr>
        <w:tabs>
          <w:tab w:val="left" w:pos="2640"/>
        </w:tabs>
        <w:jc w:val="both"/>
      </w:pPr>
    </w:p>
    <w:p w14:paraId="058A13A6" w14:textId="1D207E14" w:rsidR="004446F3" w:rsidRPr="002A2698" w:rsidRDefault="004446F3" w:rsidP="004446F3">
      <w:pPr>
        <w:tabs>
          <w:tab w:val="left" w:pos="2640"/>
        </w:tabs>
        <w:jc w:val="both"/>
      </w:pPr>
      <w:r>
        <w:t>По всем интересующим вопросам обращаться к заместителю директора по идеологической работе Плюсковой Елене Сергеевне по тел. 8(01562)2-50-43, 8(044)537-17-79.</w:t>
      </w:r>
    </w:p>
    <w:p w14:paraId="7DB4360A" w14:textId="77777777" w:rsidR="004446F3" w:rsidRDefault="004446F3" w:rsidP="00B4752B">
      <w:pPr>
        <w:jc w:val="both"/>
        <w:rPr>
          <w:sz w:val="24"/>
          <w:szCs w:val="24"/>
        </w:rPr>
      </w:pPr>
    </w:p>
    <w:p w14:paraId="4B009C93" w14:textId="77777777" w:rsidR="00C62DF5" w:rsidRPr="001236E8" w:rsidRDefault="00C62DF5" w:rsidP="00B4752B">
      <w:pPr>
        <w:jc w:val="both"/>
        <w:rPr>
          <w:b/>
          <w:sz w:val="24"/>
          <w:szCs w:val="24"/>
        </w:rPr>
      </w:pPr>
    </w:p>
    <w:tbl>
      <w:tblPr>
        <w:tblStyle w:val="a7"/>
        <w:tblW w:w="14882" w:type="dxa"/>
        <w:tblInd w:w="-176" w:type="dxa"/>
        <w:tblLook w:val="04A0" w:firstRow="1" w:lastRow="0" w:firstColumn="1" w:lastColumn="0" w:noHBand="0" w:noVBand="1"/>
      </w:tblPr>
      <w:tblGrid>
        <w:gridCol w:w="1438"/>
        <w:gridCol w:w="2066"/>
        <w:gridCol w:w="3396"/>
        <w:gridCol w:w="1448"/>
        <w:gridCol w:w="2596"/>
        <w:gridCol w:w="1524"/>
        <w:gridCol w:w="1207"/>
        <w:gridCol w:w="1207"/>
      </w:tblGrid>
      <w:tr w:rsidR="004446F3" w:rsidRPr="001236E8" w14:paraId="3BD18582" w14:textId="67310657" w:rsidTr="004446F3">
        <w:tc>
          <w:tcPr>
            <w:tcW w:w="1438" w:type="dxa"/>
          </w:tcPr>
          <w:p w14:paraId="78C6B350" w14:textId="24CF1363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1236E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66" w:type="dxa"/>
          </w:tcPr>
          <w:p w14:paraId="79DA060F" w14:textId="246A9328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3396" w:type="dxa"/>
          </w:tcPr>
          <w:p w14:paraId="3C277359" w14:textId="38049014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1448" w:type="dxa"/>
          </w:tcPr>
          <w:p w14:paraId="5080E796" w14:textId="5F4BF734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по ЕГР, адрес объекта</w:t>
            </w:r>
          </w:p>
        </w:tc>
        <w:tc>
          <w:tcPr>
            <w:tcW w:w="2596" w:type="dxa"/>
          </w:tcPr>
          <w:p w14:paraId="7C413F8D" w14:textId="771543AC" w:rsidR="004446F3" w:rsidRPr="003A489A" w:rsidRDefault="004446F3" w:rsidP="00B4752B">
            <w:pPr>
              <w:tabs>
                <w:tab w:val="left" w:pos="2640"/>
              </w:tabs>
              <w:jc w:val="both"/>
              <w:rPr>
                <w:bCs/>
                <w:sz w:val="24"/>
                <w:szCs w:val="24"/>
              </w:rPr>
            </w:pPr>
            <w:r w:rsidRPr="003A489A">
              <w:rPr>
                <w:bCs/>
                <w:sz w:val="24"/>
                <w:szCs w:val="24"/>
              </w:rPr>
              <w:t>Характеристика объекта.</w:t>
            </w:r>
          </w:p>
        </w:tc>
        <w:tc>
          <w:tcPr>
            <w:tcW w:w="1524" w:type="dxa"/>
          </w:tcPr>
          <w:p w14:paraId="6E301129" w14:textId="084D66B1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м2/неиспользуемая площадь, м2</w:t>
            </w:r>
          </w:p>
        </w:tc>
        <w:tc>
          <w:tcPr>
            <w:tcW w:w="1207" w:type="dxa"/>
          </w:tcPr>
          <w:p w14:paraId="616005F5" w14:textId="2A0E6E69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способ вовлечения в хозяйственный оборот</w:t>
            </w:r>
          </w:p>
        </w:tc>
        <w:tc>
          <w:tcPr>
            <w:tcW w:w="1207" w:type="dxa"/>
          </w:tcPr>
          <w:p w14:paraId="5ECD2F1D" w14:textId="0C5752B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(величина коэффициента)</w:t>
            </w:r>
          </w:p>
        </w:tc>
      </w:tr>
      <w:tr w:rsidR="004446F3" w:rsidRPr="001236E8" w14:paraId="375E2B4C" w14:textId="009560E1" w:rsidTr="004446F3">
        <w:tc>
          <w:tcPr>
            <w:tcW w:w="1438" w:type="dxa"/>
          </w:tcPr>
          <w:p w14:paraId="6FFBAF94" w14:textId="413D333A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Здание центральных ремонтных мастерских</w:t>
            </w:r>
          </w:p>
        </w:tc>
        <w:tc>
          <w:tcPr>
            <w:tcW w:w="2066" w:type="dxa"/>
          </w:tcPr>
          <w:p w14:paraId="34A74325" w14:textId="77777777" w:rsidR="004446F3" w:rsidRPr="007D6C89" w:rsidRDefault="004446F3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D6C89">
              <w:rPr>
                <w:rFonts w:eastAsia="Calibri" w:cs="Times New Roman"/>
                <w:sz w:val="20"/>
                <w:szCs w:val="20"/>
                <w:lang w:eastAsia="ru-RU"/>
              </w:rPr>
              <w:t>0,0693</w:t>
            </w:r>
            <w:r>
              <w:rPr>
                <w:rFonts w:eastAsia="Calibri" w:cs="Times New Roman"/>
                <w:sz w:val="20"/>
                <w:szCs w:val="20"/>
                <w:lang w:eastAsia="ru-RU"/>
              </w:rPr>
              <w:t>Га,</w:t>
            </w:r>
          </w:p>
          <w:p w14:paraId="0FC7A73B" w14:textId="77777777" w:rsidR="004446F3" w:rsidRDefault="004446F3" w:rsidP="00B4752B">
            <w:pPr>
              <w:jc w:val="both"/>
              <w:rPr>
                <w:sz w:val="20"/>
                <w:szCs w:val="20"/>
                <w:lang w:eastAsia="ru-RU"/>
              </w:rPr>
            </w:pPr>
            <w:r w:rsidRPr="007D6C89">
              <w:rPr>
                <w:sz w:val="20"/>
                <w:szCs w:val="20"/>
                <w:lang w:eastAsia="ru-RU"/>
              </w:rPr>
              <w:t>425450100001007942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14:paraId="79672C2A" w14:textId="77777777" w:rsidR="004446F3" w:rsidRDefault="004446F3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4"/>
                <w:szCs w:val="24"/>
              </w:rPr>
              <w:t>участок выделен</w:t>
            </w:r>
            <w:r>
              <w:rPr>
                <w:sz w:val="20"/>
                <w:szCs w:val="20"/>
              </w:rPr>
              <w:t>.</w:t>
            </w:r>
          </w:p>
          <w:p w14:paraId="258BBB6D" w14:textId="77777777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787E42E" w14:textId="77777777" w:rsidR="004446F3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76EF9" wp14:editId="5294EF0E">
                  <wp:extent cx="1695347" cy="23622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40" cy="239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4B133" w14:textId="77777777" w:rsidR="004446F3" w:rsidRPr="00B34DCB" w:rsidRDefault="004446F3" w:rsidP="00B4752B">
            <w:pPr>
              <w:jc w:val="both"/>
              <w:rPr>
                <w:sz w:val="24"/>
                <w:szCs w:val="24"/>
              </w:rPr>
            </w:pPr>
          </w:p>
          <w:p w14:paraId="61851085" w14:textId="77777777" w:rsidR="004446F3" w:rsidRDefault="004446F3" w:rsidP="00B4752B">
            <w:pPr>
              <w:jc w:val="both"/>
              <w:rPr>
                <w:sz w:val="24"/>
                <w:szCs w:val="24"/>
              </w:rPr>
            </w:pPr>
          </w:p>
          <w:p w14:paraId="7CA20568" w14:textId="642FB70E" w:rsidR="004446F3" w:rsidRPr="00B34DCB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6AE86" wp14:editId="73FA4B82">
                  <wp:extent cx="187642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EB66B8D" w14:textId="3EEE3A45" w:rsidR="004446F3" w:rsidRPr="001236E8" w:rsidRDefault="004446F3" w:rsidP="00B4752B">
            <w:pPr>
              <w:tabs>
                <w:tab w:val="left" w:pos="123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450/С-20683, г. Слоним, ул. Брестская 50,</w:t>
            </w:r>
          </w:p>
        </w:tc>
        <w:tc>
          <w:tcPr>
            <w:tcW w:w="2596" w:type="dxa"/>
          </w:tcPr>
          <w:p w14:paraId="0D8F4AFD" w14:textId="35F16ACF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- 1975.</w:t>
            </w:r>
          </w:p>
          <w:p w14:paraId="65B0F2ED" w14:textId="16491AA1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4этажа, высота потолка 3 м.</w:t>
            </w:r>
          </w:p>
          <w:p w14:paraId="687FC329" w14:textId="33D2DFC6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 лифтовая шахта, вентиляция естественная. Имеется электро-, водоснабжение, канализация.</w:t>
            </w:r>
          </w:p>
          <w:p w14:paraId="6748FB54" w14:textId="099B568D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Требуется капитальный ремонт.  Возможно выделение в самостоятельный комплекс.</w:t>
            </w:r>
          </w:p>
        </w:tc>
        <w:tc>
          <w:tcPr>
            <w:tcW w:w="1524" w:type="dxa"/>
          </w:tcPr>
          <w:p w14:paraId="3940D89B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1900,5/</w:t>
            </w:r>
          </w:p>
          <w:p w14:paraId="75DEB023" w14:textId="51F4D94A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1900,5</w:t>
            </w:r>
          </w:p>
        </w:tc>
        <w:tc>
          <w:tcPr>
            <w:tcW w:w="1207" w:type="dxa"/>
          </w:tcPr>
          <w:p w14:paraId="0ED25D9E" w14:textId="5C947C8D" w:rsidR="004446F3" w:rsidRPr="001236E8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договор), продажа.</w:t>
            </w:r>
          </w:p>
        </w:tc>
        <w:tc>
          <w:tcPr>
            <w:tcW w:w="1207" w:type="dxa"/>
          </w:tcPr>
          <w:p w14:paraId="7DB23615" w14:textId="0D0CA420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1D6DD74D" w14:textId="38D1B320" w:rsidTr="004446F3">
        <w:tc>
          <w:tcPr>
            <w:tcW w:w="1438" w:type="dxa"/>
          </w:tcPr>
          <w:p w14:paraId="3A5C1533" w14:textId="7C84CBA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 w:rsidRPr="00B06EBB">
              <w:rPr>
                <w:sz w:val="24"/>
                <w:szCs w:val="24"/>
              </w:rPr>
              <w:lastRenderedPageBreak/>
              <w:t>Здание компрессорной</w:t>
            </w:r>
          </w:p>
        </w:tc>
        <w:tc>
          <w:tcPr>
            <w:tcW w:w="2066" w:type="dxa"/>
          </w:tcPr>
          <w:p w14:paraId="53DD63BE" w14:textId="27542069" w:rsidR="004446F3" w:rsidRPr="00B06EBB" w:rsidRDefault="004446F3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79A61519" w14:textId="77777777" w:rsidR="004446F3" w:rsidRPr="007D6C89" w:rsidRDefault="004446F3" w:rsidP="00B4752B">
            <w:pPr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</w:tcPr>
          <w:p w14:paraId="775FC4F2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D3DE8" wp14:editId="3EF2C859">
                  <wp:extent cx="2009775" cy="1333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73029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73845C89" w14:textId="5BFA1D9A" w:rsidR="004446F3" w:rsidRPr="00906C85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5F4FCD6" wp14:editId="63D420C5">
                  <wp:extent cx="2009775" cy="1333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37DEE8BC" w14:textId="3CA6835C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450/С-26011, г. Слоним, ул. Брестская, 50</w:t>
            </w:r>
          </w:p>
        </w:tc>
        <w:tc>
          <w:tcPr>
            <w:tcW w:w="2596" w:type="dxa"/>
          </w:tcPr>
          <w:p w14:paraId="24B08D7C" w14:textId="616C3708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Год постройки – </w:t>
            </w:r>
            <w:r w:rsidRPr="00906C85">
              <w:rPr>
                <w:sz w:val="24"/>
                <w:szCs w:val="24"/>
                <w:lang w:eastAsia="ru-RU"/>
              </w:rPr>
              <w:t>1978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6A8FF5D3" w14:textId="0F881469" w:rsidR="004446F3" w:rsidRPr="00906C85" w:rsidRDefault="004446F3" w:rsidP="00B47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1-2 этажное</w:t>
            </w:r>
            <w:r w:rsidRPr="00906C85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высота потолка 1-этажной части – </w:t>
            </w:r>
            <w:r w:rsidRPr="00906C85">
              <w:rPr>
                <w:sz w:val="24"/>
                <w:szCs w:val="24"/>
              </w:rPr>
              <w:t>8,78</w:t>
            </w:r>
            <w:r>
              <w:rPr>
                <w:sz w:val="24"/>
                <w:szCs w:val="24"/>
              </w:rPr>
              <w:t xml:space="preserve"> м, 2-го </w:t>
            </w:r>
            <w:r>
              <w:rPr>
                <w:sz w:val="24"/>
                <w:szCs w:val="24"/>
                <w:lang w:eastAsia="ru-RU"/>
              </w:rPr>
              <w:t xml:space="preserve">этажа </w:t>
            </w:r>
            <w:r w:rsidRPr="00906C85">
              <w:rPr>
                <w:sz w:val="24"/>
                <w:szCs w:val="24"/>
              </w:rPr>
              <w:t>4,32</w:t>
            </w:r>
            <w:r>
              <w:rPr>
                <w:sz w:val="24"/>
                <w:szCs w:val="24"/>
              </w:rPr>
              <w:t xml:space="preserve"> м.</w:t>
            </w:r>
          </w:p>
          <w:p w14:paraId="7D933C99" w14:textId="7283C633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 тепло-, электро-, водоснабжение, канализация. Здание отдельно стоящее. Требуется текущий ремонт.  Асфальтированные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70719F30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833,8/</w:t>
            </w:r>
          </w:p>
          <w:p w14:paraId="1488C4A7" w14:textId="2FF8A228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</w:t>
            </w:r>
          </w:p>
        </w:tc>
        <w:tc>
          <w:tcPr>
            <w:tcW w:w="1207" w:type="dxa"/>
          </w:tcPr>
          <w:p w14:paraId="78E251ED" w14:textId="407A1894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договор), продажа.</w:t>
            </w:r>
          </w:p>
        </w:tc>
        <w:tc>
          <w:tcPr>
            <w:tcW w:w="1207" w:type="dxa"/>
          </w:tcPr>
          <w:p w14:paraId="5FD19C6E" w14:textId="3901263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7BB33A46" w14:textId="076AFE95" w:rsidTr="004446F3">
        <w:tc>
          <w:tcPr>
            <w:tcW w:w="1438" w:type="dxa"/>
          </w:tcPr>
          <w:p w14:paraId="1731E20C" w14:textId="716DDF5B" w:rsidR="004446F3" w:rsidRPr="00B06EBB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BC497B">
              <w:rPr>
                <w:sz w:val="24"/>
                <w:szCs w:val="24"/>
              </w:rPr>
              <w:t>Цех нетканых материалов (незавершенное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BC497B">
              <w:rPr>
                <w:sz w:val="24"/>
                <w:szCs w:val="24"/>
              </w:rPr>
              <w:t>-31%)</w:t>
            </w:r>
          </w:p>
        </w:tc>
        <w:tc>
          <w:tcPr>
            <w:tcW w:w="2066" w:type="dxa"/>
          </w:tcPr>
          <w:p w14:paraId="60EE14E3" w14:textId="44578C5C" w:rsidR="004446F3" w:rsidRPr="00B06EBB" w:rsidRDefault="004446F3" w:rsidP="00B4752B">
            <w:pPr>
              <w:jc w:val="both"/>
              <w:rPr>
                <w:sz w:val="24"/>
                <w:szCs w:val="24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 xml:space="preserve">, </w:t>
            </w:r>
            <w:r w:rsidRPr="00B06EBB">
              <w:rPr>
                <w:sz w:val="24"/>
                <w:szCs w:val="24"/>
              </w:rPr>
              <w:t>имеется возможность выделения.</w:t>
            </w:r>
          </w:p>
          <w:p w14:paraId="6FB9981C" w14:textId="77777777" w:rsidR="004446F3" w:rsidRPr="00B06EBB" w:rsidRDefault="004446F3" w:rsidP="00B47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EDD9365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CE326D" wp14:editId="22ADC480">
                  <wp:extent cx="2009775" cy="1333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CB80C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3E0D5B64" w14:textId="461FE484" w:rsidR="004446F3" w:rsidRPr="00B74E1E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F17C005" wp14:editId="2DE1AFBE">
                  <wp:extent cx="2009775" cy="1333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2177D07D" w14:textId="02418EA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 Слоним,  ул. Брестская, 50</w:t>
            </w:r>
          </w:p>
        </w:tc>
        <w:tc>
          <w:tcPr>
            <w:tcW w:w="2596" w:type="dxa"/>
          </w:tcPr>
          <w:p w14:paraId="7D23E51F" w14:textId="0B448C22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- 1991.</w:t>
            </w:r>
          </w:p>
          <w:p w14:paraId="0C8617FE" w14:textId="6DB08CBF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 этажа., высота 8,78 м. Здание отдельно стоящее, требуется обследование несущих конструкций с последующим продолжением строительства или сносом. Имеются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6C5C676D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6529,7/</w:t>
            </w:r>
          </w:p>
          <w:p w14:paraId="0F5310D1" w14:textId="2FEE8476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6259,7</w:t>
            </w:r>
          </w:p>
        </w:tc>
        <w:tc>
          <w:tcPr>
            <w:tcW w:w="1207" w:type="dxa"/>
          </w:tcPr>
          <w:p w14:paraId="05A08FA4" w14:textId="631DB054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Продажа.</w:t>
            </w:r>
          </w:p>
        </w:tc>
        <w:tc>
          <w:tcPr>
            <w:tcW w:w="1207" w:type="dxa"/>
          </w:tcPr>
          <w:p w14:paraId="2EB54CB5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</w:p>
        </w:tc>
      </w:tr>
      <w:tr w:rsidR="004446F3" w:rsidRPr="001236E8" w14:paraId="2B484ED5" w14:textId="7C4C8687" w:rsidTr="004446F3">
        <w:tc>
          <w:tcPr>
            <w:tcW w:w="1438" w:type="dxa"/>
          </w:tcPr>
          <w:p w14:paraId="60A3140E" w14:textId="2494B3C9" w:rsidR="004446F3" w:rsidRPr="00BC497B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прирельсового склада</w:t>
            </w:r>
          </w:p>
        </w:tc>
        <w:tc>
          <w:tcPr>
            <w:tcW w:w="2066" w:type="dxa"/>
          </w:tcPr>
          <w:p w14:paraId="6B454336" w14:textId="407122E8" w:rsidR="004446F3" w:rsidRPr="00B06EBB" w:rsidRDefault="004446F3" w:rsidP="00B47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0.0303 Га, 425450100001009162,</w:t>
            </w:r>
            <w:r w:rsidRPr="00B06EBB">
              <w:rPr>
                <w:sz w:val="24"/>
                <w:szCs w:val="24"/>
              </w:rPr>
              <w:t xml:space="preserve"> участок выделен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96" w:type="dxa"/>
          </w:tcPr>
          <w:p w14:paraId="5B305E8F" w14:textId="57A55FD1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B9819" wp14:editId="6192CBE8">
                  <wp:extent cx="2009775" cy="1333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69A87C2C" w14:textId="552824F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450/С-29536, г. Слоним, ул. Железнодорожная, 9</w:t>
            </w:r>
          </w:p>
        </w:tc>
        <w:tc>
          <w:tcPr>
            <w:tcW w:w="2596" w:type="dxa"/>
          </w:tcPr>
          <w:p w14:paraId="7FB09738" w14:textId="291467BC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постройки – 1982 г. 1 этаж, высота – 5,8 м. Здание отдельно стоящее. Имеется рампа, вентиляция естественная, освещение естественное и искусственное. Имеются  асфальтированные и ж/д подъездные пути. Возможно выделение в самостоятельный комплекс.</w:t>
            </w:r>
          </w:p>
        </w:tc>
        <w:tc>
          <w:tcPr>
            <w:tcW w:w="1524" w:type="dxa"/>
          </w:tcPr>
          <w:p w14:paraId="7F02F7EF" w14:textId="735A00A0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162,0/</w:t>
            </w:r>
          </w:p>
          <w:p w14:paraId="34A64D7C" w14:textId="76C80A69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207" w:type="dxa"/>
          </w:tcPr>
          <w:p w14:paraId="032E88F2" w14:textId="5600A908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договор).</w:t>
            </w:r>
          </w:p>
        </w:tc>
        <w:tc>
          <w:tcPr>
            <w:tcW w:w="1207" w:type="dxa"/>
          </w:tcPr>
          <w:p w14:paraId="1ED1F3E3" w14:textId="7C239D23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46F3" w:rsidRPr="001236E8" w14:paraId="1B388ECC" w14:textId="77861544" w:rsidTr="004446F3">
        <w:tc>
          <w:tcPr>
            <w:tcW w:w="1438" w:type="dxa"/>
          </w:tcPr>
          <w:p w14:paraId="76D18495" w14:textId="699D8C9A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административно-бытового</w:t>
            </w:r>
            <w:r w:rsidRPr="0053239A">
              <w:rPr>
                <w:sz w:val="24"/>
                <w:szCs w:val="24"/>
              </w:rPr>
              <w:t xml:space="preserve"> корпус</w:t>
            </w:r>
            <w:r>
              <w:rPr>
                <w:sz w:val="24"/>
                <w:szCs w:val="24"/>
              </w:rPr>
              <w:t>а</w:t>
            </w:r>
            <w:r w:rsidRPr="0053239A">
              <w:rPr>
                <w:sz w:val="24"/>
                <w:szCs w:val="24"/>
              </w:rPr>
              <w:t xml:space="preserve"> (2,3</w:t>
            </w:r>
            <w:r>
              <w:rPr>
                <w:sz w:val="24"/>
                <w:szCs w:val="24"/>
              </w:rPr>
              <w:t xml:space="preserve"> этажи – под производство</w:t>
            </w:r>
            <w:r w:rsidRPr="0053239A">
              <w:rPr>
                <w:sz w:val="24"/>
                <w:szCs w:val="24"/>
              </w:rPr>
              <w:t>,6-й этаж</w:t>
            </w:r>
            <w:r>
              <w:rPr>
                <w:sz w:val="24"/>
                <w:szCs w:val="24"/>
              </w:rPr>
              <w:t xml:space="preserve"> – под офисы</w:t>
            </w:r>
            <w:r w:rsidRPr="0053239A">
              <w:rPr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5ED84B54" w14:textId="739406B6" w:rsidR="004446F3" w:rsidRDefault="004446F3" w:rsidP="00B4752B">
            <w:pPr>
              <w:jc w:val="both"/>
              <w:rPr>
                <w:sz w:val="20"/>
                <w:szCs w:val="20"/>
              </w:rPr>
            </w:pPr>
            <w:r w:rsidRPr="00B06EBB">
              <w:rPr>
                <w:sz w:val="20"/>
                <w:szCs w:val="20"/>
              </w:rPr>
              <w:t>23,4307</w:t>
            </w:r>
            <w:r>
              <w:rPr>
                <w:sz w:val="20"/>
                <w:szCs w:val="20"/>
              </w:rPr>
              <w:t xml:space="preserve">Га, </w:t>
            </w:r>
            <w:r w:rsidRPr="00B06EBB">
              <w:rPr>
                <w:sz w:val="20"/>
                <w:szCs w:val="20"/>
              </w:rPr>
              <w:t>425450100000001950</w:t>
            </w:r>
            <w:r>
              <w:rPr>
                <w:sz w:val="20"/>
                <w:szCs w:val="20"/>
              </w:rPr>
              <w:t>, без выделения</w:t>
            </w:r>
          </w:p>
        </w:tc>
        <w:tc>
          <w:tcPr>
            <w:tcW w:w="3396" w:type="dxa"/>
          </w:tcPr>
          <w:p w14:paraId="298D3097" w14:textId="77777777" w:rsidR="004446F3" w:rsidRDefault="004446F3" w:rsidP="00B4752B">
            <w:pPr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79B4F" wp14:editId="364699AF">
                  <wp:extent cx="1352550" cy="1800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C38B8" w14:textId="77777777" w:rsidR="004446F3" w:rsidRDefault="004446F3" w:rsidP="00B4752B">
            <w:pPr>
              <w:jc w:val="both"/>
              <w:rPr>
                <w:noProof/>
              </w:rPr>
            </w:pPr>
          </w:p>
          <w:p w14:paraId="2ACEB174" w14:textId="0E990AE6" w:rsidR="004446F3" w:rsidRPr="005D71F7" w:rsidRDefault="004446F3" w:rsidP="00B4752B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9EB0097" wp14:editId="6B509CB7">
                  <wp:extent cx="1352550" cy="1800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14:paraId="567A841C" w14:textId="4F5FAFD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450/С- 1815, г. Слоним ул. Брестская 50</w:t>
            </w:r>
          </w:p>
        </w:tc>
        <w:tc>
          <w:tcPr>
            <w:tcW w:w="2596" w:type="dxa"/>
          </w:tcPr>
          <w:p w14:paraId="352AFF43" w14:textId="0EDC63F4" w:rsidR="004446F3" w:rsidRDefault="004446F3" w:rsidP="00B4752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Год постройки – 1977.</w:t>
            </w:r>
            <w:r>
              <w:rPr>
                <w:sz w:val="24"/>
                <w:szCs w:val="24"/>
                <w:lang w:eastAsia="ru-RU"/>
              </w:rPr>
              <w:t xml:space="preserve"> 6-этажей, высота – 3 м. </w:t>
            </w:r>
            <w:r w:rsidRPr="005D71F7">
              <w:rPr>
                <w:sz w:val="24"/>
                <w:szCs w:val="24"/>
                <w:lang w:val="en-US"/>
              </w:rPr>
              <w:t>S</w:t>
            </w:r>
            <w:r w:rsidRPr="005D71F7">
              <w:rPr>
                <w:sz w:val="24"/>
                <w:szCs w:val="24"/>
              </w:rPr>
              <w:t xml:space="preserve"> 2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952,56 м</w:t>
              </w:r>
              <w:r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5D71F7">
              <w:rPr>
                <w:sz w:val="24"/>
                <w:szCs w:val="24"/>
              </w:rPr>
              <w:t xml:space="preserve">, 3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399,5 м</w:t>
              </w:r>
              <w:r w:rsidRPr="005D71F7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5D71F7">
              <w:rPr>
                <w:sz w:val="24"/>
                <w:szCs w:val="24"/>
              </w:rPr>
              <w:t xml:space="preserve">, 6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1F7">
                <w:rPr>
                  <w:sz w:val="24"/>
                  <w:szCs w:val="24"/>
                </w:rPr>
                <w:t>341,7</w:t>
              </w:r>
              <w:r>
                <w:rPr>
                  <w:szCs w:val="28"/>
                </w:rPr>
                <w:t xml:space="preserve"> м</w:t>
              </w:r>
              <w:r w:rsidRPr="00A82F2C">
                <w:rPr>
                  <w:szCs w:val="28"/>
                  <w:vertAlign w:val="superscript"/>
                </w:rPr>
                <w:t>2</w:t>
              </w:r>
            </w:smartTag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.Лифты – 2 шт. Имеется электро-, тепло-, водоснабжение , вентиляция естественная. Нуждается в текущем ремонте. </w:t>
            </w:r>
            <w:r w:rsidRPr="00604A86">
              <w:rPr>
                <w:sz w:val="24"/>
                <w:szCs w:val="24"/>
                <w:lang w:eastAsia="ru-RU"/>
              </w:rPr>
              <w:t>Возможно выделение в самостоятельный комплекс.</w:t>
            </w:r>
          </w:p>
        </w:tc>
        <w:tc>
          <w:tcPr>
            <w:tcW w:w="1524" w:type="dxa"/>
          </w:tcPr>
          <w:p w14:paraId="6FEF4FA2" w14:textId="7777777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11567,0/</w:t>
            </w:r>
          </w:p>
          <w:p w14:paraId="4D8F860E" w14:textId="2C55BAE3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1693,76</w:t>
            </w:r>
          </w:p>
        </w:tc>
        <w:tc>
          <w:tcPr>
            <w:tcW w:w="1207" w:type="dxa"/>
          </w:tcPr>
          <w:p w14:paraId="5D081C75" w14:textId="1F9A7AF5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 аренду (прямой договор).</w:t>
            </w:r>
          </w:p>
        </w:tc>
        <w:tc>
          <w:tcPr>
            <w:tcW w:w="1207" w:type="dxa"/>
          </w:tcPr>
          <w:p w14:paraId="6DEACEAE" w14:textId="7D503867" w:rsidR="004446F3" w:rsidRDefault="004446F3" w:rsidP="00B4752B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49CD7FF" w14:textId="464EFC47" w:rsidR="002A2698" w:rsidRDefault="002A2698" w:rsidP="00B4752B">
      <w:pPr>
        <w:tabs>
          <w:tab w:val="left" w:pos="2640"/>
        </w:tabs>
        <w:jc w:val="both"/>
      </w:pPr>
    </w:p>
    <w:sectPr w:rsidR="002A2698" w:rsidSect="004446F3">
      <w:pgSz w:w="16838" w:h="11906" w:orient="landscape"/>
      <w:pgMar w:top="567" w:right="253" w:bottom="28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F396" w14:textId="77777777" w:rsidR="001811DF" w:rsidRDefault="001811DF" w:rsidP="00EE5A87">
      <w:r>
        <w:separator/>
      </w:r>
    </w:p>
  </w:endnote>
  <w:endnote w:type="continuationSeparator" w:id="0">
    <w:p w14:paraId="0F4F4953" w14:textId="77777777" w:rsidR="001811DF" w:rsidRDefault="001811DF" w:rsidP="00EE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FE5A" w14:textId="77777777" w:rsidR="001811DF" w:rsidRDefault="001811DF" w:rsidP="00EE5A87">
      <w:r>
        <w:separator/>
      </w:r>
    </w:p>
  </w:footnote>
  <w:footnote w:type="continuationSeparator" w:id="0">
    <w:p w14:paraId="5653B195" w14:textId="77777777" w:rsidR="001811DF" w:rsidRDefault="001811DF" w:rsidP="00EE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30F77"/>
    <w:rsid w:val="000404BA"/>
    <w:rsid w:val="0007773F"/>
    <w:rsid w:val="000F028E"/>
    <w:rsid w:val="00103F98"/>
    <w:rsid w:val="00117CD4"/>
    <w:rsid w:val="001236E8"/>
    <w:rsid w:val="001811DF"/>
    <w:rsid w:val="00182FC7"/>
    <w:rsid w:val="002A2698"/>
    <w:rsid w:val="00364A93"/>
    <w:rsid w:val="003A489A"/>
    <w:rsid w:val="003B033F"/>
    <w:rsid w:val="003E66EA"/>
    <w:rsid w:val="003F76C7"/>
    <w:rsid w:val="004446F3"/>
    <w:rsid w:val="00492601"/>
    <w:rsid w:val="004C6F3A"/>
    <w:rsid w:val="004E05B1"/>
    <w:rsid w:val="0053239A"/>
    <w:rsid w:val="005D0F54"/>
    <w:rsid w:val="005D71F7"/>
    <w:rsid w:val="00604A86"/>
    <w:rsid w:val="00605ED6"/>
    <w:rsid w:val="00633C71"/>
    <w:rsid w:val="006344D7"/>
    <w:rsid w:val="00787B5E"/>
    <w:rsid w:val="007D6C89"/>
    <w:rsid w:val="0084651A"/>
    <w:rsid w:val="008633D0"/>
    <w:rsid w:val="008A2027"/>
    <w:rsid w:val="008C35E1"/>
    <w:rsid w:val="008F5BB3"/>
    <w:rsid w:val="00906C85"/>
    <w:rsid w:val="009136D8"/>
    <w:rsid w:val="00A649F5"/>
    <w:rsid w:val="00B06D40"/>
    <w:rsid w:val="00B06EBB"/>
    <w:rsid w:val="00B34DCB"/>
    <w:rsid w:val="00B41C78"/>
    <w:rsid w:val="00B4752B"/>
    <w:rsid w:val="00B74E1E"/>
    <w:rsid w:val="00BA152F"/>
    <w:rsid w:val="00BC497B"/>
    <w:rsid w:val="00C62DF5"/>
    <w:rsid w:val="00CA3ABE"/>
    <w:rsid w:val="00CD1A5D"/>
    <w:rsid w:val="00CF1D2C"/>
    <w:rsid w:val="00D44508"/>
    <w:rsid w:val="00D80337"/>
    <w:rsid w:val="00EE5A87"/>
    <w:rsid w:val="00F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365DA"/>
  <w15:docId w15:val="{7707191E-6BE1-42F7-999B-87E72E6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87"/>
  </w:style>
  <w:style w:type="paragraph" w:styleId="a5">
    <w:name w:val="footer"/>
    <w:basedOn w:val="a"/>
    <w:link w:val="a6"/>
    <w:uiPriority w:val="99"/>
    <w:unhideWhenUsed/>
    <w:rsid w:val="00EE5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87"/>
  </w:style>
  <w:style w:type="table" w:styleId="a7">
    <w:name w:val="Table Grid"/>
    <w:basedOn w:val="a1"/>
    <w:uiPriority w:val="59"/>
    <w:rsid w:val="00EE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54E0-C218-4BB5-975B-FBCD27D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Гость621</cp:lastModifiedBy>
  <cp:revision>6</cp:revision>
  <dcterms:created xsi:type="dcterms:W3CDTF">2020-07-24T06:43:00Z</dcterms:created>
  <dcterms:modified xsi:type="dcterms:W3CDTF">2020-07-24T08:17:00Z</dcterms:modified>
</cp:coreProperties>
</file>