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right="11"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ОВД Слонимского райисполкома направляет для размещения в рубрике «Отвечает участковый инспектор милиции» информацию следующего содержания:</w:t>
      </w:r>
    </w:p>
    <w:p w:rsidR="00000000" w:rsidDel="00000000" w:rsidP="00000000" w:rsidRDefault="00000000" w:rsidRPr="00000000" w14:paraId="00000002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Какие меры профилактик принимаются на селе? </w:t>
      </w:r>
    </w:p>
    <w:p w:rsidR="00000000" w:rsidDel="00000000" w:rsidP="00000000" w:rsidRDefault="00000000" w:rsidRPr="00000000" w14:paraId="00000003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Отвечает участковый инспектор милиции отдела охраны правопорядка и профилактики милиции общественной безопасности ОВД Слонимского райисполкома Турунцев Дмитрий Андреевич.</w:t>
      </w:r>
    </w:p>
    <w:p w:rsidR="00000000" w:rsidDel="00000000" w:rsidP="00000000" w:rsidRDefault="00000000" w:rsidRPr="00000000" w14:paraId="00000004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На территории Слонимского района продолжают проводится мероприятия, предусмотренные</w:t>
      </w:r>
      <w:r w:rsidDel="00000000" w:rsidR="00000000" w:rsidRPr="00000000">
        <w:rPr>
          <w:sz w:val="30"/>
          <w:szCs w:val="30"/>
          <w:rtl w:val="0"/>
        </w:rPr>
        <w:t xml:space="preserve">«Комплексом дополнительных мер по обеспечению дисциплины и общественного порядка в сельской местности».</w:t>
      </w:r>
    </w:p>
    <w:p w:rsidR="00000000" w:rsidDel="00000000" w:rsidP="00000000" w:rsidRDefault="00000000" w:rsidRPr="00000000" w14:paraId="00000005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Личный состав ОВД Слонимского райисполкома на постоянной основе осуществляет патрулирование населенных пунктов, расположенных на территории сельских исполнительных комитетов. В ходе патрулирования выявляются административные правонарушения, а в частности за нарушение антиалкогольного законодательства. Также в ходе осуществления рейдовых мероприятий с принятием мер индивидуальной профилактики правонарушений посещаются по месту жительства граждане, состоящих на учете в ОВД. Проверяются жилища с репутацией «притон». Отрабатываются как стационарные объекты торговли, так и объектах агропромышленного комплекса.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709"/>
        </w:tabs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Принимаются меры индивидуальной профилактики правонарушений и меры превентивного воздействия в отношении трудоспособных неработающих граждан, путем рассмотрения (обсуждения) их поведения на заседаниях советов общественных пунктов охраны правопорядка. </w:t>
      </w:r>
    </w:p>
    <w:p w:rsidR="00000000" w:rsidDel="00000000" w:rsidP="00000000" w:rsidRDefault="00000000" w:rsidRPr="00000000" w14:paraId="00000007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Обращаем внимание, что к лицам, которые на систематической основе привлекаются к административной ответственности за совершение административных правонарушений в состоянии алкогольного опьянения, будут применяться меры, предусмотренные Законом Республики Беларусь от 4 января 2010 г. №104-З «О порядке и условиях направления граждан в лечебно-трудовые профилактории и условиях нахождения в них». В 2024 году ОВД Слонимского райисполкома в ЛТП изолировано 100 граждан, из них 22 проживали в сельской местности, а 68 на момент направления нигде не работали.</w:t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720"/>
        </w:tabs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Участковые инспекторы милиции ОВД Слонимского райисполкома во всех общественных пунктах охраны правопорядка еженедельно по средам осуществляют приемы граждан. В сельской местности они проходят с 10.00 часов до 13.00 часов, в городе – с 17.00 часов до 20.00 часов. В это время все желающие могут обратиться к правоохранителям по вопросам, относящимся к компетенции отдела внутренних дел.</w:t>
      </w:r>
    </w:p>
    <w:sectPr>
      <w:pgSz w:h="16838" w:w="11906" w:orient="portrait"/>
      <w:pgMar w:bottom="709" w:top="851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1"/>
      <w:jc w:val="center"/>
    </w:pPr>
    <w:rPr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