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1F" w:rsidRDefault="0009591F" w:rsidP="0009591F">
      <w:pPr>
        <w:widowControl/>
        <w:autoSpaceDE/>
        <w:adjustRightInd/>
        <w:ind w:right="354"/>
        <w:jc w:val="center"/>
        <w:rPr>
          <w:b/>
          <w:sz w:val="28"/>
          <w:szCs w:val="28"/>
        </w:rPr>
      </w:pPr>
      <w:r w:rsidRPr="0018346B">
        <w:rPr>
          <w:b/>
          <w:bCs/>
          <w:sz w:val="28"/>
          <w:szCs w:val="28"/>
        </w:rPr>
        <w:t xml:space="preserve">Краткая характеристика </w:t>
      </w:r>
      <w:r w:rsidRPr="0018346B">
        <w:rPr>
          <w:b/>
          <w:sz w:val="28"/>
          <w:szCs w:val="28"/>
        </w:rPr>
        <w:t>ОАО</w:t>
      </w:r>
      <w:r w:rsidRPr="0018346B">
        <w:rPr>
          <w:b/>
          <w:bCs/>
          <w:sz w:val="28"/>
          <w:szCs w:val="28"/>
        </w:rPr>
        <w:t xml:space="preserve"> </w:t>
      </w:r>
      <w:r w:rsidRPr="0018346B">
        <w:rPr>
          <w:b/>
          <w:sz w:val="28"/>
          <w:szCs w:val="28"/>
        </w:rPr>
        <w:t xml:space="preserve"> «Птицефабрика Слонимская» Слонимского района</w:t>
      </w:r>
    </w:p>
    <w:p w:rsidR="0009591F" w:rsidRPr="00B656EB" w:rsidRDefault="0009591F" w:rsidP="0009591F">
      <w:pPr>
        <w:ind w:firstLine="709"/>
        <w:contextualSpacing/>
        <w:jc w:val="both"/>
        <w:rPr>
          <w:sz w:val="28"/>
          <w:szCs w:val="28"/>
        </w:rPr>
      </w:pPr>
      <w:r w:rsidRPr="00B656EB">
        <w:rPr>
          <w:sz w:val="28"/>
          <w:szCs w:val="28"/>
        </w:rPr>
        <w:t>В отношении ОАО «Птицефабрика  Слонимская» Экономическим судом Гродненской области 14.03.2017 вынесено решение об открытии конкурсного производства. Антикризисным управляющим назначен КУП по оказанию услуг «Слонимский центр по банкротству и антикризисному управлению».</w:t>
      </w:r>
    </w:p>
    <w:p w:rsidR="0009591F" w:rsidRPr="00B656EB" w:rsidRDefault="0009591F" w:rsidP="0009591F">
      <w:pPr>
        <w:ind w:firstLine="709"/>
        <w:contextualSpacing/>
        <w:jc w:val="both"/>
        <w:rPr>
          <w:sz w:val="28"/>
          <w:szCs w:val="28"/>
        </w:rPr>
      </w:pPr>
      <w:r w:rsidRPr="00B656EB">
        <w:rPr>
          <w:sz w:val="28"/>
          <w:szCs w:val="28"/>
        </w:rPr>
        <w:t>Отраслевая принадлежность предприятия – Министерство сельского хозяйства и продовольствия Республики Беларусь.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В настоящее время ОАО «Птицефабрика Слонимская» является птицеводческой организацией яичного направления. В состав птицефабрики входят следующие структурные подразделения: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-участок для содержания кур-несушек (8 птичников общей вместимостью 292 тысячи голов);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-участок выращивания ремонтного молодняка птицы (птичник №9 общей вместимостью 80 тысяч голов);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-участок для выращивания цыплят бройлеров общей вместимостью до 220 тысяч голов;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-участок санитарного убоя птицы;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-автотракторный парк;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-участок по производству и доработке кормов;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-участок сортировки и упаковки яиц;</w:t>
      </w:r>
    </w:p>
    <w:p w:rsidR="0009591F" w:rsidRPr="00B656EB" w:rsidRDefault="0009591F" w:rsidP="0009591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>-цех по производству меланжа;</w:t>
      </w:r>
    </w:p>
    <w:p w:rsidR="0009591F" w:rsidRPr="00B656EB" w:rsidRDefault="0009591F" w:rsidP="0009591F">
      <w:pPr>
        <w:contextualSpacing/>
        <w:jc w:val="both"/>
        <w:rPr>
          <w:rFonts w:eastAsia="Calibri"/>
          <w:sz w:val="28"/>
          <w:szCs w:val="28"/>
        </w:rPr>
      </w:pPr>
      <w:r w:rsidRPr="00B656EB">
        <w:rPr>
          <w:rFonts w:eastAsia="Calibri"/>
          <w:sz w:val="28"/>
          <w:szCs w:val="28"/>
        </w:rPr>
        <w:t xml:space="preserve">         -фирменная торговля, которая состоит из 2-х магазинов и 17 торговых точек.</w:t>
      </w:r>
    </w:p>
    <w:p w:rsidR="0009591F" w:rsidRPr="00B656EB" w:rsidRDefault="0009591F" w:rsidP="0009591F">
      <w:pPr>
        <w:ind w:firstLine="720"/>
        <w:contextualSpacing/>
        <w:jc w:val="both"/>
        <w:rPr>
          <w:sz w:val="28"/>
          <w:szCs w:val="28"/>
        </w:rPr>
      </w:pPr>
      <w:r w:rsidRPr="00B656EB">
        <w:rPr>
          <w:sz w:val="28"/>
          <w:szCs w:val="28"/>
        </w:rPr>
        <w:t xml:space="preserve">Наличие птицы всего на 1 </w:t>
      </w:r>
      <w:r>
        <w:rPr>
          <w:sz w:val="28"/>
          <w:szCs w:val="28"/>
        </w:rPr>
        <w:t>января 2018 года составило 288476</w:t>
      </w:r>
      <w:r w:rsidRPr="00B656EB">
        <w:rPr>
          <w:sz w:val="28"/>
          <w:szCs w:val="28"/>
        </w:rPr>
        <w:t xml:space="preserve"> голов.</w:t>
      </w:r>
    </w:p>
    <w:p w:rsidR="0009591F" w:rsidRPr="00B656EB" w:rsidRDefault="0009591F" w:rsidP="0009591F">
      <w:pPr>
        <w:ind w:firstLine="720"/>
        <w:contextualSpacing/>
        <w:jc w:val="both"/>
        <w:rPr>
          <w:sz w:val="28"/>
          <w:szCs w:val="28"/>
        </w:rPr>
      </w:pPr>
      <w:r w:rsidRPr="00B656EB">
        <w:rPr>
          <w:sz w:val="28"/>
          <w:szCs w:val="28"/>
        </w:rPr>
        <w:t>Валово</w:t>
      </w:r>
      <w:r>
        <w:rPr>
          <w:sz w:val="28"/>
          <w:szCs w:val="28"/>
        </w:rPr>
        <w:t>е производство яиц за январь-декабрь</w:t>
      </w:r>
      <w:r w:rsidRPr="00B656EB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44633</w:t>
      </w:r>
      <w:r w:rsidRPr="00B656EB">
        <w:rPr>
          <w:sz w:val="28"/>
          <w:szCs w:val="28"/>
        </w:rPr>
        <w:t xml:space="preserve"> </w:t>
      </w:r>
      <w:proofErr w:type="spellStart"/>
      <w:r w:rsidRPr="00B656EB">
        <w:rPr>
          <w:sz w:val="28"/>
          <w:szCs w:val="28"/>
        </w:rPr>
        <w:t>тыс</w:t>
      </w:r>
      <w:proofErr w:type="gramStart"/>
      <w:r w:rsidRPr="00B656EB">
        <w:rPr>
          <w:sz w:val="28"/>
          <w:szCs w:val="28"/>
        </w:rPr>
        <w:t>.ш</w:t>
      </w:r>
      <w:proofErr w:type="gramEnd"/>
      <w:r w:rsidRPr="00B656EB">
        <w:rPr>
          <w:sz w:val="28"/>
          <w:szCs w:val="28"/>
        </w:rPr>
        <w:t>тук</w:t>
      </w:r>
      <w:proofErr w:type="spellEnd"/>
      <w:r w:rsidRPr="00B656EB">
        <w:rPr>
          <w:sz w:val="28"/>
          <w:szCs w:val="28"/>
        </w:rPr>
        <w:t xml:space="preserve"> (тем</w:t>
      </w:r>
      <w:r>
        <w:rPr>
          <w:sz w:val="28"/>
          <w:szCs w:val="28"/>
        </w:rPr>
        <w:t>п роста к январю-декабрю 2016 года – 89,3</w:t>
      </w:r>
      <w:r w:rsidRPr="00B656EB">
        <w:rPr>
          <w:sz w:val="28"/>
          <w:szCs w:val="28"/>
        </w:rPr>
        <w:t>%).</w:t>
      </w:r>
    </w:p>
    <w:p w:rsidR="0009591F" w:rsidRPr="00B656EB" w:rsidRDefault="0009591F" w:rsidP="0009591F">
      <w:pPr>
        <w:ind w:firstLine="720"/>
        <w:contextualSpacing/>
        <w:jc w:val="both"/>
        <w:rPr>
          <w:sz w:val="28"/>
          <w:szCs w:val="28"/>
        </w:rPr>
      </w:pPr>
      <w:r w:rsidRPr="00B656EB">
        <w:rPr>
          <w:sz w:val="28"/>
          <w:szCs w:val="28"/>
        </w:rPr>
        <w:t>По</w:t>
      </w:r>
      <w:r>
        <w:rPr>
          <w:sz w:val="28"/>
          <w:szCs w:val="28"/>
        </w:rPr>
        <w:t>лучена продуктивность 1 курицы-</w:t>
      </w:r>
      <w:r w:rsidRPr="00B656EB">
        <w:rPr>
          <w:sz w:val="28"/>
          <w:szCs w:val="28"/>
        </w:rPr>
        <w:t>несушки  за январь-</w:t>
      </w:r>
      <w:r>
        <w:rPr>
          <w:sz w:val="28"/>
          <w:szCs w:val="28"/>
        </w:rPr>
        <w:t>декабрь</w:t>
      </w:r>
      <w:r w:rsidRPr="00B656EB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223 </w:t>
      </w:r>
      <w:r w:rsidRPr="00B656EB">
        <w:rPr>
          <w:sz w:val="28"/>
          <w:szCs w:val="28"/>
        </w:rPr>
        <w:t>штук (темп роста к январю-</w:t>
      </w:r>
      <w:r>
        <w:rPr>
          <w:sz w:val="28"/>
          <w:szCs w:val="28"/>
        </w:rPr>
        <w:t>декабрю</w:t>
      </w:r>
      <w:r w:rsidRPr="00B656EB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– 99,6 </w:t>
      </w:r>
      <w:r w:rsidRPr="00B656EB">
        <w:rPr>
          <w:sz w:val="28"/>
          <w:szCs w:val="28"/>
        </w:rPr>
        <w:t>%).</w:t>
      </w:r>
    </w:p>
    <w:p w:rsidR="0009591F" w:rsidRPr="00B656EB" w:rsidRDefault="0009591F" w:rsidP="0009591F">
      <w:pPr>
        <w:pStyle w:val="a3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09591F" w:rsidRPr="00B656EB" w:rsidRDefault="0009591F" w:rsidP="0009591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6EB">
        <w:rPr>
          <w:rFonts w:eastAsia="Calibri"/>
          <w:sz w:val="28"/>
          <w:szCs w:val="28"/>
          <w:lang w:eastAsia="en-US"/>
        </w:rPr>
        <w:t>Основные показатели, характеризующие финансовое состояние предприятия: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701"/>
        <w:gridCol w:w="1701"/>
      </w:tblGrid>
      <w:tr w:rsidR="0009591F" w:rsidRPr="00B656EB" w:rsidTr="006D4CF4">
        <w:tc>
          <w:tcPr>
            <w:tcW w:w="3369" w:type="dxa"/>
            <w:shd w:val="clear" w:color="auto" w:fill="auto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56EB">
              <w:rPr>
                <w:rFonts w:eastAsia="Calibri"/>
                <w:sz w:val="28"/>
                <w:szCs w:val="28"/>
                <w:lang w:eastAsia="en-US"/>
              </w:rPr>
              <w:t>01.01.2017г.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ind w:left="-340" w:firstLine="34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56EB">
              <w:rPr>
                <w:rFonts w:eastAsia="Calibri"/>
                <w:sz w:val="28"/>
                <w:szCs w:val="28"/>
                <w:lang w:eastAsia="en-US"/>
              </w:rPr>
              <w:t>01.04.2017г.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56EB">
              <w:rPr>
                <w:rFonts w:eastAsia="Calibri"/>
                <w:sz w:val="28"/>
                <w:szCs w:val="28"/>
                <w:lang w:eastAsia="en-US"/>
              </w:rPr>
              <w:t>01.0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B656EB">
              <w:rPr>
                <w:rFonts w:eastAsia="Calibri"/>
                <w:sz w:val="28"/>
                <w:szCs w:val="28"/>
                <w:lang w:eastAsia="en-US"/>
              </w:rPr>
              <w:t>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ind w:left="-340" w:firstLine="34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01.10</w:t>
            </w:r>
            <w:r w:rsidRPr="00B656EB">
              <w:rPr>
                <w:rFonts w:eastAsia="Calibri"/>
                <w:sz w:val="28"/>
                <w:szCs w:val="28"/>
                <w:lang w:eastAsia="en-US"/>
              </w:rPr>
              <w:t>.2017г.</w:t>
            </w:r>
          </w:p>
        </w:tc>
      </w:tr>
      <w:tr w:rsidR="0009591F" w:rsidRPr="00B656EB" w:rsidTr="006D4CF4">
        <w:tc>
          <w:tcPr>
            <w:tcW w:w="3369" w:type="dxa"/>
            <w:shd w:val="clear" w:color="auto" w:fill="auto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56EB">
              <w:rPr>
                <w:rFonts w:eastAsia="Calibri"/>
                <w:sz w:val="28"/>
                <w:szCs w:val="28"/>
                <w:lang w:eastAsia="en-US"/>
              </w:rPr>
              <w:t>Коэффициент текущей ликвидности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0,1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0,1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9591F" w:rsidRPr="00B656EB" w:rsidTr="006D4CF4">
        <w:tc>
          <w:tcPr>
            <w:tcW w:w="3369" w:type="dxa"/>
            <w:shd w:val="clear" w:color="auto" w:fill="auto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56EB">
              <w:rPr>
                <w:rFonts w:eastAsia="Calibri"/>
                <w:sz w:val="28"/>
                <w:szCs w:val="28"/>
                <w:lang w:eastAsia="en-US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-5,90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-6,00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-5,</w:t>
            </w: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5,36</w:t>
            </w:r>
          </w:p>
        </w:tc>
      </w:tr>
      <w:tr w:rsidR="0009591F" w:rsidRPr="00B656EB" w:rsidTr="006D4CF4">
        <w:tc>
          <w:tcPr>
            <w:tcW w:w="3369" w:type="dxa"/>
            <w:shd w:val="clear" w:color="auto" w:fill="auto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56EB">
              <w:rPr>
                <w:rFonts w:eastAsia="Calibri"/>
                <w:sz w:val="28"/>
                <w:szCs w:val="28"/>
                <w:lang w:eastAsia="en-US"/>
              </w:rPr>
              <w:t>Коэффициент обеспеченности финансовых обязательств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1,78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656EB" w:rsidRDefault="0009591F" w:rsidP="006D4C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4F85">
              <w:rPr>
                <w:rFonts w:eastAsia="Calibri"/>
                <w:sz w:val="28"/>
                <w:szCs w:val="28"/>
                <w:lang w:eastAsia="en-US"/>
              </w:rPr>
              <w:t>1,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180581" w:rsidRDefault="0009591F" w:rsidP="0009591F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F59">
        <w:rPr>
          <w:rFonts w:ascii="Times New Roman" w:hAnsi="Times New Roman"/>
          <w:b/>
          <w:bCs/>
          <w:sz w:val="28"/>
          <w:szCs w:val="28"/>
        </w:rPr>
        <w:t>Краткая характеристика КСУП «</w:t>
      </w:r>
      <w:proofErr w:type="spellStart"/>
      <w:r w:rsidRPr="00387F59">
        <w:rPr>
          <w:rFonts w:ascii="Times New Roman" w:hAnsi="Times New Roman"/>
          <w:b/>
          <w:bCs/>
          <w:sz w:val="28"/>
          <w:szCs w:val="28"/>
        </w:rPr>
        <w:t>Деревновский</w:t>
      </w:r>
      <w:proofErr w:type="spellEnd"/>
      <w:r w:rsidRPr="00387F5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09591F" w:rsidRPr="00221730" w:rsidRDefault="0009591F" w:rsidP="0018058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87F59">
        <w:rPr>
          <w:rFonts w:ascii="Times New Roman" w:hAnsi="Times New Roman"/>
          <w:b/>
          <w:bCs/>
          <w:sz w:val="28"/>
          <w:szCs w:val="28"/>
        </w:rPr>
        <w:lastRenderedPageBreak/>
        <w:t>Слонимского района</w:t>
      </w:r>
    </w:p>
    <w:p w:rsidR="0009591F" w:rsidRPr="00221730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КСУП</w:t>
      </w:r>
      <w:r w:rsidRPr="00DF18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F181A">
        <w:rPr>
          <w:rFonts w:ascii="Times New Roman" w:hAnsi="Times New Roman"/>
          <w:sz w:val="28"/>
          <w:szCs w:val="28"/>
        </w:rPr>
        <w:t>Деревновский</w:t>
      </w:r>
      <w:proofErr w:type="spellEnd"/>
      <w:r w:rsidRPr="00DF181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F181A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DF181A">
        <w:rPr>
          <w:rFonts w:ascii="Times New Roman" w:hAnsi="Times New Roman"/>
          <w:sz w:val="28"/>
          <w:szCs w:val="28"/>
        </w:rPr>
        <w:t xml:space="preserve"> на землях </w:t>
      </w:r>
      <w:proofErr w:type="spellStart"/>
      <w:r w:rsidRPr="00DF181A">
        <w:rPr>
          <w:rFonts w:ascii="Times New Roman" w:hAnsi="Times New Roman"/>
          <w:sz w:val="28"/>
          <w:szCs w:val="28"/>
        </w:rPr>
        <w:t>Деревновского</w:t>
      </w:r>
      <w:proofErr w:type="spellEnd"/>
      <w:r w:rsidRPr="00DF181A">
        <w:rPr>
          <w:rFonts w:ascii="Times New Roman" w:hAnsi="Times New Roman"/>
          <w:sz w:val="28"/>
          <w:szCs w:val="28"/>
        </w:rPr>
        <w:t xml:space="preserve"> сельского совета Слонимского района. </w:t>
      </w:r>
    </w:p>
    <w:p w:rsidR="0009591F" w:rsidRPr="00DF181A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определению экономического суда Гродненской области        в отношении КСУП «</w:t>
      </w:r>
      <w:proofErr w:type="spellStart"/>
      <w:r>
        <w:rPr>
          <w:rFonts w:ascii="Times New Roman" w:hAnsi="Times New Roman"/>
          <w:sz w:val="28"/>
          <w:szCs w:val="28"/>
        </w:rPr>
        <w:t>Деревновский</w:t>
      </w:r>
      <w:proofErr w:type="spellEnd"/>
      <w:r>
        <w:rPr>
          <w:rFonts w:ascii="Times New Roman" w:hAnsi="Times New Roman"/>
          <w:sz w:val="28"/>
          <w:szCs w:val="28"/>
        </w:rPr>
        <w:t>»  открыто конкурсное производство. Назначен антикризисный управляющий по делу о банкротстве КСУП «</w:t>
      </w:r>
      <w:proofErr w:type="spellStart"/>
      <w:r>
        <w:rPr>
          <w:rFonts w:ascii="Times New Roman" w:hAnsi="Times New Roman"/>
          <w:sz w:val="28"/>
          <w:szCs w:val="28"/>
        </w:rPr>
        <w:t>Деревновский</w:t>
      </w:r>
      <w:proofErr w:type="spellEnd"/>
      <w:r>
        <w:rPr>
          <w:rFonts w:ascii="Times New Roman" w:hAnsi="Times New Roman"/>
          <w:sz w:val="28"/>
          <w:szCs w:val="28"/>
        </w:rPr>
        <w:t>» - коммунальное унитарное предприятие по оказанию услуг «Слонимский центр по банкротству и антикризисному управлению».</w:t>
      </w:r>
    </w:p>
    <w:p w:rsidR="0009591F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81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DF181A">
        <w:rPr>
          <w:rFonts w:ascii="Times New Roman" w:hAnsi="Times New Roman"/>
          <w:sz w:val="28"/>
          <w:szCs w:val="28"/>
        </w:rPr>
        <w:t xml:space="preserve"> закреплено </w:t>
      </w:r>
      <w:smartTag w:uri="urn:schemas-microsoft-com:office:smarttags" w:element="metricconverter">
        <w:smartTagPr>
          <w:attr w:name="ProductID" w:val="4145 га"/>
        </w:smartTagPr>
        <w:r>
          <w:rPr>
            <w:rFonts w:ascii="Times New Roman" w:hAnsi="Times New Roman"/>
            <w:sz w:val="28"/>
            <w:szCs w:val="28"/>
          </w:rPr>
          <w:t>4145</w:t>
        </w:r>
        <w:r w:rsidRPr="00DF181A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DF181A">
        <w:rPr>
          <w:rFonts w:ascii="Times New Roman" w:hAnsi="Times New Roman"/>
          <w:sz w:val="28"/>
          <w:szCs w:val="28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2839 га"/>
        </w:smartTagPr>
        <w:r>
          <w:rPr>
            <w:rFonts w:ascii="Times New Roman" w:hAnsi="Times New Roman"/>
            <w:sz w:val="28"/>
            <w:szCs w:val="28"/>
          </w:rPr>
          <w:t>2839</w:t>
        </w:r>
        <w:r w:rsidRPr="00DF181A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DF181A">
        <w:rPr>
          <w:rFonts w:ascii="Times New Roman" w:hAnsi="Times New Roman"/>
          <w:sz w:val="28"/>
          <w:szCs w:val="28"/>
        </w:rPr>
        <w:t xml:space="preserve"> пашни.</w:t>
      </w:r>
    </w:p>
    <w:p w:rsidR="0009591F" w:rsidRDefault="0009591F" w:rsidP="0009591F">
      <w:pPr>
        <w:pStyle w:val="a5"/>
        <w:ind w:firstLine="709"/>
        <w:contextualSpacing/>
        <w:jc w:val="both"/>
        <w:rPr>
          <w:rFonts w:ascii="Times New Roman" w:eastAsia="A" w:hAnsi="Times New Roman"/>
          <w:sz w:val="28"/>
          <w:szCs w:val="28"/>
        </w:rPr>
      </w:pPr>
      <w:r w:rsidRPr="00DF181A">
        <w:rPr>
          <w:rFonts w:ascii="Times New Roman" w:eastAsia="A" w:hAnsi="Times New Roman"/>
          <w:sz w:val="28"/>
          <w:szCs w:val="28"/>
        </w:rPr>
        <w:t xml:space="preserve">Хозяйство специализируется в мясомолочном направлении в животноводстве и производстве зерна, </w:t>
      </w:r>
      <w:proofErr w:type="spellStart"/>
      <w:r w:rsidRPr="00DF181A">
        <w:rPr>
          <w:rFonts w:ascii="Times New Roman" w:eastAsia="A" w:hAnsi="Times New Roman"/>
          <w:sz w:val="28"/>
          <w:szCs w:val="28"/>
        </w:rPr>
        <w:t>маслосемян</w:t>
      </w:r>
      <w:proofErr w:type="spellEnd"/>
      <w:r w:rsidRPr="00DF181A">
        <w:rPr>
          <w:rFonts w:ascii="Times New Roman" w:eastAsia="A" w:hAnsi="Times New Roman"/>
          <w:sz w:val="28"/>
          <w:szCs w:val="28"/>
        </w:rPr>
        <w:t xml:space="preserve"> рапса, картофеля в растениеводстве.</w:t>
      </w:r>
    </w:p>
    <w:p w:rsidR="0009591F" w:rsidRPr="003D0963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D0963">
        <w:rPr>
          <w:rFonts w:ascii="Times New Roman" w:hAnsi="Times New Roman"/>
          <w:bCs/>
          <w:sz w:val="28"/>
          <w:szCs w:val="28"/>
        </w:rPr>
        <w:t>Произведено продукции растениеводства и животнов</w:t>
      </w:r>
      <w:r>
        <w:rPr>
          <w:rFonts w:ascii="Times New Roman" w:hAnsi="Times New Roman"/>
          <w:bCs/>
          <w:sz w:val="28"/>
          <w:szCs w:val="28"/>
        </w:rPr>
        <w:t>одства в сопоставимых ценах за 12</w:t>
      </w:r>
      <w:r w:rsidRPr="003D0963">
        <w:rPr>
          <w:rFonts w:ascii="Times New Roman" w:hAnsi="Times New Roman"/>
          <w:bCs/>
          <w:sz w:val="28"/>
          <w:szCs w:val="28"/>
        </w:rPr>
        <w:t xml:space="preserve"> месяцев 2017 года на сумму </w:t>
      </w:r>
      <w:r>
        <w:rPr>
          <w:rFonts w:ascii="Times New Roman" w:hAnsi="Times New Roman"/>
          <w:bCs/>
          <w:sz w:val="28"/>
          <w:szCs w:val="28"/>
        </w:rPr>
        <w:t>2847,7</w:t>
      </w:r>
      <w:r w:rsidRPr="003D0963">
        <w:rPr>
          <w:rFonts w:ascii="Times New Roman" w:hAnsi="Times New Roman"/>
          <w:bCs/>
          <w:sz w:val="28"/>
          <w:szCs w:val="28"/>
        </w:rPr>
        <w:t xml:space="preserve"> тысяч рублей, что составляет к уровню 2016 года </w:t>
      </w:r>
      <w:r>
        <w:rPr>
          <w:rFonts w:ascii="Times New Roman" w:hAnsi="Times New Roman"/>
          <w:bCs/>
          <w:sz w:val="28"/>
          <w:szCs w:val="28"/>
        </w:rPr>
        <w:t xml:space="preserve"> 113,2</w:t>
      </w:r>
      <w:r w:rsidRPr="003D0963">
        <w:rPr>
          <w:rFonts w:ascii="Times New Roman" w:hAnsi="Times New Roman"/>
          <w:bCs/>
          <w:sz w:val="28"/>
          <w:szCs w:val="28"/>
        </w:rPr>
        <w:t>%.</w:t>
      </w:r>
    </w:p>
    <w:p w:rsidR="0009591F" w:rsidRPr="003D0963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молока за 12</w:t>
      </w:r>
      <w:r w:rsidRPr="003D0963">
        <w:rPr>
          <w:rFonts w:ascii="Times New Roman" w:hAnsi="Times New Roman"/>
          <w:bCs/>
          <w:sz w:val="28"/>
          <w:szCs w:val="28"/>
        </w:rPr>
        <w:t xml:space="preserve"> месяцев 2017 года составило </w:t>
      </w:r>
      <w:r>
        <w:rPr>
          <w:rFonts w:ascii="Times New Roman" w:hAnsi="Times New Roman"/>
          <w:bCs/>
          <w:sz w:val="28"/>
          <w:szCs w:val="28"/>
        </w:rPr>
        <w:t>2987</w:t>
      </w:r>
      <w:r w:rsidRPr="003D0963">
        <w:rPr>
          <w:rFonts w:ascii="Times New Roman" w:hAnsi="Times New Roman"/>
          <w:bCs/>
          <w:sz w:val="28"/>
          <w:szCs w:val="28"/>
        </w:rPr>
        <w:t xml:space="preserve"> тонн (к аналогичному периоду 2016 года – плюс </w:t>
      </w:r>
      <w:r>
        <w:rPr>
          <w:rFonts w:ascii="Times New Roman" w:hAnsi="Times New Roman"/>
          <w:bCs/>
          <w:sz w:val="28"/>
          <w:szCs w:val="28"/>
        </w:rPr>
        <w:t>923,4</w:t>
      </w:r>
      <w:r w:rsidRPr="003D0963">
        <w:rPr>
          <w:rFonts w:ascii="Times New Roman" w:hAnsi="Times New Roman"/>
          <w:bCs/>
          <w:sz w:val="28"/>
          <w:szCs w:val="28"/>
        </w:rPr>
        <w:t xml:space="preserve"> тонн) при удое на одну фуражную корову </w:t>
      </w:r>
      <w:smartTag w:uri="urn:schemas-microsoft-com:office:smarttags" w:element="metricconverter">
        <w:smartTagPr>
          <w:attr w:name="ProductID" w:val="4009 кг"/>
        </w:smartTagPr>
        <w:r>
          <w:rPr>
            <w:rFonts w:ascii="Times New Roman" w:hAnsi="Times New Roman"/>
            <w:bCs/>
            <w:sz w:val="28"/>
            <w:szCs w:val="28"/>
          </w:rPr>
          <w:t xml:space="preserve">4009 </w:t>
        </w:r>
        <w:r w:rsidRPr="003D0963">
          <w:rPr>
            <w:rFonts w:ascii="Times New Roman" w:hAnsi="Times New Roman"/>
            <w:bCs/>
            <w:sz w:val="28"/>
            <w:szCs w:val="28"/>
          </w:rPr>
          <w:t>кг</w:t>
        </w:r>
      </w:smartTag>
      <w:r w:rsidRPr="003D0963">
        <w:rPr>
          <w:rFonts w:ascii="Times New Roman" w:hAnsi="Times New Roman"/>
          <w:bCs/>
          <w:sz w:val="28"/>
          <w:szCs w:val="28"/>
        </w:rPr>
        <w:t xml:space="preserve"> (плюс </w:t>
      </w:r>
      <w:smartTag w:uri="urn:schemas-microsoft-com:office:smarttags" w:element="metricconverter">
        <w:smartTagPr>
          <w:attr w:name="ProductID" w:val="1254 кг"/>
        </w:smartTagPr>
        <w:r>
          <w:rPr>
            <w:rFonts w:ascii="Times New Roman" w:hAnsi="Times New Roman"/>
            <w:bCs/>
            <w:sz w:val="28"/>
            <w:szCs w:val="28"/>
          </w:rPr>
          <w:t>1254</w:t>
        </w:r>
        <w:r w:rsidRPr="003D0963">
          <w:rPr>
            <w:rFonts w:ascii="Times New Roman" w:hAnsi="Times New Roman"/>
            <w:bCs/>
            <w:sz w:val="28"/>
            <w:szCs w:val="28"/>
          </w:rPr>
          <w:t xml:space="preserve"> кг</w:t>
        </w:r>
      </w:smartTag>
      <w:r w:rsidRPr="003D0963">
        <w:rPr>
          <w:rFonts w:ascii="Times New Roman" w:hAnsi="Times New Roman"/>
          <w:bCs/>
          <w:sz w:val="28"/>
          <w:szCs w:val="28"/>
        </w:rPr>
        <w:t xml:space="preserve"> к периоду 2016 года).</w:t>
      </w:r>
    </w:p>
    <w:p w:rsidR="0009591F" w:rsidRPr="003D0963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D0963">
        <w:rPr>
          <w:rFonts w:ascii="Times New Roman" w:hAnsi="Times New Roman"/>
          <w:bCs/>
          <w:sz w:val="28"/>
          <w:szCs w:val="28"/>
        </w:rPr>
        <w:t xml:space="preserve">Производство мяса крупного рогатого скота составило </w:t>
      </w:r>
      <w:r>
        <w:rPr>
          <w:rFonts w:ascii="Times New Roman" w:hAnsi="Times New Roman"/>
          <w:bCs/>
          <w:sz w:val="28"/>
          <w:szCs w:val="28"/>
        </w:rPr>
        <w:t>166,9</w:t>
      </w:r>
      <w:r w:rsidRPr="003D0963">
        <w:rPr>
          <w:rFonts w:ascii="Times New Roman" w:hAnsi="Times New Roman"/>
          <w:bCs/>
          <w:sz w:val="28"/>
          <w:szCs w:val="28"/>
        </w:rPr>
        <w:t xml:space="preserve"> тонн или </w:t>
      </w:r>
      <w:r>
        <w:rPr>
          <w:rFonts w:ascii="Times New Roman" w:hAnsi="Times New Roman"/>
          <w:bCs/>
          <w:sz w:val="28"/>
          <w:szCs w:val="28"/>
        </w:rPr>
        <w:t>84,5</w:t>
      </w:r>
      <w:r w:rsidRPr="003D0963">
        <w:rPr>
          <w:rFonts w:ascii="Times New Roman" w:hAnsi="Times New Roman"/>
          <w:bCs/>
          <w:sz w:val="28"/>
          <w:szCs w:val="28"/>
        </w:rPr>
        <w:t xml:space="preserve">% к уровню 2016 года. Среднесуточный прирост живой массы КРС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98 грамм"/>
        </w:smartTagPr>
        <w:r>
          <w:rPr>
            <w:rFonts w:ascii="Times New Roman" w:hAnsi="Times New Roman"/>
            <w:bCs/>
            <w:sz w:val="28"/>
            <w:szCs w:val="28"/>
          </w:rPr>
          <w:t>398</w:t>
        </w:r>
        <w:r w:rsidRPr="003D0963">
          <w:rPr>
            <w:rFonts w:ascii="Times New Roman" w:hAnsi="Times New Roman"/>
            <w:bCs/>
            <w:sz w:val="28"/>
            <w:szCs w:val="28"/>
          </w:rPr>
          <w:t xml:space="preserve"> грамм</w:t>
        </w:r>
      </w:smartTag>
      <w:r w:rsidRPr="003D0963">
        <w:rPr>
          <w:rFonts w:ascii="Times New Roman" w:hAnsi="Times New Roman"/>
          <w:bCs/>
          <w:sz w:val="28"/>
          <w:szCs w:val="28"/>
        </w:rPr>
        <w:t xml:space="preserve">. </w:t>
      </w:r>
    </w:p>
    <w:p w:rsidR="0009591F" w:rsidRPr="003D0963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D0963">
        <w:rPr>
          <w:rFonts w:ascii="Times New Roman" w:hAnsi="Times New Roman"/>
          <w:bCs/>
          <w:sz w:val="28"/>
          <w:szCs w:val="28"/>
        </w:rPr>
        <w:t xml:space="preserve">Поголовье крупного рогатого скота на 01 </w:t>
      </w:r>
      <w:r>
        <w:rPr>
          <w:rFonts w:ascii="Times New Roman" w:hAnsi="Times New Roman"/>
          <w:bCs/>
          <w:sz w:val="28"/>
          <w:szCs w:val="28"/>
        </w:rPr>
        <w:t>января 2018</w:t>
      </w:r>
      <w:r w:rsidRPr="003D09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 в хозяйстве составляет 1765</w:t>
      </w:r>
      <w:r w:rsidRPr="003D0963">
        <w:rPr>
          <w:rFonts w:ascii="Times New Roman" w:hAnsi="Times New Roman"/>
          <w:bCs/>
          <w:sz w:val="28"/>
          <w:szCs w:val="28"/>
        </w:rPr>
        <w:t xml:space="preserve"> голов, в том числе поголовье коров основ</w:t>
      </w:r>
      <w:r>
        <w:rPr>
          <w:rFonts w:ascii="Times New Roman" w:hAnsi="Times New Roman"/>
          <w:bCs/>
          <w:sz w:val="28"/>
          <w:szCs w:val="28"/>
        </w:rPr>
        <w:t xml:space="preserve">ного стада – 766 </w:t>
      </w:r>
      <w:r w:rsidRPr="003D0963">
        <w:rPr>
          <w:rFonts w:ascii="Times New Roman" w:hAnsi="Times New Roman"/>
          <w:bCs/>
          <w:sz w:val="28"/>
          <w:szCs w:val="28"/>
        </w:rPr>
        <w:t>голов, из кот</w:t>
      </w:r>
      <w:r>
        <w:rPr>
          <w:rFonts w:ascii="Times New Roman" w:hAnsi="Times New Roman"/>
          <w:bCs/>
          <w:sz w:val="28"/>
          <w:szCs w:val="28"/>
        </w:rPr>
        <w:t>орых коровы молочного стада – 76</w:t>
      </w:r>
      <w:r w:rsidRPr="003D0963">
        <w:rPr>
          <w:rFonts w:ascii="Times New Roman" w:hAnsi="Times New Roman"/>
          <w:bCs/>
          <w:sz w:val="28"/>
          <w:szCs w:val="28"/>
        </w:rPr>
        <w:t>6 голов.</w:t>
      </w:r>
    </w:p>
    <w:p w:rsidR="0009591F" w:rsidRPr="00E676D5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6D5">
        <w:rPr>
          <w:rFonts w:ascii="Times New Roman" w:hAnsi="Times New Roman"/>
          <w:sz w:val="28"/>
          <w:szCs w:val="28"/>
        </w:rPr>
        <w:t>Основные показатели, характеризующие финансовое состояние предприятия:</w:t>
      </w:r>
    </w:p>
    <w:p w:rsidR="0009591F" w:rsidRPr="00E676D5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1701"/>
        <w:gridCol w:w="1701"/>
        <w:gridCol w:w="1692"/>
      </w:tblGrid>
      <w:tr w:rsidR="0009591F" w:rsidRPr="003B577A" w:rsidTr="006D4CF4">
        <w:tc>
          <w:tcPr>
            <w:tcW w:w="2802" w:type="dxa"/>
          </w:tcPr>
          <w:p w:rsidR="0009591F" w:rsidRPr="003B577A" w:rsidRDefault="0009591F" w:rsidP="006D4CF4">
            <w:pPr>
              <w:pStyle w:val="a5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01.01.2017г.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ind w:left="-340" w:firstLine="34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01.04.2017г.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01.07</w:t>
            </w: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.2017г.</w:t>
            </w:r>
          </w:p>
        </w:tc>
        <w:tc>
          <w:tcPr>
            <w:tcW w:w="1692" w:type="dxa"/>
            <w:vAlign w:val="center"/>
          </w:tcPr>
          <w:p w:rsidR="0009591F" w:rsidRPr="003B577A" w:rsidRDefault="0009591F" w:rsidP="006D4CF4">
            <w:pPr>
              <w:pStyle w:val="a5"/>
              <w:ind w:left="-340" w:firstLine="34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</w:t>
            </w: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.2017г.</w:t>
            </w:r>
          </w:p>
        </w:tc>
      </w:tr>
      <w:tr w:rsidR="0009591F" w:rsidRPr="003B577A" w:rsidTr="006D4CF4">
        <w:tc>
          <w:tcPr>
            <w:tcW w:w="2802" w:type="dxa"/>
          </w:tcPr>
          <w:p w:rsidR="0009591F" w:rsidRPr="003B577A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 текущей ликвидности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1692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</w:tr>
      <w:tr w:rsidR="0009591F" w:rsidRPr="003B577A" w:rsidTr="006D4CF4">
        <w:tc>
          <w:tcPr>
            <w:tcW w:w="2802" w:type="dxa"/>
          </w:tcPr>
          <w:p w:rsidR="0009591F" w:rsidRPr="003B577A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-1,16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-1,23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-1,09</w:t>
            </w:r>
          </w:p>
        </w:tc>
        <w:tc>
          <w:tcPr>
            <w:tcW w:w="1692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-1,0</w:t>
            </w:r>
          </w:p>
        </w:tc>
      </w:tr>
      <w:tr w:rsidR="0009591F" w:rsidRPr="003B577A" w:rsidTr="006D4CF4">
        <w:tc>
          <w:tcPr>
            <w:tcW w:w="2802" w:type="dxa"/>
          </w:tcPr>
          <w:p w:rsidR="0009591F" w:rsidRPr="003B577A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Коэффициент обеспеченности финансовых обязательств активами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0,97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77A">
              <w:rPr>
                <w:rFonts w:ascii="Times New Roman" w:hAnsi="Times New Roman"/>
                <w:sz w:val="28"/>
                <w:szCs w:val="28"/>
                <w:lang w:eastAsia="en-US"/>
              </w:rPr>
              <w:t>1,01</w:t>
            </w:r>
          </w:p>
        </w:tc>
        <w:tc>
          <w:tcPr>
            <w:tcW w:w="1701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0,99</w:t>
            </w:r>
          </w:p>
        </w:tc>
        <w:tc>
          <w:tcPr>
            <w:tcW w:w="1692" w:type="dxa"/>
            <w:vAlign w:val="center"/>
          </w:tcPr>
          <w:p w:rsidR="0009591F" w:rsidRPr="003B577A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0,99</w:t>
            </w:r>
          </w:p>
        </w:tc>
      </w:tr>
    </w:tbl>
    <w:p w:rsidR="0009591F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91F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91F" w:rsidRPr="0070697D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70697D">
        <w:rPr>
          <w:rFonts w:ascii="Times New Roman" w:hAnsi="Times New Roman"/>
          <w:sz w:val="28"/>
          <w:szCs w:val="28"/>
          <w:lang w:val="be-BY"/>
        </w:rPr>
        <w:lastRenderedPageBreak/>
        <w:t xml:space="preserve">На территории </w:t>
      </w:r>
      <w:r>
        <w:rPr>
          <w:rFonts w:ascii="Times New Roman" w:hAnsi="Times New Roman"/>
          <w:sz w:val="28"/>
          <w:szCs w:val="28"/>
          <w:lang w:val="be-BY"/>
        </w:rPr>
        <w:t xml:space="preserve">предприятия расположено 11 деревень с численностью населения 756 человек, а также </w:t>
      </w:r>
      <w:r w:rsidRPr="0070697D">
        <w:rPr>
          <w:rFonts w:ascii="Times New Roman" w:hAnsi="Times New Roman"/>
          <w:sz w:val="28"/>
          <w:szCs w:val="28"/>
        </w:rPr>
        <w:t xml:space="preserve">следующие объекты социальной инфраструктуры: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97D">
        <w:rPr>
          <w:rFonts w:ascii="Times New Roman" w:hAnsi="Times New Roman"/>
          <w:sz w:val="28"/>
          <w:szCs w:val="28"/>
          <w:lang w:val="be-BY"/>
        </w:rPr>
        <w:t>ГУО “Дерев</w:t>
      </w:r>
      <w:r>
        <w:rPr>
          <w:rFonts w:ascii="Times New Roman" w:hAnsi="Times New Roman"/>
          <w:sz w:val="28"/>
          <w:szCs w:val="28"/>
          <w:lang w:val="be-BY"/>
        </w:rPr>
        <w:t xml:space="preserve">новский ясли-сад-средняя школа”, </w:t>
      </w:r>
      <w:r w:rsidRPr="0070697D">
        <w:rPr>
          <w:rFonts w:ascii="Times New Roman" w:hAnsi="Times New Roman"/>
          <w:sz w:val="28"/>
          <w:szCs w:val="28"/>
          <w:lang w:val="be-BY"/>
        </w:rPr>
        <w:t>сельский исполнительный комитет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70697D">
        <w:rPr>
          <w:rFonts w:ascii="Times New Roman" w:hAnsi="Times New Roman"/>
          <w:sz w:val="28"/>
          <w:szCs w:val="28"/>
          <w:lang w:val="be-BY"/>
        </w:rPr>
        <w:t>амбулатория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70697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аптека, ОПС, дом культуры, 5 м</w:t>
      </w:r>
      <w:r w:rsidRPr="0070697D">
        <w:rPr>
          <w:rFonts w:ascii="Times New Roman" w:hAnsi="Times New Roman"/>
          <w:sz w:val="28"/>
          <w:szCs w:val="28"/>
          <w:lang w:val="be-BY"/>
        </w:rPr>
        <w:t>агазин</w:t>
      </w:r>
      <w:r>
        <w:rPr>
          <w:rFonts w:ascii="Times New Roman" w:hAnsi="Times New Roman"/>
          <w:sz w:val="28"/>
          <w:szCs w:val="28"/>
          <w:lang w:val="be-BY"/>
        </w:rPr>
        <w:t>ов.</w:t>
      </w:r>
      <w:r w:rsidRPr="0070697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A5203" w:rsidRDefault="007A5203">
      <w:pPr>
        <w:rPr>
          <w:lang w:val="be-BY"/>
        </w:rPr>
      </w:pPr>
    </w:p>
    <w:p w:rsidR="00180581" w:rsidRDefault="00180581" w:rsidP="0009591F">
      <w:pPr>
        <w:jc w:val="center"/>
        <w:rPr>
          <w:b/>
          <w:bCs/>
          <w:sz w:val="28"/>
          <w:szCs w:val="28"/>
        </w:rPr>
      </w:pPr>
    </w:p>
    <w:p w:rsidR="00180581" w:rsidRDefault="0009591F" w:rsidP="0009591F">
      <w:pPr>
        <w:jc w:val="center"/>
        <w:rPr>
          <w:b/>
          <w:bCs/>
          <w:sz w:val="28"/>
          <w:szCs w:val="28"/>
        </w:rPr>
      </w:pPr>
      <w:r w:rsidRPr="006C1608">
        <w:rPr>
          <w:b/>
          <w:bCs/>
          <w:sz w:val="28"/>
          <w:szCs w:val="28"/>
        </w:rPr>
        <w:t xml:space="preserve">Краткая характеристика </w:t>
      </w:r>
      <w:r w:rsidRPr="00C57FF6">
        <w:rPr>
          <w:b/>
          <w:sz w:val="28"/>
          <w:szCs w:val="28"/>
        </w:rPr>
        <w:t>КСУП «Мижевичи»</w:t>
      </w:r>
      <w:r>
        <w:rPr>
          <w:b/>
          <w:bCs/>
          <w:sz w:val="28"/>
          <w:szCs w:val="28"/>
        </w:rPr>
        <w:t xml:space="preserve"> </w:t>
      </w:r>
    </w:p>
    <w:p w:rsidR="00180581" w:rsidRPr="006C1608" w:rsidRDefault="0009591F" w:rsidP="0009591F">
      <w:pPr>
        <w:jc w:val="center"/>
        <w:rPr>
          <w:b/>
          <w:sz w:val="28"/>
          <w:szCs w:val="28"/>
        </w:rPr>
      </w:pPr>
      <w:r w:rsidRPr="006C1608">
        <w:rPr>
          <w:b/>
          <w:sz w:val="28"/>
          <w:szCs w:val="28"/>
        </w:rPr>
        <w:t>Слонимского района</w:t>
      </w:r>
    </w:p>
    <w:p w:rsidR="0009591F" w:rsidRPr="00C57FF6" w:rsidRDefault="0009591F" w:rsidP="0009591F">
      <w:pPr>
        <w:ind w:firstLine="709"/>
        <w:contextualSpacing/>
        <w:jc w:val="both"/>
        <w:rPr>
          <w:sz w:val="28"/>
          <w:szCs w:val="28"/>
        </w:rPr>
      </w:pPr>
      <w:r w:rsidRPr="006C1608">
        <w:rPr>
          <w:sz w:val="28"/>
          <w:szCs w:val="28"/>
        </w:rPr>
        <w:t>Предприятие расположено</w:t>
      </w:r>
      <w:r>
        <w:rPr>
          <w:sz w:val="28"/>
          <w:szCs w:val="28"/>
        </w:rPr>
        <w:t xml:space="preserve"> по адресу: </w:t>
      </w:r>
      <w:r w:rsidRPr="00C57FF6">
        <w:rPr>
          <w:sz w:val="28"/>
          <w:szCs w:val="28"/>
        </w:rPr>
        <w:t>231804 Гродненская область, Слонимск</w:t>
      </w:r>
      <w:r>
        <w:rPr>
          <w:sz w:val="28"/>
          <w:szCs w:val="28"/>
        </w:rPr>
        <w:t xml:space="preserve">ий район,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Мижевичи, </w:t>
      </w:r>
      <w:r w:rsidRPr="00C57FF6">
        <w:rPr>
          <w:sz w:val="28"/>
          <w:szCs w:val="28"/>
        </w:rPr>
        <w:t xml:space="preserve">ул. </w:t>
      </w:r>
      <w:proofErr w:type="gramStart"/>
      <w:r w:rsidRPr="00C57FF6">
        <w:rPr>
          <w:sz w:val="28"/>
          <w:szCs w:val="28"/>
        </w:rPr>
        <w:t>Школьная</w:t>
      </w:r>
      <w:proofErr w:type="gramEnd"/>
      <w:r w:rsidRPr="00C57FF6">
        <w:rPr>
          <w:sz w:val="28"/>
          <w:szCs w:val="28"/>
        </w:rPr>
        <w:t>, 3.</w:t>
      </w:r>
    </w:p>
    <w:p w:rsidR="0009591F" w:rsidRDefault="0009591F" w:rsidP="0009591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7FF6">
        <w:rPr>
          <w:sz w:val="28"/>
          <w:szCs w:val="28"/>
        </w:rPr>
        <w:t xml:space="preserve">На основании Указа Президента Республики Беларусь от 17 июля 2014 года № 349 «О реорганизации сельскохозяйственных </w:t>
      </w:r>
      <w:r>
        <w:rPr>
          <w:sz w:val="28"/>
          <w:szCs w:val="28"/>
        </w:rPr>
        <w:t xml:space="preserve">производственных кооперативов» </w:t>
      </w:r>
      <w:r w:rsidRPr="00C57FF6">
        <w:rPr>
          <w:sz w:val="28"/>
          <w:szCs w:val="28"/>
        </w:rPr>
        <w:t>были переданы в хозяйственное ведение коммунального сельскохозяйственного унитарного предприятия «Мижевичи», принятого в собственность Слонимского района, права, обязанно</w:t>
      </w:r>
      <w:r>
        <w:rPr>
          <w:sz w:val="28"/>
          <w:szCs w:val="28"/>
        </w:rPr>
        <w:t>сти и имущество СПК «Мижевичи».</w:t>
      </w:r>
      <w:proofErr w:type="gramEnd"/>
      <w:r>
        <w:rPr>
          <w:sz w:val="28"/>
          <w:szCs w:val="28"/>
        </w:rPr>
        <w:t xml:space="preserve"> Согласно постановлению Совета Министров Республики Беларусь от 31 октября 2016г. № 889 «О мерах по реализации Указа Президента Республики Беларусь от 4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253» КСУП «Мижевичи» включено в перечень сельскохозяйственных организаций, подлежащих досудебному оздоровлению.</w:t>
      </w:r>
    </w:p>
    <w:p w:rsidR="0009591F" w:rsidRPr="006C1608" w:rsidRDefault="0009591F" w:rsidP="0009591F">
      <w:pPr>
        <w:ind w:firstLine="709"/>
        <w:contextualSpacing/>
        <w:jc w:val="both"/>
        <w:rPr>
          <w:sz w:val="28"/>
          <w:szCs w:val="28"/>
        </w:rPr>
      </w:pPr>
      <w:r w:rsidRPr="006C1608">
        <w:rPr>
          <w:sz w:val="28"/>
          <w:szCs w:val="28"/>
        </w:rPr>
        <w:t xml:space="preserve">За предприятием закреплено </w:t>
      </w:r>
      <w:r>
        <w:rPr>
          <w:sz w:val="28"/>
          <w:szCs w:val="28"/>
        </w:rPr>
        <w:t>6493</w:t>
      </w:r>
      <w:r w:rsidRPr="006C1608">
        <w:rPr>
          <w:sz w:val="28"/>
          <w:szCs w:val="28"/>
        </w:rPr>
        <w:t xml:space="preserve">га сельскохозяйственных угодий, в том числе </w:t>
      </w:r>
      <w:smartTag w:uri="urn:schemas-microsoft-com:office:smarttags" w:element="metricconverter">
        <w:smartTagPr>
          <w:attr w:name="ProductID" w:val="4214 га"/>
        </w:smartTagPr>
        <w:r>
          <w:rPr>
            <w:sz w:val="28"/>
            <w:szCs w:val="28"/>
          </w:rPr>
          <w:t>4214</w:t>
        </w:r>
        <w:r w:rsidRPr="006C1608">
          <w:rPr>
            <w:sz w:val="28"/>
            <w:szCs w:val="28"/>
          </w:rPr>
          <w:t xml:space="preserve"> га</w:t>
        </w:r>
      </w:smartTag>
      <w:r w:rsidRPr="006C1608">
        <w:rPr>
          <w:sz w:val="28"/>
          <w:szCs w:val="28"/>
        </w:rPr>
        <w:t xml:space="preserve"> пашни.</w:t>
      </w:r>
    </w:p>
    <w:p w:rsidR="0009591F" w:rsidRDefault="0009591F" w:rsidP="0009591F">
      <w:pPr>
        <w:tabs>
          <w:tab w:val="left" w:pos="28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хозяйства – молочно-мясное скотоводство с развитым производством зерновых и зернобобовых, масличных и кормовых культур. </w:t>
      </w:r>
    </w:p>
    <w:p w:rsidR="0009591F" w:rsidRPr="00833F27" w:rsidRDefault="0009591F" w:rsidP="0009591F">
      <w:pPr>
        <w:tabs>
          <w:tab w:val="left" w:pos="285"/>
        </w:tabs>
        <w:ind w:firstLine="709"/>
        <w:contextualSpacing/>
        <w:jc w:val="both"/>
        <w:rPr>
          <w:bCs/>
          <w:sz w:val="28"/>
          <w:szCs w:val="28"/>
        </w:rPr>
      </w:pPr>
      <w:r w:rsidRPr="00833F27">
        <w:rPr>
          <w:bCs/>
          <w:sz w:val="28"/>
          <w:szCs w:val="28"/>
        </w:rPr>
        <w:t>Произведено продукции растениеводства и животнов</w:t>
      </w:r>
      <w:r>
        <w:rPr>
          <w:bCs/>
          <w:sz w:val="28"/>
          <w:szCs w:val="28"/>
        </w:rPr>
        <w:t>одства в сопоставимых ценах за 12</w:t>
      </w:r>
      <w:r w:rsidRPr="00833F27">
        <w:rPr>
          <w:bCs/>
          <w:sz w:val="28"/>
          <w:szCs w:val="28"/>
        </w:rPr>
        <w:t xml:space="preserve"> месяцев 2017 года на сумму </w:t>
      </w:r>
      <w:r>
        <w:rPr>
          <w:bCs/>
          <w:sz w:val="28"/>
          <w:szCs w:val="28"/>
        </w:rPr>
        <w:t>4398,1 тысяч</w:t>
      </w:r>
      <w:r w:rsidRPr="00833F27">
        <w:rPr>
          <w:bCs/>
          <w:sz w:val="28"/>
          <w:szCs w:val="28"/>
        </w:rPr>
        <w:t xml:space="preserve"> рублей, что составляет к уровню 2016 года  </w:t>
      </w:r>
      <w:r>
        <w:rPr>
          <w:bCs/>
          <w:sz w:val="28"/>
          <w:szCs w:val="28"/>
        </w:rPr>
        <w:t xml:space="preserve">81,8 </w:t>
      </w:r>
      <w:r w:rsidRPr="00833F27">
        <w:rPr>
          <w:bCs/>
          <w:sz w:val="28"/>
          <w:szCs w:val="28"/>
        </w:rPr>
        <w:t>%.</w:t>
      </w:r>
    </w:p>
    <w:p w:rsidR="0009591F" w:rsidRPr="00833F27" w:rsidRDefault="0009591F" w:rsidP="0009591F">
      <w:pPr>
        <w:tabs>
          <w:tab w:val="left" w:pos="285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молока за 12</w:t>
      </w:r>
      <w:r w:rsidRPr="00833F27">
        <w:rPr>
          <w:bCs/>
          <w:sz w:val="28"/>
          <w:szCs w:val="28"/>
        </w:rPr>
        <w:t xml:space="preserve"> месяцев 2017 года составило </w:t>
      </w:r>
      <w:r>
        <w:rPr>
          <w:bCs/>
          <w:sz w:val="28"/>
          <w:szCs w:val="28"/>
        </w:rPr>
        <w:t>4024,6</w:t>
      </w:r>
      <w:r w:rsidRPr="00833F27">
        <w:rPr>
          <w:bCs/>
          <w:sz w:val="28"/>
          <w:szCs w:val="28"/>
        </w:rPr>
        <w:t xml:space="preserve"> тонн</w:t>
      </w:r>
      <w:r>
        <w:rPr>
          <w:bCs/>
          <w:sz w:val="28"/>
          <w:szCs w:val="28"/>
        </w:rPr>
        <w:t xml:space="preserve">    </w:t>
      </w:r>
      <w:r w:rsidRPr="00833F27">
        <w:rPr>
          <w:bCs/>
          <w:sz w:val="28"/>
          <w:szCs w:val="28"/>
        </w:rPr>
        <w:t xml:space="preserve"> при удое</w:t>
      </w:r>
      <w:r>
        <w:rPr>
          <w:bCs/>
          <w:sz w:val="28"/>
          <w:szCs w:val="28"/>
        </w:rPr>
        <w:t xml:space="preserve"> на одну фуражную корову </w:t>
      </w:r>
      <w:smartTag w:uri="urn:schemas-microsoft-com:office:smarttags" w:element="metricconverter">
        <w:smartTagPr>
          <w:attr w:name="ProductID" w:val="2854 кг"/>
        </w:smartTagPr>
        <w:r>
          <w:rPr>
            <w:bCs/>
            <w:sz w:val="28"/>
            <w:szCs w:val="28"/>
          </w:rPr>
          <w:t>2854 кг</w:t>
        </w:r>
      </w:smartTag>
      <w:r>
        <w:rPr>
          <w:bCs/>
          <w:sz w:val="28"/>
          <w:szCs w:val="28"/>
        </w:rPr>
        <w:t>.</w:t>
      </w:r>
    </w:p>
    <w:p w:rsidR="0009591F" w:rsidRPr="00833F27" w:rsidRDefault="0009591F" w:rsidP="0009591F">
      <w:pPr>
        <w:tabs>
          <w:tab w:val="left" w:pos="285"/>
        </w:tabs>
        <w:ind w:firstLine="709"/>
        <w:contextualSpacing/>
        <w:jc w:val="both"/>
        <w:rPr>
          <w:bCs/>
          <w:sz w:val="28"/>
          <w:szCs w:val="28"/>
        </w:rPr>
      </w:pPr>
      <w:r w:rsidRPr="00833F27">
        <w:rPr>
          <w:bCs/>
          <w:sz w:val="28"/>
          <w:szCs w:val="28"/>
        </w:rPr>
        <w:t xml:space="preserve">Производство мяса крупного рогатого скота составило </w:t>
      </w:r>
      <w:r>
        <w:rPr>
          <w:bCs/>
          <w:sz w:val="28"/>
          <w:szCs w:val="28"/>
        </w:rPr>
        <w:t>261,5</w:t>
      </w:r>
      <w:r w:rsidRPr="00833F27">
        <w:rPr>
          <w:bCs/>
          <w:sz w:val="28"/>
          <w:szCs w:val="28"/>
        </w:rPr>
        <w:t xml:space="preserve">. </w:t>
      </w:r>
    </w:p>
    <w:p w:rsidR="0009591F" w:rsidRPr="00833F27" w:rsidRDefault="0009591F" w:rsidP="0009591F">
      <w:pPr>
        <w:tabs>
          <w:tab w:val="left" w:pos="285"/>
        </w:tabs>
        <w:ind w:firstLine="709"/>
        <w:contextualSpacing/>
        <w:jc w:val="both"/>
        <w:rPr>
          <w:bCs/>
          <w:sz w:val="28"/>
          <w:szCs w:val="28"/>
        </w:rPr>
      </w:pPr>
      <w:r w:rsidRPr="00833F27">
        <w:rPr>
          <w:bCs/>
          <w:sz w:val="28"/>
          <w:szCs w:val="28"/>
        </w:rPr>
        <w:t xml:space="preserve">Поголовье крупного рогатого скота на </w:t>
      </w:r>
      <w:r>
        <w:rPr>
          <w:bCs/>
          <w:sz w:val="28"/>
          <w:szCs w:val="28"/>
        </w:rPr>
        <w:t>1 января</w:t>
      </w:r>
      <w:r w:rsidRPr="00833F2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833F27">
        <w:rPr>
          <w:bCs/>
          <w:sz w:val="28"/>
          <w:szCs w:val="28"/>
        </w:rPr>
        <w:t xml:space="preserve"> года в хозяйстве составляет 3</w:t>
      </w:r>
      <w:r>
        <w:rPr>
          <w:bCs/>
          <w:sz w:val="28"/>
          <w:szCs w:val="28"/>
        </w:rPr>
        <w:t>599</w:t>
      </w:r>
      <w:r w:rsidRPr="00833F27">
        <w:rPr>
          <w:bCs/>
          <w:sz w:val="28"/>
          <w:szCs w:val="28"/>
        </w:rPr>
        <w:t xml:space="preserve"> голов, в том числе поголовье коров основного стада – 1465</w:t>
      </w:r>
      <w:r>
        <w:rPr>
          <w:bCs/>
          <w:sz w:val="28"/>
          <w:szCs w:val="28"/>
        </w:rPr>
        <w:t xml:space="preserve"> </w:t>
      </w:r>
      <w:r w:rsidRPr="00833F27">
        <w:rPr>
          <w:bCs/>
          <w:sz w:val="28"/>
          <w:szCs w:val="28"/>
        </w:rPr>
        <w:t>голов, из которых коровы молочного стада – 1410 голов.</w:t>
      </w:r>
    </w:p>
    <w:p w:rsidR="0009591F" w:rsidRPr="00E676D5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6D5">
        <w:rPr>
          <w:rFonts w:ascii="Times New Roman" w:hAnsi="Times New Roman"/>
          <w:sz w:val="28"/>
          <w:szCs w:val="28"/>
        </w:rPr>
        <w:t>Основные показатели, характеризующие фи</w:t>
      </w:r>
      <w:r>
        <w:rPr>
          <w:rFonts w:ascii="Times New Roman" w:hAnsi="Times New Roman"/>
          <w:sz w:val="28"/>
          <w:szCs w:val="28"/>
        </w:rPr>
        <w:t>нансовое состояние предприятия: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701"/>
        <w:gridCol w:w="1701"/>
      </w:tblGrid>
      <w:tr w:rsidR="0009591F" w:rsidRPr="00BE3CE3" w:rsidTr="006D4CF4">
        <w:tc>
          <w:tcPr>
            <w:tcW w:w="3369" w:type="dxa"/>
            <w:shd w:val="clear" w:color="auto" w:fill="auto"/>
          </w:tcPr>
          <w:p w:rsidR="0009591F" w:rsidRPr="00BE3CE3" w:rsidRDefault="0009591F" w:rsidP="006D4CF4">
            <w:pPr>
              <w:pStyle w:val="a5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01.01.2017г.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ind w:left="-340" w:firstLine="34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01.04.2017г.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  <w:r w:rsidRPr="00BE3CE3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ind w:left="-340" w:firstLine="3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BE3CE3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09591F" w:rsidRPr="00BE3CE3" w:rsidTr="006D4CF4">
        <w:tc>
          <w:tcPr>
            <w:tcW w:w="3369" w:type="dxa"/>
            <w:shd w:val="clear" w:color="auto" w:fill="auto"/>
          </w:tcPr>
          <w:p w:rsidR="0009591F" w:rsidRPr="00BE3CE3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9591F" w:rsidRPr="00BE3CE3" w:rsidTr="006D4CF4">
        <w:tc>
          <w:tcPr>
            <w:tcW w:w="3369" w:type="dxa"/>
            <w:shd w:val="clear" w:color="auto" w:fill="auto"/>
          </w:tcPr>
          <w:p w:rsidR="0009591F" w:rsidRPr="00BE3CE3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-0,26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-0,26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-0,22</w:t>
            </w:r>
          </w:p>
        </w:tc>
      </w:tr>
      <w:tr w:rsidR="0009591F" w:rsidRPr="00BE3CE3" w:rsidTr="006D4CF4">
        <w:tc>
          <w:tcPr>
            <w:tcW w:w="3369" w:type="dxa"/>
            <w:shd w:val="clear" w:color="auto" w:fill="auto"/>
          </w:tcPr>
          <w:p w:rsidR="0009591F" w:rsidRPr="00BE3CE3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 xml:space="preserve">Коэффициент обеспеченности </w:t>
            </w:r>
            <w:r w:rsidRPr="00BE3CE3">
              <w:rPr>
                <w:rFonts w:ascii="Times New Roman" w:hAnsi="Times New Roman"/>
                <w:sz w:val="28"/>
                <w:szCs w:val="28"/>
              </w:rPr>
              <w:lastRenderedPageBreak/>
              <w:t>финансовых обязательств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lastRenderedPageBreak/>
              <w:t>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CE3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BE3CE3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</w:tr>
    </w:tbl>
    <w:p w:rsidR="0009591F" w:rsidRDefault="0009591F" w:rsidP="0009591F">
      <w:pPr>
        <w:tabs>
          <w:tab w:val="left" w:pos="285"/>
        </w:tabs>
        <w:contextualSpacing/>
        <w:jc w:val="both"/>
        <w:rPr>
          <w:sz w:val="28"/>
          <w:szCs w:val="28"/>
        </w:rPr>
      </w:pPr>
    </w:p>
    <w:p w:rsidR="0009591F" w:rsidRPr="003A1A1D" w:rsidRDefault="0009591F" w:rsidP="0009591F">
      <w:pPr>
        <w:ind w:firstLine="709"/>
        <w:contextualSpacing/>
        <w:jc w:val="both"/>
        <w:rPr>
          <w:sz w:val="28"/>
          <w:szCs w:val="28"/>
        </w:rPr>
      </w:pPr>
      <w:r w:rsidRPr="003A1A1D">
        <w:rPr>
          <w:sz w:val="28"/>
          <w:szCs w:val="28"/>
        </w:rPr>
        <w:t xml:space="preserve">На территории хозяйства расположено 11 населенных пунктов. </w:t>
      </w:r>
      <w:r>
        <w:rPr>
          <w:sz w:val="28"/>
          <w:szCs w:val="28"/>
        </w:rPr>
        <w:t xml:space="preserve">Имеется </w:t>
      </w:r>
      <w:r w:rsidRPr="003A1A1D">
        <w:rPr>
          <w:sz w:val="28"/>
          <w:szCs w:val="28"/>
        </w:rPr>
        <w:t xml:space="preserve">средняя школа, детский </w:t>
      </w:r>
      <w:proofErr w:type="gramStart"/>
      <w:r w:rsidRPr="003A1A1D">
        <w:rPr>
          <w:sz w:val="28"/>
          <w:szCs w:val="28"/>
        </w:rPr>
        <w:t>сад-ясли</w:t>
      </w:r>
      <w:proofErr w:type="gramEnd"/>
      <w:r w:rsidRPr="003A1A1D">
        <w:rPr>
          <w:sz w:val="28"/>
          <w:szCs w:val="28"/>
        </w:rPr>
        <w:t>, 2 сельские библиотеки, 3 торговых предприятия, участковая больница, фельдшерско-акушерский пункт, амбулатория, 2 комплексных приемных пункта, дом культуры</w:t>
      </w:r>
      <w:r>
        <w:rPr>
          <w:sz w:val="28"/>
          <w:szCs w:val="28"/>
        </w:rPr>
        <w:t>,</w:t>
      </w:r>
      <w:r w:rsidRPr="003A1A1D">
        <w:rPr>
          <w:sz w:val="28"/>
          <w:szCs w:val="28"/>
        </w:rPr>
        <w:t xml:space="preserve"> почтовое отделение</w:t>
      </w:r>
      <w:r>
        <w:rPr>
          <w:sz w:val="28"/>
          <w:szCs w:val="28"/>
        </w:rPr>
        <w:t>.</w:t>
      </w:r>
    </w:p>
    <w:p w:rsidR="0009591F" w:rsidRDefault="0009591F"/>
    <w:p w:rsidR="00180581" w:rsidRDefault="0009591F" w:rsidP="0009591F">
      <w:pPr>
        <w:contextualSpacing/>
        <w:jc w:val="center"/>
        <w:rPr>
          <w:b/>
          <w:sz w:val="28"/>
          <w:szCs w:val="28"/>
        </w:rPr>
      </w:pPr>
      <w:r w:rsidRPr="009141FE">
        <w:rPr>
          <w:b/>
          <w:bCs/>
          <w:sz w:val="28"/>
          <w:szCs w:val="28"/>
        </w:rPr>
        <w:t xml:space="preserve">Краткая характеристика КСУП </w:t>
      </w:r>
      <w:r w:rsidRPr="009141FE">
        <w:rPr>
          <w:b/>
          <w:sz w:val="28"/>
          <w:szCs w:val="28"/>
        </w:rPr>
        <w:t xml:space="preserve">«Василевичи» </w:t>
      </w:r>
    </w:p>
    <w:p w:rsidR="0009591F" w:rsidRPr="00A329EC" w:rsidRDefault="0009591F" w:rsidP="0009591F">
      <w:pPr>
        <w:contextualSpacing/>
        <w:jc w:val="center"/>
        <w:rPr>
          <w:b/>
          <w:sz w:val="28"/>
          <w:szCs w:val="28"/>
        </w:rPr>
      </w:pPr>
      <w:r w:rsidRPr="009141FE">
        <w:rPr>
          <w:b/>
          <w:sz w:val="28"/>
          <w:szCs w:val="28"/>
        </w:rPr>
        <w:t>Слонимского района</w:t>
      </w:r>
    </w:p>
    <w:p w:rsidR="0009591F" w:rsidRPr="0009591F" w:rsidRDefault="0009591F" w:rsidP="0009591F">
      <w:pPr>
        <w:pStyle w:val="a3"/>
        <w:ind w:left="0" w:firstLine="709"/>
        <w:contextualSpacing/>
        <w:jc w:val="both"/>
        <w:rPr>
          <w:sz w:val="30"/>
          <w:szCs w:val="30"/>
        </w:rPr>
      </w:pPr>
      <w:r w:rsidRPr="00A329EC">
        <w:rPr>
          <w:szCs w:val="28"/>
        </w:rPr>
        <w:t xml:space="preserve">   </w:t>
      </w:r>
      <w:r w:rsidRPr="0009591F">
        <w:rPr>
          <w:sz w:val="30"/>
          <w:szCs w:val="30"/>
        </w:rPr>
        <w:t xml:space="preserve">КСУП «Василевичи» расположен в юго-восточной части Слонимского района, Гродненской области, на расстоянии </w:t>
      </w:r>
      <w:smartTag w:uri="urn:schemas-microsoft-com:office:smarttags" w:element="metricconverter">
        <w:smartTagPr>
          <w:attr w:name="ProductID" w:val="5 км"/>
        </w:smartTagPr>
        <w:r w:rsidRPr="0009591F">
          <w:rPr>
            <w:sz w:val="30"/>
            <w:szCs w:val="30"/>
          </w:rPr>
          <w:t>5 км</w:t>
        </w:r>
      </w:smartTag>
      <w:r w:rsidRPr="0009591F">
        <w:rPr>
          <w:sz w:val="30"/>
          <w:szCs w:val="30"/>
        </w:rPr>
        <w:t xml:space="preserve"> от города Слонима.</w:t>
      </w:r>
    </w:p>
    <w:p w:rsidR="0009591F" w:rsidRPr="0009591F" w:rsidRDefault="0009591F" w:rsidP="0009591F">
      <w:pPr>
        <w:ind w:firstLine="709"/>
        <w:jc w:val="both"/>
        <w:rPr>
          <w:sz w:val="30"/>
          <w:szCs w:val="30"/>
        </w:rPr>
      </w:pPr>
      <w:r w:rsidRPr="0009591F">
        <w:rPr>
          <w:sz w:val="30"/>
          <w:szCs w:val="30"/>
        </w:rPr>
        <w:t>Согласно определению экономического суда Гродненской области  в отношении   КСУП «Василевичи</w:t>
      </w:r>
      <w:r w:rsidRPr="0009591F">
        <w:rPr>
          <w:bCs/>
          <w:sz w:val="30"/>
          <w:szCs w:val="30"/>
        </w:rPr>
        <w:t>»</w:t>
      </w:r>
      <w:r w:rsidRPr="0009591F">
        <w:rPr>
          <w:sz w:val="30"/>
          <w:szCs w:val="30"/>
        </w:rPr>
        <w:t xml:space="preserve"> открыто конкурсное производство. Назначен антикризисный управляющий по делу о банкротстве   КСУП «Василевичи» – коммунальное унитарное предприятие по оказанию услуг «Слонимский центр по банкротству и антикризисному управлению».</w:t>
      </w:r>
    </w:p>
    <w:p w:rsidR="0009591F" w:rsidRPr="0009591F" w:rsidRDefault="0009591F" w:rsidP="0009591F">
      <w:pPr>
        <w:pStyle w:val="a3"/>
        <w:ind w:left="0" w:firstLine="709"/>
        <w:rPr>
          <w:sz w:val="30"/>
          <w:szCs w:val="30"/>
        </w:rPr>
      </w:pPr>
      <w:r w:rsidRPr="0009591F">
        <w:rPr>
          <w:sz w:val="30"/>
          <w:szCs w:val="30"/>
        </w:rPr>
        <w:t xml:space="preserve">За предприятием закреплено </w:t>
      </w:r>
      <w:smartTag w:uri="urn:schemas-microsoft-com:office:smarttags" w:element="metricconverter">
        <w:smartTagPr>
          <w:attr w:name="ProductID" w:val="3944 га"/>
        </w:smartTagPr>
        <w:r w:rsidRPr="0009591F">
          <w:rPr>
            <w:sz w:val="30"/>
            <w:szCs w:val="30"/>
          </w:rPr>
          <w:t>3944 га</w:t>
        </w:r>
      </w:smartTag>
      <w:r w:rsidRPr="0009591F">
        <w:rPr>
          <w:sz w:val="30"/>
          <w:szCs w:val="30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2593 га"/>
        </w:smartTagPr>
        <w:r w:rsidRPr="0009591F">
          <w:rPr>
            <w:sz w:val="30"/>
            <w:szCs w:val="30"/>
          </w:rPr>
          <w:t>2593 га</w:t>
        </w:r>
      </w:smartTag>
      <w:r w:rsidRPr="0009591F">
        <w:rPr>
          <w:sz w:val="30"/>
          <w:szCs w:val="30"/>
        </w:rPr>
        <w:t xml:space="preserve"> пашни.</w:t>
      </w:r>
    </w:p>
    <w:p w:rsidR="0009591F" w:rsidRPr="0009591F" w:rsidRDefault="0009591F" w:rsidP="0009591F">
      <w:pPr>
        <w:pStyle w:val="a3"/>
        <w:ind w:left="0" w:firstLine="709"/>
        <w:contextualSpacing/>
        <w:jc w:val="both"/>
        <w:rPr>
          <w:sz w:val="30"/>
          <w:szCs w:val="30"/>
        </w:rPr>
      </w:pPr>
      <w:r w:rsidRPr="0009591F">
        <w:rPr>
          <w:sz w:val="30"/>
          <w:szCs w:val="30"/>
        </w:rPr>
        <w:t xml:space="preserve">Специализация хозяйства </w:t>
      </w:r>
      <w:proofErr w:type="gramStart"/>
      <w:r w:rsidRPr="0009591F">
        <w:rPr>
          <w:sz w:val="30"/>
          <w:szCs w:val="30"/>
        </w:rPr>
        <w:t>мясо-молочное</w:t>
      </w:r>
      <w:proofErr w:type="gramEnd"/>
      <w:r w:rsidRPr="0009591F">
        <w:rPr>
          <w:sz w:val="30"/>
          <w:szCs w:val="30"/>
        </w:rPr>
        <w:t xml:space="preserve"> направление. Основные товарные отрасли растениеводство: зерно, </w:t>
      </w:r>
      <w:proofErr w:type="spellStart"/>
      <w:r w:rsidRPr="0009591F">
        <w:rPr>
          <w:sz w:val="30"/>
          <w:szCs w:val="30"/>
        </w:rPr>
        <w:t>маслосемена</w:t>
      </w:r>
      <w:proofErr w:type="spellEnd"/>
      <w:r w:rsidRPr="0009591F">
        <w:rPr>
          <w:sz w:val="30"/>
          <w:szCs w:val="30"/>
        </w:rPr>
        <w:t xml:space="preserve"> рапса; животноводство: молоко, мясо КРС. </w:t>
      </w:r>
    </w:p>
    <w:p w:rsidR="0009591F" w:rsidRPr="0009591F" w:rsidRDefault="0009591F" w:rsidP="0009591F">
      <w:pPr>
        <w:pStyle w:val="a3"/>
        <w:ind w:left="0" w:firstLine="709"/>
        <w:contextualSpacing/>
        <w:jc w:val="both"/>
        <w:rPr>
          <w:bCs/>
          <w:sz w:val="30"/>
          <w:szCs w:val="30"/>
        </w:rPr>
      </w:pPr>
      <w:r w:rsidRPr="0009591F">
        <w:rPr>
          <w:bCs/>
          <w:sz w:val="30"/>
          <w:szCs w:val="30"/>
        </w:rPr>
        <w:t xml:space="preserve">Произведено продукции растениеводства и животноводства в сопоставимых ценах за 12 месяцев 2017 года на сумму 2713,6 </w:t>
      </w:r>
      <w:proofErr w:type="spellStart"/>
      <w:r w:rsidRPr="0009591F">
        <w:rPr>
          <w:bCs/>
          <w:sz w:val="30"/>
          <w:szCs w:val="30"/>
        </w:rPr>
        <w:t>тыс</w:t>
      </w:r>
      <w:proofErr w:type="gramStart"/>
      <w:r w:rsidRPr="0009591F">
        <w:rPr>
          <w:bCs/>
          <w:sz w:val="30"/>
          <w:szCs w:val="30"/>
        </w:rPr>
        <w:t>.р</w:t>
      </w:r>
      <w:proofErr w:type="gramEnd"/>
      <w:r w:rsidRPr="0009591F">
        <w:rPr>
          <w:bCs/>
          <w:sz w:val="30"/>
          <w:szCs w:val="30"/>
        </w:rPr>
        <w:t>уб</w:t>
      </w:r>
      <w:proofErr w:type="spellEnd"/>
      <w:r w:rsidRPr="0009591F">
        <w:rPr>
          <w:bCs/>
          <w:sz w:val="30"/>
          <w:szCs w:val="30"/>
        </w:rPr>
        <w:t>., что составляет к уровню 2016 года  85,6%.</w:t>
      </w:r>
    </w:p>
    <w:p w:rsidR="0009591F" w:rsidRPr="0009591F" w:rsidRDefault="0009591F" w:rsidP="0009591F">
      <w:pPr>
        <w:pStyle w:val="a3"/>
        <w:ind w:left="0" w:firstLine="709"/>
        <w:contextualSpacing/>
        <w:jc w:val="both"/>
        <w:rPr>
          <w:bCs/>
          <w:sz w:val="30"/>
          <w:szCs w:val="30"/>
        </w:rPr>
      </w:pPr>
      <w:r w:rsidRPr="0009591F">
        <w:rPr>
          <w:bCs/>
          <w:sz w:val="30"/>
          <w:szCs w:val="30"/>
        </w:rPr>
        <w:t xml:space="preserve">Так, производство молока за 12 месяцев 2017 года составило 2309,5 тонн при удое на одну фуражную корову </w:t>
      </w:r>
      <w:smartTag w:uri="urn:schemas-microsoft-com:office:smarttags" w:element="metricconverter">
        <w:smartTagPr>
          <w:attr w:name="ProductID" w:val="2621 кг"/>
        </w:smartTagPr>
        <w:r w:rsidRPr="0009591F">
          <w:rPr>
            <w:bCs/>
            <w:sz w:val="30"/>
            <w:szCs w:val="30"/>
          </w:rPr>
          <w:t>2621 кг</w:t>
        </w:r>
      </w:smartTag>
      <w:r w:rsidRPr="0009591F">
        <w:rPr>
          <w:bCs/>
          <w:sz w:val="30"/>
          <w:szCs w:val="30"/>
        </w:rPr>
        <w:t xml:space="preserve">. </w:t>
      </w:r>
    </w:p>
    <w:p w:rsidR="0009591F" w:rsidRPr="0009591F" w:rsidRDefault="0009591F" w:rsidP="0009591F">
      <w:pPr>
        <w:pStyle w:val="a3"/>
        <w:ind w:left="0" w:firstLine="709"/>
        <w:contextualSpacing/>
        <w:jc w:val="both"/>
        <w:rPr>
          <w:bCs/>
          <w:sz w:val="30"/>
          <w:szCs w:val="30"/>
        </w:rPr>
      </w:pPr>
      <w:r w:rsidRPr="0009591F">
        <w:rPr>
          <w:bCs/>
          <w:sz w:val="30"/>
          <w:szCs w:val="30"/>
        </w:rPr>
        <w:t xml:space="preserve">Производство мяса крупного рогатого скота составило 152,3 тонн или 75,3% к уровню 2016 года. Среднесуточный прирост живой массы КРС </w:t>
      </w:r>
      <w:smartTag w:uri="urn:schemas-microsoft-com:office:smarttags" w:element="metricconverter">
        <w:smartTagPr>
          <w:attr w:name="ProductID" w:val="375 грамм"/>
        </w:smartTagPr>
        <w:r w:rsidRPr="0009591F">
          <w:rPr>
            <w:bCs/>
            <w:sz w:val="30"/>
            <w:szCs w:val="30"/>
          </w:rPr>
          <w:t>375 грамм</w:t>
        </w:r>
      </w:smartTag>
      <w:r w:rsidRPr="0009591F">
        <w:rPr>
          <w:bCs/>
          <w:sz w:val="30"/>
          <w:szCs w:val="30"/>
        </w:rPr>
        <w:t xml:space="preserve">. </w:t>
      </w:r>
    </w:p>
    <w:p w:rsidR="0009591F" w:rsidRPr="0009591F" w:rsidRDefault="0009591F" w:rsidP="0009591F">
      <w:pPr>
        <w:pStyle w:val="a3"/>
        <w:ind w:left="0" w:firstLine="709"/>
        <w:contextualSpacing/>
        <w:jc w:val="both"/>
        <w:rPr>
          <w:bCs/>
          <w:sz w:val="30"/>
          <w:szCs w:val="30"/>
        </w:rPr>
      </w:pPr>
      <w:r w:rsidRPr="0009591F">
        <w:rPr>
          <w:bCs/>
          <w:sz w:val="30"/>
          <w:szCs w:val="30"/>
        </w:rPr>
        <w:t>Поголовье крупного рогатого скота на 01 января 2018 года в хозяйстве составляет 1842 голов, в том числе поголовье коров основного стада – 881голов, из которых коровы молочного стада – 881 голов.</w:t>
      </w:r>
    </w:p>
    <w:p w:rsidR="0009591F" w:rsidRPr="00E676D5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6D5">
        <w:rPr>
          <w:rFonts w:ascii="Times New Roman" w:hAnsi="Times New Roman"/>
          <w:sz w:val="28"/>
          <w:szCs w:val="28"/>
        </w:rPr>
        <w:t>Основные показатели, характеризующие финансовое состояние предприятия:</w:t>
      </w:r>
    </w:p>
    <w:p w:rsidR="0009591F" w:rsidRPr="00E676D5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945"/>
        <w:gridCol w:w="1800"/>
        <w:gridCol w:w="1800"/>
        <w:gridCol w:w="1800"/>
      </w:tblGrid>
      <w:tr w:rsidR="0009591F" w:rsidRPr="00DA393F" w:rsidTr="006D4CF4">
        <w:trPr>
          <w:trHeight w:val="535"/>
        </w:trPr>
        <w:tc>
          <w:tcPr>
            <w:tcW w:w="2123" w:type="dxa"/>
            <w:shd w:val="clear" w:color="auto" w:fill="auto"/>
          </w:tcPr>
          <w:p w:rsidR="0009591F" w:rsidRPr="00DA393F" w:rsidRDefault="0009591F" w:rsidP="006D4CF4">
            <w:pPr>
              <w:pStyle w:val="a5"/>
              <w:ind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9591F" w:rsidRPr="00DA393F" w:rsidRDefault="0009591F" w:rsidP="006D4CF4">
            <w:pPr>
              <w:pStyle w:val="a5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01.01.2017г.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ind w:left="-340" w:firstLine="34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01.04.2017г.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ind w:left="-340" w:firstLine="34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01.07</w:t>
            </w:r>
            <w:r w:rsidRPr="00DA393F">
              <w:rPr>
                <w:rFonts w:ascii="Times New Roman" w:eastAsia="Calibri" w:hAnsi="Times New Roman"/>
                <w:sz w:val="28"/>
                <w:szCs w:val="28"/>
              </w:rPr>
              <w:t>.2017г.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ind w:left="-340" w:firstLine="34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01.10</w:t>
            </w:r>
            <w:r w:rsidRPr="00DA393F">
              <w:rPr>
                <w:rFonts w:ascii="Times New Roman" w:eastAsia="Calibri" w:hAnsi="Times New Roman"/>
                <w:sz w:val="28"/>
                <w:szCs w:val="28"/>
              </w:rPr>
              <w:t>.2017г.</w:t>
            </w:r>
          </w:p>
        </w:tc>
      </w:tr>
      <w:tr w:rsidR="0009591F" w:rsidRPr="00DA393F" w:rsidTr="006D4CF4">
        <w:tc>
          <w:tcPr>
            <w:tcW w:w="2123" w:type="dxa"/>
            <w:shd w:val="clear" w:color="auto" w:fill="auto"/>
          </w:tcPr>
          <w:p w:rsidR="0009591F" w:rsidRPr="00DA393F" w:rsidRDefault="0009591F" w:rsidP="006D4CF4">
            <w:pPr>
              <w:pStyle w:val="a5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Коэффициент текущей ликвидности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0,36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0,38</w:t>
            </w:r>
          </w:p>
        </w:tc>
      </w:tr>
      <w:tr w:rsidR="0009591F" w:rsidRPr="00DA393F" w:rsidTr="006D4CF4">
        <w:tc>
          <w:tcPr>
            <w:tcW w:w="2123" w:type="dxa"/>
            <w:shd w:val="clear" w:color="auto" w:fill="auto"/>
          </w:tcPr>
          <w:p w:rsidR="0009591F" w:rsidRPr="00DA393F" w:rsidRDefault="0009591F" w:rsidP="006D4CF4">
            <w:pPr>
              <w:pStyle w:val="a5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-1,96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-1,98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-1,76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-1,25</w:t>
            </w:r>
          </w:p>
        </w:tc>
      </w:tr>
      <w:tr w:rsidR="0009591F" w:rsidRPr="00DA393F" w:rsidTr="006D4CF4">
        <w:tc>
          <w:tcPr>
            <w:tcW w:w="2123" w:type="dxa"/>
            <w:shd w:val="clear" w:color="auto" w:fill="auto"/>
          </w:tcPr>
          <w:p w:rsidR="0009591F" w:rsidRPr="00DA393F" w:rsidRDefault="0009591F" w:rsidP="006D4CF4">
            <w:pPr>
              <w:pStyle w:val="a5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Коэффициент обеспеченности финансовых обязательств активами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1,25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1,28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1,2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09591F" w:rsidRPr="00DA393F" w:rsidRDefault="0009591F" w:rsidP="006D4CF4">
            <w:pPr>
              <w:pStyle w:val="a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A393F">
              <w:rPr>
                <w:rFonts w:ascii="Times New Roman" w:eastAsia="Calibri" w:hAnsi="Times New Roman"/>
                <w:sz w:val="28"/>
                <w:szCs w:val="28"/>
              </w:rPr>
              <w:t>1,2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</w:tbl>
    <w:p w:rsidR="0009591F" w:rsidRDefault="0009591F" w:rsidP="0009591F">
      <w:pPr>
        <w:pStyle w:val="a3"/>
        <w:ind w:left="0" w:firstLine="709"/>
        <w:contextualSpacing/>
        <w:jc w:val="both"/>
        <w:rPr>
          <w:szCs w:val="28"/>
        </w:rPr>
      </w:pPr>
    </w:p>
    <w:p w:rsidR="0009591F" w:rsidRPr="0009591F" w:rsidRDefault="0009591F" w:rsidP="0009591F">
      <w:pPr>
        <w:pStyle w:val="a3"/>
        <w:ind w:left="0" w:firstLine="851"/>
        <w:contextualSpacing/>
        <w:jc w:val="both"/>
        <w:rPr>
          <w:sz w:val="30"/>
          <w:szCs w:val="30"/>
        </w:rPr>
      </w:pPr>
      <w:r w:rsidRPr="0009591F">
        <w:rPr>
          <w:sz w:val="30"/>
          <w:szCs w:val="30"/>
        </w:rPr>
        <w:t xml:space="preserve">На территории предприятия находится 10 деревень, с численностью населения 1250 человек. На территории предприятия находятся следующие объекты социальной сферы: школа, </w:t>
      </w:r>
      <w:proofErr w:type="gramStart"/>
      <w:r w:rsidRPr="0009591F">
        <w:rPr>
          <w:sz w:val="30"/>
          <w:szCs w:val="30"/>
        </w:rPr>
        <w:t>ясли-сад</w:t>
      </w:r>
      <w:proofErr w:type="gramEnd"/>
      <w:r w:rsidRPr="0009591F">
        <w:rPr>
          <w:sz w:val="30"/>
          <w:szCs w:val="30"/>
        </w:rPr>
        <w:t>, четыре магазина, амбулатория,  два фельдшерско-акушерских пункта, сельский дом культуры, библиотека, отделение связи.</w:t>
      </w:r>
    </w:p>
    <w:p w:rsidR="0009591F" w:rsidRDefault="0009591F"/>
    <w:p w:rsidR="0009591F" w:rsidRDefault="0009591F" w:rsidP="0009591F">
      <w:pPr>
        <w:tabs>
          <w:tab w:val="left" w:pos="284"/>
        </w:tabs>
        <w:spacing w:line="312" w:lineRule="auto"/>
        <w:contextualSpacing/>
        <w:jc w:val="center"/>
        <w:rPr>
          <w:b/>
          <w:sz w:val="28"/>
          <w:szCs w:val="28"/>
        </w:rPr>
      </w:pPr>
      <w:r w:rsidRPr="006034EC">
        <w:rPr>
          <w:b/>
          <w:bCs/>
          <w:sz w:val="28"/>
          <w:szCs w:val="28"/>
        </w:rPr>
        <w:t xml:space="preserve">Краткая характеристика КСУП </w:t>
      </w:r>
      <w:r w:rsidRPr="006034EC">
        <w:rPr>
          <w:b/>
          <w:sz w:val="28"/>
          <w:szCs w:val="28"/>
        </w:rPr>
        <w:t xml:space="preserve">«Дружба-Агро» </w:t>
      </w:r>
    </w:p>
    <w:p w:rsidR="0009591F" w:rsidRPr="007572BB" w:rsidRDefault="0009591F" w:rsidP="00180581">
      <w:pPr>
        <w:tabs>
          <w:tab w:val="left" w:pos="284"/>
        </w:tabs>
        <w:spacing w:line="312" w:lineRule="auto"/>
        <w:contextualSpacing/>
        <w:jc w:val="center"/>
        <w:rPr>
          <w:b/>
          <w:sz w:val="28"/>
          <w:szCs w:val="28"/>
        </w:rPr>
      </w:pPr>
      <w:r w:rsidRPr="006034EC">
        <w:rPr>
          <w:b/>
          <w:sz w:val="28"/>
          <w:szCs w:val="28"/>
        </w:rPr>
        <w:t>Слонимского района</w:t>
      </w:r>
    </w:p>
    <w:p w:rsidR="0009591F" w:rsidRDefault="0009591F" w:rsidP="0009591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КСУП «Дружба-Агро» расположен в юго-восточной части района на расстоянии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от районного центра города Слонима.</w:t>
      </w:r>
    </w:p>
    <w:p w:rsidR="0009591F" w:rsidRPr="001E3D54" w:rsidRDefault="0009591F" w:rsidP="0009591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определению экономического суда Гродненской области  в отношении КСУП </w:t>
      </w:r>
      <w:r w:rsidRPr="001E3D54">
        <w:rPr>
          <w:sz w:val="28"/>
          <w:szCs w:val="28"/>
        </w:rPr>
        <w:t>«Дружба-Агро»</w:t>
      </w:r>
      <w:r>
        <w:rPr>
          <w:sz w:val="28"/>
          <w:szCs w:val="28"/>
        </w:rPr>
        <w:t xml:space="preserve">  открыто конкурсное производство. Назначен антикризисный управляющий по делу о банкротстве КСУП «</w:t>
      </w:r>
      <w:r w:rsidRPr="001E3D54">
        <w:rPr>
          <w:sz w:val="28"/>
          <w:szCs w:val="28"/>
        </w:rPr>
        <w:t>Дружба-Агро</w:t>
      </w:r>
      <w:r>
        <w:rPr>
          <w:sz w:val="28"/>
          <w:szCs w:val="28"/>
        </w:rPr>
        <w:t>» – коммунальное унитарное предприятие по оказанию услуг «Слонимский центр по банкротству и антикризисному управлению».</w:t>
      </w:r>
    </w:p>
    <w:p w:rsidR="0009591F" w:rsidRDefault="0009591F" w:rsidP="0009591F">
      <w:pPr>
        <w:ind w:firstLine="567"/>
        <w:contextualSpacing/>
        <w:jc w:val="both"/>
        <w:rPr>
          <w:sz w:val="28"/>
          <w:szCs w:val="28"/>
        </w:rPr>
      </w:pPr>
      <w:r w:rsidRPr="00445EFD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предприятием</w:t>
      </w:r>
      <w:r w:rsidRPr="00445EFD">
        <w:rPr>
          <w:sz w:val="28"/>
          <w:szCs w:val="28"/>
        </w:rPr>
        <w:t xml:space="preserve"> закреплено </w:t>
      </w:r>
      <w:smartTag w:uri="urn:schemas-microsoft-com:office:smarttags" w:element="metricconverter">
        <w:smartTagPr>
          <w:attr w:name="ProductID" w:val="4432 га"/>
        </w:smartTagPr>
        <w:r>
          <w:rPr>
            <w:sz w:val="28"/>
            <w:szCs w:val="28"/>
          </w:rPr>
          <w:t xml:space="preserve">4432 </w:t>
        </w:r>
        <w:r w:rsidRPr="00445EFD">
          <w:rPr>
            <w:sz w:val="28"/>
            <w:szCs w:val="28"/>
          </w:rPr>
          <w:t>га</w:t>
        </w:r>
      </w:smartTag>
      <w:r w:rsidRPr="00445EFD">
        <w:rPr>
          <w:sz w:val="28"/>
          <w:szCs w:val="28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3662 га"/>
        </w:smartTagPr>
        <w:r>
          <w:rPr>
            <w:sz w:val="28"/>
            <w:szCs w:val="28"/>
          </w:rPr>
          <w:t>3662</w:t>
        </w:r>
        <w:r w:rsidRPr="00445EFD">
          <w:rPr>
            <w:sz w:val="28"/>
            <w:szCs w:val="28"/>
          </w:rPr>
          <w:t xml:space="preserve"> га</w:t>
        </w:r>
      </w:smartTag>
      <w:r w:rsidRPr="00445EFD">
        <w:rPr>
          <w:sz w:val="28"/>
          <w:szCs w:val="28"/>
        </w:rPr>
        <w:t xml:space="preserve"> пашни.</w:t>
      </w:r>
    </w:p>
    <w:p w:rsidR="0009591F" w:rsidRDefault="0009591F" w:rsidP="0009591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коммунального сельскохозяйственного унитарного предприятия</w:t>
      </w:r>
      <w:r w:rsidRPr="0056061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560615">
        <w:rPr>
          <w:sz w:val="28"/>
          <w:szCs w:val="28"/>
        </w:rPr>
        <w:t>: производство сельскохозяйственной продукции, товаров народного потребления и их реализация, оказа</w:t>
      </w:r>
      <w:r>
        <w:rPr>
          <w:sz w:val="28"/>
          <w:szCs w:val="28"/>
        </w:rPr>
        <w:t>ние услуг для получения прибыли.</w:t>
      </w:r>
    </w:p>
    <w:p w:rsidR="0009591F" w:rsidRPr="00615F0C" w:rsidRDefault="0009591F" w:rsidP="0009591F">
      <w:pPr>
        <w:ind w:firstLine="567"/>
        <w:contextualSpacing/>
        <w:jc w:val="both"/>
        <w:rPr>
          <w:bCs/>
          <w:sz w:val="28"/>
          <w:szCs w:val="28"/>
        </w:rPr>
      </w:pPr>
      <w:r w:rsidRPr="00615F0C">
        <w:rPr>
          <w:bCs/>
          <w:sz w:val="28"/>
          <w:szCs w:val="28"/>
        </w:rPr>
        <w:t>Произведено продукции растениеводства и животнов</w:t>
      </w:r>
      <w:r>
        <w:rPr>
          <w:bCs/>
          <w:sz w:val="28"/>
          <w:szCs w:val="28"/>
        </w:rPr>
        <w:t>одства в сопоставимых ценах за 12</w:t>
      </w:r>
      <w:r w:rsidRPr="00615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месяцев 2017 года на сумму 4252,2</w:t>
      </w:r>
      <w:r w:rsidRPr="00615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тысяч </w:t>
      </w:r>
      <w:r w:rsidRPr="00615F0C">
        <w:rPr>
          <w:bCs/>
          <w:sz w:val="28"/>
          <w:szCs w:val="28"/>
        </w:rPr>
        <w:t xml:space="preserve">рублей, что составляет к уровню 2016 года  </w:t>
      </w:r>
      <w:r>
        <w:rPr>
          <w:bCs/>
          <w:sz w:val="28"/>
          <w:szCs w:val="28"/>
        </w:rPr>
        <w:t>89,0</w:t>
      </w:r>
      <w:r w:rsidRPr="00615F0C">
        <w:rPr>
          <w:bCs/>
          <w:sz w:val="28"/>
          <w:szCs w:val="28"/>
        </w:rPr>
        <w:t>%.</w:t>
      </w:r>
    </w:p>
    <w:p w:rsidR="0009591F" w:rsidRPr="00615F0C" w:rsidRDefault="0009591F" w:rsidP="0009591F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молока за 12</w:t>
      </w:r>
      <w:r w:rsidRPr="00615F0C">
        <w:rPr>
          <w:bCs/>
          <w:sz w:val="28"/>
          <w:szCs w:val="28"/>
        </w:rPr>
        <w:t xml:space="preserve"> месяцев 2017 года составило </w:t>
      </w:r>
      <w:r>
        <w:rPr>
          <w:bCs/>
          <w:sz w:val="28"/>
          <w:szCs w:val="28"/>
        </w:rPr>
        <w:t xml:space="preserve">2751 тонн, </w:t>
      </w:r>
      <w:r w:rsidRPr="00615F0C">
        <w:rPr>
          <w:bCs/>
          <w:sz w:val="28"/>
          <w:szCs w:val="28"/>
        </w:rPr>
        <w:t xml:space="preserve">при удое на одну фуражную корову </w:t>
      </w:r>
      <w:smartTag w:uri="urn:schemas-microsoft-com:office:smarttags" w:element="metricconverter">
        <w:smartTagPr>
          <w:attr w:name="ProductID" w:val="2322 кг"/>
        </w:smartTagPr>
        <w:r>
          <w:rPr>
            <w:bCs/>
            <w:sz w:val="28"/>
            <w:szCs w:val="28"/>
          </w:rPr>
          <w:t xml:space="preserve">2322 </w:t>
        </w:r>
        <w:r w:rsidRPr="00615F0C">
          <w:rPr>
            <w:bCs/>
            <w:sz w:val="28"/>
            <w:szCs w:val="28"/>
          </w:rPr>
          <w:t>кг</w:t>
        </w:r>
      </w:smartTag>
      <w:r w:rsidRPr="00615F0C">
        <w:rPr>
          <w:bCs/>
          <w:sz w:val="28"/>
          <w:szCs w:val="28"/>
        </w:rPr>
        <w:t>.</w:t>
      </w:r>
    </w:p>
    <w:p w:rsidR="0009591F" w:rsidRPr="00615F0C" w:rsidRDefault="0009591F" w:rsidP="0009591F">
      <w:pPr>
        <w:ind w:firstLine="567"/>
        <w:contextualSpacing/>
        <w:jc w:val="both"/>
        <w:rPr>
          <w:bCs/>
          <w:sz w:val="28"/>
          <w:szCs w:val="28"/>
        </w:rPr>
      </w:pPr>
      <w:r w:rsidRPr="00615F0C">
        <w:rPr>
          <w:bCs/>
          <w:sz w:val="28"/>
          <w:szCs w:val="28"/>
        </w:rPr>
        <w:t xml:space="preserve">Производство мяса крупного рогатого скота составило </w:t>
      </w:r>
      <w:r>
        <w:rPr>
          <w:bCs/>
          <w:sz w:val="28"/>
          <w:szCs w:val="28"/>
        </w:rPr>
        <w:t>220,4</w:t>
      </w:r>
      <w:r w:rsidRPr="00615F0C">
        <w:rPr>
          <w:bCs/>
          <w:sz w:val="28"/>
          <w:szCs w:val="28"/>
        </w:rPr>
        <w:t xml:space="preserve"> тонн или </w:t>
      </w:r>
      <w:r>
        <w:rPr>
          <w:bCs/>
          <w:sz w:val="28"/>
          <w:szCs w:val="28"/>
        </w:rPr>
        <w:t xml:space="preserve">70,2 </w:t>
      </w:r>
      <w:r w:rsidRPr="00615F0C">
        <w:rPr>
          <w:bCs/>
          <w:sz w:val="28"/>
          <w:szCs w:val="28"/>
        </w:rPr>
        <w:t xml:space="preserve">% к уровню 2016 года. Среднесуточный прирост живой массы КРС </w:t>
      </w:r>
      <w:smartTag w:uri="urn:schemas-microsoft-com:office:smarttags" w:element="metricconverter">
        <w:smartTagPr>
          <w:attr w:name="ProductID" w:val="397 грамм"/>
        </w:smartTagPr>
        <w:r>
          <w:rPr>
            <w:bCs/>
            <w:sz w:val="28"/>
            <w:szCs w:val="28"/>
          </w:rPr>
          <w:t>397 грамм</w:t>
        </w:r>
      </w:smartTag>
      <w:r>
        <w:rPr>
          <w:bCs/>
          <w:sz w:val="28"/>
          <w:szCs w:val="28"/>
        </w:rPr>
        <w:t>.</w:t>
      </w:r>
    </w:p>
    <w:p w:rsidR="0009591F" w:rsidRPr="00BB0E95" w:rsidRDefault="0009591F" w:rsidP="0009591F">
      <w:pPr>
        <w:ind w:firstLine="567"/>
        <w:contextualSpacing/>
        <w:jc w:val="both"/>
        <w:rPr>
          <w:bCs/>
          <w:sz w:val="28"/>
          <w:szCs w:val="28"/>
        </w:rPr>
      </w:pPr>
      <w:r w:rsidRPr="00615F0C">
        <w:rPr>
          <w:bCs/>
          <w:sz w:val="28"/>
          <w:szCs w:val="28"/>
        </w:rPr>
        <w:t>Поголо</w:t>
      </w:r>
      <w:r>
        <w:rPr>
          <w:bCs/>
          <w:sz w:val="28"/>
          <w:szCs w:val="28"/>
        </w:rPr>
        <w:t xml:space="preserve">вье крупного рогатого скота на </w:t>
      </w:r>
      <w:r w:rsidRPr="00615F0C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января 2018</w:t>
      </w:r>
      <w:r w:rsidRPr="00615F0C">
        <w:rPr>
          <w:bCs/>
          <w:sz w:val="28"/>
          <w:szCs w:val="28"/>
        </w:rPr>
        <w:t xml:space="preserve"> года в хозяйстве </w:t>
      </w:r>
      <w:r w:rsidRPr="00615F0C">
        <w:rPr>
          <w:bCs/>
          <w:sz w:val="28"/>
          <w:szCs w:val="28"/>
        </w:rPr>
        <w:lastRenderedPageBreak/>
        <w:t>составляет 2</w:t>
      </w:r>
      <w:r>
        <w:rPr>
          <w:bCs/>
          <w:sz w:val="28"/>
          <w:szCs w:val="28"/>
        </w:rPr>
        <w:t>628</w:t>
      </w:r>
      <w:r w:rsidRPr="00615F0C">
        <w:rPr>
          <w:bCs/>
          <w:sz w:val="28"/>
          <w:szCs w:val="28"/>
        </w:rPr>
        <w:t xml:space="preserve"> голов, в том числе поголовье коров основного стада – 1185</w:t>
      </w:r>
      <w:r>
        <w:rPr>
          <w:bCs/>
          <w:sz w:val="28"/>
          <w:szCs w:val="28"/>
        </w:rPr>
        <w:t xml:space="preserve"> </w:t>
      </w:r>
      <w:r w:rsidRPr="00615F0C">
        <w:rPr>
          <w:bCs/>
          <w:sz w:val="28"/>
          <w:szCs w:val="28"/>
        </w:rPr>
        <w:t>голов, из которых коровы молочного стада – 1185 голов.</w:t>
      </w:r>
    </w:p>
    <w:p w:rsidR="0009591F" w:rsidRPr="002D0BF1" w:rsidRDefault="0009591F" w:rsidP="0009591F">
      <w:pPr>
        <w:ind w:firstLine="709"/>
        <w:contextualSpacing/>
        <w:jc w:val="both"/>
        <w:rPr>
          <w:sz w:val="28"/>
          <w:szCs w:val="28"/>
        </w:rPr>
      </w:pPr>
      <w:r w:rsidRPr="002D0BF1">
        <w:rPr>
          <w:sz w:val="28"/>
          <w:szCs w:val="28"/>
        </w:rPr>
        <w:t>Основные показатели, характеризующие финансовое состояние предприятия:</w:t>
      </w:r>
    </w:p>
    <w:p w:rsidR="0009591F" w:rsidRPr="002D0BF1" w:rsidRDefault="0009591F" w:rsidP="0009591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1701"/>
        <w:gridCol w:w="1701"/>
        <w:gridCol w:w="1692"/>
      </w:tblGrid>
      <w:tr w:rsidR="0009591F" w:rsidRPr="000512B1" w:rsidTr="006D4CF4">
        <w:tc>
          <w:tcPr>
            <w:tcW w:w="2802" w:type="dxa"/>
          </w:tcPr>
          <w:p w:rsidR="0009591F" w:rsidRPr="000512B1" w:rsidRDefault="0009591F" w:rsidP="006D4CF4">
            <w:pPr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01.01.2017г.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ind w:left="-340" w:firstLine="340"/>
              <w:contextualSpacing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01.04.2017г.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</w:t>
            </w:r>
            <w:r w:rsidRPr="000512B1">
              <w:rPr>
                <w:sz w:val="28"/>
                <w:szCs w:val="28"/>
                <w:lang w:eastAsia="en-US"/>
              </w:rPr>
              <w:t>.2017г.</w:t>
            </w:r>
          </w:p>
        </w:tc>
        <w:tc>
          <w:tcPr>
            <w:tcW w:w="1692" w:type="dxa"/>
            <w:vAlign w:val="center"/>
          </w:tcPr>
          <w:p w:rsidR="0009591F" w:rsidRPr="000512B1" w:rsidRDefault="0009591F" w:rsidP="006D4CF4">
            <w:pPr>
              <w:ind w:left="-340" w:firstLine="34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  <w:r w:rsidRPr="000512B1">
              <w:rPr>
                <w:sz w:val="28"/>
                <w:szCs w:val="28"/>
                <w:lang w:eastAsia="en-US"/>
              </w:rPr>
              <w:t>.2017г.</w:t>
            </w:r>
          </w:p>
        </w:tc>
      </w:tr>
      <w:tr w:rsidR="0009591F" w:rsidRPr="000512B1" w:rsidTr="006D4CF4">
        <w:tc>
          <w:tcPr>
            <w:tcW w:w="2802" w:type="dxa"/>
          </w:tcPr>
          <w:p w:rsidR="0009591F" w:rsidRPr="000512B1" w:rsidRDefault="0009591F" w:rsidP="006D4CF4">
            <w:pPr>
              <w:contextualSpacing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Коэффициент текущей ликвидности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0,43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0,44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1692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0,51</w:t>
            </w:r>
          </w:p>
        </w:tc>
      </w:tr>
      <w:tr w:rsidR="0009591F" w:rsidRPr="000512B1" w:rsidTr="006D4CF4">
        <w:tc>
          <w:tcPr>
            <w:tcW w:w="2802" w:type="dxa"/>
          </w:tcPr>
          <w:p w:rsidR="0009591F" w:rsidRPr="000512B1" w:rsidRDefault="0009591F" w:rsidP="006D4CF4">
            <w:pPr>
              <w:contextualSpacing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-1,32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-1,28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-1,15</w:t>
            </w:r>
          </w:p>
        </w:tc>
        <w:tc>
          <w:tcPr>
            <w:tcW w:w="1692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0,95</w:t>
            </w:r>
          </w:p>
        </w:tc>
      </w:tr>
      <w:tr w:rsidR="0009591F" w:rsidRPr="000512B1" w:rsidTr="006D4CF4">
        <w:tc>
          <w:tcPr>
            <w:tcW w:w="2802" w:type="dxa"/>
          </w:tcPr>
          <w:p w:rsidR="0009591F" w:rsidRPr="000512B1" w:rsidRDefault="0009591F" w:rsidP="006D4CF4">
            <w:pPr>
              <w:contextualSpacing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Коэффициент обеспеченности финансовых обязательств активами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0,47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0,48</w:t>
            </w:r>
          </w:p>
        </w:tc>
        <w:tc>
          <w:tcPr>
            <w:tcW w:w="1701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0,49</w:t>
            </w:r>
          </w:p>
        </w:tc>
        <w:tc>
          <w:tcPr>
            <w:tcW w:w="1692" w:type="dxa"/>
            <w:vAlign w:val="center"/>
          </w:tcPr>
          <w:p w:rsidR="0009591F" w:rsidRPr="000512B1" w:rsidRDefault="0009591F" w:rsidP="006D4CF4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12B1">
              <w:rPr>
                <w:sz w:val="28"/>
                <w:szCs w:val="28"/>
                <w:lang w:eastAsia="en-US"/>
              </w:rPr>
              <w:t>0,48</w:t>
            </w:r>
          </w:p>
        </w:tc>
      </w:tr>
    </w:tbl>
    <w:p w:rsidR="0009591F" w:rsidRDefault="0009591F" w:rsidP="0009591F">
      <w:pPr>
        <w:ind w:firstLine="567"/>
        <w:contextualSpacing/>
        <w:jc w:val="both"/>
        <w:rPr>
          <w:sz w:val="28"/>
          <w:szCs w:val="28"/>
        </w:rPr>
      </w:pPr>
    </w:p>
    <w:p w:rsidR="0009591F" w:rsidRPr="00445EFD" w:rsidRDefault="0009591F" w:rsidP="0009591F">
      <w:pPr>
        <w:ind w:firstLine="567"/>
        <w:contextualSpacing/>
        <w:jc w:val="both"/>
        <w:rPr>
          <w:sz w:val="28"/>
          <w:szCs w:val="28"/>
        </w:rPr>
      </w:pPr>
    </w:p>
    <w:p w:rsidR="0009591F" w:rsidRPr="002D0BF1" w:rsidRDefault="0009591F" w:rsidP="0009591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предприятия находится 9 населенных пунктов, а также </w:t>
      </w:r>
      <w:r w:rsidRPr="00EC4890">
        <w:rPr>
          <w:sz w:val="28"/>
          <w:szCs w:val="28"/>
        </w:rPr>
        <w:t xml:space="preserve">следующие объекты социальной </w:t>
      </w:r>
      <w:r>
        <w:rPr>
          <w:sz w:val="28"/>
          <w:szCs w:val="28"/>
        </w:rPr>
        <w:t>сферы</w:t>
      </w:r>
      <w:r w:rsidRPr="00EC4890">
        <w:rPr>
          <w:sz w:val="28"/>
          <w:szCs w:val="28"/>
        </w:rPr>
        <w:t xml:space="preserve">: </w:t>
      </w:r>
      <w:r>
        <w:rPr>
          <w:sz w:val="28"/>
          <w:szCs w:val="28"/>
          <w:lang w:val="be-BY"/>
        </w:rPr>
        <w:t xml:space="preserve">школа, 3 магазина, баня, 2 библиотеки, </w:t>
      </w:r>
      <w:r w:rsidRPr="000F279C">
        <w:rPr>
          <w:sz w:val="28"/>
          <w:szCs w:val="28"/>
        </w:rPr>
        <w:t>два фельдшерско-акушерских пункта</w:t>
      </w:r>
      <w:r>
        <w:rPr>
          <w:sz w:val="28"/>
          <w:szCs w:val="28"/>
          <w:lang w:val="be-BY"/>
        </w:rPr>
        <w:t xml:space="preserve">, дом культуры, </w:t>
      </w:r>
      <w:r w:rsidRPr="00EC4890">
        <w:rPr>
          <w:sz w:val="28"/>
          <w:szCs w:val="28"/>
          <w:lang w:val="be-BY"/>
        </w:rPr>
        <w:t>сельский исполнительный комитет</w:t>
      </w:r>
      <w:r>
        <w:rPr>
          <w:sz w:val="28"/>
          <w:szCs w:val="28"/>
          <w:lang w:val="be-BY"/>
        </w:rPr>
        <w:t>, 2</w:t>
      </w:r>
      <w:r w:rsidRPr="000F279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0F279C">
        <w:rPr>
          <w:sz w:val="28"/>
          <w:szCs w:val="28"/>
        </w:rPr>
        <w:t xml:space="preserve"> связи</w:t>
      </w:r>
      <w:r>
        <w:rPr>
          <w:sz w:val="28"/>
          <w:szCs w:val="28"/>
        </w:rPr>
        <w:t>.</w:t>
      </w:r>
    </w:p>
    <w:p w:rsidR="0009591F" w:rsidRDefault="0009591F"/>
    <w:p w:rsidR="0009591F" w:rsidRDefault="0009591F" w:rsidP="0009591F">
      <w:pPr>
        <w:pStyle w:val="2"/>
        <w:spacing w:line="240" w:lineRule="auto"/>
        <w:contextualSpacing/>
        <w:rPr>
          <w:rFonts w:ascii="Times New Roman" w:hAnsi="Times New Roman"/>
          <w:bCs/>
        </w:rPr>
      </w:pPr>
    </w:p>
    <w:p w:rsidR="0009591F" w:rsidRDefault="0009591F" w:rsidP="0009591F">
      <w:pPr>
        <w:pStyle w:val="2"/>
        <w:spacing w:line="240" w:lineRule="auto"/>
        <w:contextualSpacing/>
        <w:rPr>
          <w:rFonts w:ascii="Times New Roman" w:hAnsi="Times New Roman"/>
          <w:bCs/>
        </w:rPr>
      </w:pPr>
      <w:r w:rsidRPr="001222C3">
        <w:rPr>
          <w:rFonts w:ascii="Times New Roman" w:hAnsi="Times New Roman"/>
          <w:bCs/>
        </w:rPr>
        <w:t xml:space="preserve">Краткая характеристика СРУСП «Новодевятковичи» </w:t>
      </w:r>
    </w:p>
    <w:p w:rsidR="0009591F" w:rsidRPr="00C078DE" w:rsidRDefault="0009591F" w:rsidP="00180581">
      <w:pPr>
        <w:pStyle w:val="2"/>
        <w:spacing w:line="240" w:lineRule="auto"/>
        <w:contextualSpacing/>
        <w:rPr>
          <w:rFonts w:ascii="Times New Roman" w:hAnsi="Times New Roman"/>
        </w:rPr>
      </w:pPr>
      <w:r w:rsidRPr="001222C3">
        <w:rPr>
          <w:rFonts w:ascii="Times New Roman" w:hAnsi="Times New Roman"/>
        </w:rPr>
        <w:t>Слонимского района</w:t>
      </w:r>
    </w:p>
    <w:p w:rsidR="0009591F" w:rsidRDefault="0009591F" w:rsidP="000959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определению</w:t>
      </w:r>
      <w:r w:rsidRPr="00BE460F">
        <w:rPr>
          <w:sz w:val="28"/>
          <w:szCs w:val="28"/>
        </w:rPr>
        <w:t xml:space="preserve"> экономического суда Гродненской области  в отношении   </w:t>
      </w:r>
      <w:r>
        <w:rPr>
          <w:sz w:val="28"/>
          <w:szCs w:val="28"/>
        </w:rPr>
        <w:t>СРУСП «Новодевятковичи»</w:t>
      </w:r>
      <w:r w:rsidRPr="00BE460F">
        <w:rPr>
          <w:sz w:val="28"/>
          <w:szCs w:val="28"/>
        </w:rPr>
        <w:t xml:space="preserve"> открыто конкурсное производство. Назначен антикризисный управляющий по делу о банкротстве   </w:t>
      </w:r>
      <w:r>
        <w:rPr>
          <w:sz w:val="28"/>
          <w:szCs w:val="28"/>
        </w:rPr>
        <w:t>СРУСП «Новодевятковичи»</w:t>
      </w:r>
      <w:r w:rsidRPr="00BE460F">
        <w:rPr>
          <w:sz w:val="28"/>
          <w:szCs w:val="28"/>
        </w:rPr>
        <w:t xml:space="preserve"> - коммунальное унитарное предприятие по оказанию услуг «Слонимский центр по банкротству и антикризисному управлению».</w:t>
      </w:r>
    </w:p>
    <w:p w:rsidR="0009591F" w:rsidRPr="00BE460F" w:rsidRDefault="0009591F" w:rsidP="0009591F">
      <w:pPr>
        <w:ind w:firstLine="709"/>
        <w:contextualSpacing/>
        <w:jc w:val="both"/>
        <w:rPr>
          <w:sz w:val="28"/>
          <w:szCs w:val="28"/>
        </w:rPr>
      </w:pPr>
      <w:r w:rsidRPr="00C078DE">
        <w:rPr>
          <w:sz w:val="28"/>
          <w:szCs w:val="28"/>
        </w:rPr>
        <w:t xml:space="preserve">За предприятием закреплено </w:t>
      </w:r>
      <w:smartTag w:uri="urn:schemas-microsoft-com:office:smarttags" w:element="metricconverter">
        <w:smartTagPr>
          <w:attr w:name="ProductID" w:val="5399 га"/>
        </w:smartTagPr>
        <w:r>
          <w:rPr>
            <w:sz w:val="28"/>
            <w:szCs w:val="28"/>
          </w:rPr>
          <w:t xml:space="preserve">5399 </w:t>
        </w:r>
        <w:r w:rsidRPr="00C078DE">
          <w:rPr>
            <w:sz w:val="28"/>
            <w:szCs w:val="28"/>
          </w:rPr>
          <w:t>га</w:t>
        </w:r>
      </w:smartTag>
      <w:r w:rsidRPr="00C078DE">
        <w:rPr>
          <w:sz w:val="28"/>
          <w:szCs w:val="28"/>
        </w:rPr>
        <w:t xml:space="preserve"> сельскохозяйственных угодий, в том числе </w:t>
      </w:r>
      <w:r>
        <w:rPr>
          <w:sz w:val="28"/>
          <w:szCs w:val="28"/>
        </w:rPr>
        <w:t>4440</w:t>
      </w:r>
      <w:r w:rsidRPr="00C078DE">
        <w:rPr>
          <w:sz w:val="28"/>
          <w:szCs w:val="28"/>
        </w:rPr>
        <w:t>га пашни</w:t>
      </w:r>
      <w:r>
        <w:rPr>
          <w:sz w:val="28"/>
          <w:szCs w:val="28"/>
        </w:rPr>
        <w:t>.</w:t>
      </w:r>
    </w:p>
    <w:p w:rsidR="0009591F" w:rsidRDefault="0009591F" w:rsidP="0009591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61A">
        <w:rPr>
          <w:rFonts w:ascii="Times New Roman" w:hAnsi="Times New Roman"/>
          <w:sz w:val="28"/>
          <w:szCs w:val="28"/>
        </w:rPr>
        <w:t xml:space="preserve">Целями деятельности </w:t>
      </w:r>
      <w:r>
        <w:rPr>
          <w:rFonts w:ascii="Times New Roman" w:hAnsi="Times New Roman"/>
          <w:sz w:val="28"/>
          <w:szCs w:val="28"/>
        </w:rPr>
        <w:t>СРУСП</w:t>
      </w:r>
      <w:r w:rsidRPr="0059061A">
        <w:rPr>
          <w:rFonts w:ascii="Times New Roman" w:hAnsi="Times New Roman"/>
          <w:sz w:val="28"/>
          <w:szCs w:val="28"/>
        </w:rPr>
        <w:t xml:space="preserve"> является: производство сельскохозяйственной продукции, товаров народного потребления и их реализация, оказание услуг для получения прибыли.</w:t>
      </w:r>
    </w:p>
    <w:p w:rsidR="0009591F" w:rsidRPr="00BC3999" w:rsidRDefault="0009591F" w:rsidP="0009591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3999">
        <w:rPr>
          <w:rFonts w:ascii="Times New Roman" w:hAnsi="Times New Roman"/>
          <w:bCs/>
          <w:sz w:val="28"/>
          <w:szCs w:val="28"/>
        </w:rPr>
        <w:t>Произведено продукции растениеводства и животнов</w:t>
      </w:r>
      <w:r>
        <w:rPr>
          <w:rFonts w:ascii="Times New Roman" w:hAnsi="Times New Roman"/>
          <w:bCs/>
          <w:sz w:val="28"/>
          <w:szCs w:val="28"/>
        </w:rPr>
        <w:t>одства в сопоставимых ценах за 12 месяцев 2017 года на сумму 2812,1 тыс. руб.</w:t>
      </w:r>
      <w:r w:rsidRPr="00BC3999">
        <w:rPr>
          <w:rFonts w:ascii="Times New Roman" w:hAnsi="Times New Roman"/>
          <w:bCs/>
          <w:sz w:val="28"/>
          <w:szCs w:val="28"/>
        </w:rPr>
        <w:t xml:space="preserve">, что составляет к уровню 2016 года  </w:t>
      </w:r>
      <w:r>
        <w:rPr>
          <w:rFonts w:ascii="Times New Roman" w:hAnsi="Times New Roman"/>
          <w:bCs/>
          <w:sz w:val="28"/>
          <w:szCs w:val="28"/>
        </w:rPr>
        <w:t>87,8</w:t>
      </w:r>
      <w:r w:rsidRPr="00BC3999">
        <w:rPr>
          <w:rFonts w:ascii="Times New Roman" w:hAnsi="Times New Roman"/>
          <w:bCs/>
          <w:sz w:val="28"/>
          <w:szCs w:val="28"/>
        </w:rPr>
        <w:t>%.</w:t>
      </w:r>
    </w:p>
    <w:p w:rsidR="0009591F" w:rsidRPr="00595DE7" w:rsidRDefault="0009591F" w:rsidP="0009591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молока за 12</w:t>
      </w:r>
      <w:r w:rsidRPr="00595DE7">
        <w:rPr>
          <w:rFonts w:ascii="Times New Roman" w:hAnsi="Times New Roman"/>
          <w:bCs/>
          <w:sz w:val="28"/>
          <w:szCs w:val="28"/>
        </w:rPr>
        <w:t xml:space="preserve"> месяцев 2017 года составило </w:t>
      </w:r>
      <w:r>
        <w:rPr>
          <w:rFonts w:ascii="Times New Roman" w:hAnsi="Times New Roman"/>
          <w:bCs/>
          <w:sz w:val="28"/>
          <w:szCs w:val="28"/>
        </w:rPr>
        <w:t>2679,8</w:t>
      </w:r>
      <w:r w:rsidRPr="00595DE7">
        <w:rPr>
          <w:rFonts w:ascii="Times New Roman" w:hAnsi="Times New Roman"/>
          <w:bCs/>
          <w:sz w:val="28"/>
          <w:szCs w:val="28"/>
        </w:rPr>
        <w:t xml:space="preserve"> тонн при удое на одну фуражную корову </w:t>
      </w:r>
      <w:smartTag w:uri="urn:schemas-microsoft-com:office:smarttags" w:element="metricconverter">
        <w:smartTagPr>
          <w:attr w:name="ProductID" w:val="1917 кг"/>
        </w:smartTagPr>
        <w:r>
          <w:rPr>
            <w:rFonts w:ascii="Times New Roman" w:hAnsi="Times New Roman"/>
            <w:bCs/>
            <w:sz w:val="28"/>
            <w:szCs w:val="28"/>
          </w:rPr>
          <w:t xml:space="preserve">1917 </w:t>
        </w:r>
        <w:r w:rsidRPr="00595DE7">
          <w:rPr>
            <w:rFonts w:ascii="Times New Roman" w:hAnsi="Times New Roman"/>
            <w:bCs/>
            <w:sz w:val="28"/>
            <w:szCs w:val="28"/>
          </w:rPr>
          <w:t>кг</w:t>
        </w:r>
      </w:smartTag>
      <w:r w:rsidRPr="00595DE7">
        <w:rPr>
          <w:rFonts w:ascii="Times New Roman" w:hAnsi="Times New Roman"/>
          <w:bCs/>
          <w:sz w:val="28"/>
          <w:szCs w:val="28"/>
        </w:rPr>
        <w:t>.</w:t>
      </w:r>
    </w:p>
    <w:p w:rsidR="0009591F" w:rsidRPr="00595DE7" w:rsidRDefault="0009591F" w:rsidP="0009591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5DE7">
        <w:rPr>
          <w:rFonts w:ascii="Times New Roman" w:hAnsi="Times New Roman"/>
          <w:bCs/>
          <w:sz w:val="28"/>
          <w:szCs w:val="28"/>
        </w:rPr>
        <w:t xml:space="preserve">Производство мяса крупного рогатого скота составило </w:t>
      </w:r>
      <w:r>
        <w:rPr>
          <w:rFonts w:ascii="Times New Roman" w:hAnsi="Times New Roman"/>
          <w:bCs/>
          <w:sz w:val="28"/>
          <w:szCs w:val="28"/>
        </w:rPr>
        <w:t>113,5 тонн</w:t>
      </w:r>
      <w:r w:rsidRPr="00595DE7">
        <w:rPr>
          <w:rFonts w:ascii="Times New Roman" w:hAnsi="Times New Roman"/>
          <w:bCs/>
          <w:sz w:val="28"/>
          <w:szCs w:val="28"/>
        </w:rPr>
        <w:t xml:space="preserve">. </w:t>
      </w:r>
    </w:p>
    <w:p w:rsidR="0009591F" w:rsidRPr="003D132C" w:rsidRDefault="0009591F" w:rsidP="0009591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5DE7">
        <w:rPr>
          <w:rFonts w:ascii="Times New Roman" w:hAnsi="Times New Roman"/>
          <w:bCs/>
          <w:sz w:val="28"/>
          <w:szCs w:val="28"/>
        </w:rPr>
        <w:lastRenderedPageBreak/>
        <w:t>Поголовье крупного рогато</w:t>
      </w:r>
      <w:r>
        <w:rPr>
          <w:rFonts w:ascii="Times New Roman" w:hAnsi="Times New Roman"/>
          <w:bCs/>
          <w:sz w:val="28"/>
          <w:szCs w:val="28"/>
        </w:rPr>
        <w:t xml:space="preserve">го скота на </w:t>
      </w:r>
      <w:r w:rsidRPr="00595DE7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января 2018</w:t>
      </w:r>
      <w:r w:rsidRPr="00595DE7">
        <w:rPr>
          <w:rFonts w:ascii="Times New Roman" w:hAnsi="Times New Roman"/>
          <w:bCs/>
          <w:sz w:val="28"/>
          <w:szCs w:val="28"/>
        </w:rPr>
        <w:t xml:space="preserve"> года в хозяйстве составляет </w:t>
      </w:r>
      <w:r>
        <w:rPr>
          <w:rFonts w:ascii="Times New Roman" w:hAnsi="Times New Roman"/>
          <w:bCs/>
          <w:sz w:val="28"/>
          <w:szCs w:val="28"/>
        </w:rPr>
        <w:t>2454</w:t>
      </w:r>
      <w:r w:rsidRPr="00595DE7">
        <w:rPr>
          <w:rFonts w:ascii="Times New Roman" w:hAnsi="Times New Roman"/>
          <w:bCs/>
          <w:sz w:val="28"/>
          <w:szCs w:val="28"/>
        </w:rPr>
        <w:t xml:space="preserve"> голов, в том числе пого</w:t>
      </w:r>
      <w:r>
        <w:rPr>
          <w:rFonts w:ascii="Times New Roman" w:hAnsi="Times New Roman"/>
          <w:bCs/>
          <w:sz w:val="28"/>
          <w:szCs w:val="28"/>
        </w:rPr>
        <w:t xml:space="preserve">ловье коров основного стада – 1257 </w:t>
      </w:r>
      <w:r w:rsidRPr="00595DE7">
        <w:rPr>
          <w:rFonts w:ascii="Times New Roman" w:hAnsi="Times New Roman"/>
          <w:bCs/>
          <w:sz w:val="28"/>
          <w:szCs w:val="28"/>
        </w:rPr>
        <w:t>голов, из которых коровы молочного стада – 1</w:t>
      </w:r>
      <w:r>
        <w:rPr>
          <w:rFonts w:ascii="Times New Roman" w:hAnsi="Times New Roman"/>
          <w:bCs/>
          <w:sz w:val="28"/>
          <w:szCs w:val="28"/>
        </w:rPr>
        <w:t>257</w:t>
      </w:r>
      <w:r w:rsidRPr="00595DE7">
        <w:rPr>
          <w:rFonts w:ascii="Times New Roman" w:hAnsi="Times New Roman"/>
          <w:bCs/>
          <w:sz w:val="28"/>
          <w:szCs w:val="28"/>
        </w:rPr>
        <w:t xml:space="preserve"> голов.</w:t>
      </w:r>
    </w:p>
    <w:p w:rsidR="0009591F" w:rsidRPr="00E676D5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6D5">
        <w:rPr>
          <w:rFonts w:ascii="Times New Roman" w:hAnsi="Times New Roman"/>
          <w:sz w:val="28"/>
          <w:szCs w:val="28"/>
        </w:rPr>
        <w:t>Основные показатели, характеризующие финансовое состояние предприятия:</w:t>
      </w:r>
    </w:p>
    <w:p w:rsidR="0009591F" w:rsidRPr="00E676D5" w:rsidRDefault="0009591F" w:rsidP="0009591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  <w:gridCol w:w="1701"/>
        <w:gridCol w:w="1692"/>
      </w:tblGrid>
      <w:tr w:rsidR="0009591F" w:rsidRPr="009864C4" w:rsidTr="006D4CF4">
        <w:tc>
          <w:tcPr>
            <w:tcW w:w="3652" w:type="dxa"/>
            <w:shd w:val="clear" w:color="auto" w:fill="auto"/>
          </w:tcPr>
          <w:p w:rsidR="0009591F" w:rsidRPr="009864C4" w:rsidRDefault="0009591F" w:rsidP="006D4CF4">
            <w:pPr>
              <w:pStyle w:val="a5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01.01.2017г.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ind w:left="-340" w:firstLine="34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01.04.2017г.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  <w:r w:rsidRPr="009864C4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ind w:left="-340" w:firstLine="34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9864C4"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</w:tr>
      <w:tr w:rsidR="0009591F" w:rsidRPr="009864C4" w:rsidTr="006D4CF4">
        <w:tc>
          <w:tcPr>
            <w:tcW w:w="3652" w:type="dxa"/>
            <w:shd w:val="clear" w:color="auto" w:fill="auto"/>
          </w:tcPr>
          <w:p w:rsidR="0009591F" w:rsidRPr="009864C4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</w:tr>
      <w:tr w:rsidR="0009591F" w:rsidRPr="009864C4" w:rsidTr="006D4CF4">
        <w:tc>
          <w:tcPr>
            <w:tcW w:w="3652" w:type="dxa"/>
            <w:shd w:val="clear" w:color="auto" w:fill="auto"/>
          </w:tcPr>
          <w:p w:rsidR="0009591F" w:rsidRPr="009864C4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-2,54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-2,58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-2,25</w:t>
            </w:r>
          </w:p>
        </w:tc>
      </w:tr>
      <w:tr w:rsidR="0009591F" w:rsidRPr="009864C4" w:rsidTr="006D4CF4">
        <w:tc>
          <w:tcPr>
            <w:tcW w:w="3652" w:type="dxa"/>
            <w:shd w:val="clear" w:color="auto" w:fill="auto"/>
          </w:tcPr>
          <w:p w:rsidR="0009591F" w:rsidRPr="009864C4" w:rsidRDefault="0009591F" w:rsidP="006D4CF4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Коэффициент обеспеченности финансовых обязательств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4C4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9591F" w:rsidRPr="009864C4" w:rsidRDefault="0009591F" w:rsidP="006D4CF4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</w:tr>
    </w:tbl>
    <w:p w:rsidR="0009591F" w:rsidRPr="00C078DE" w:rsidRDefault="0009591F" w:rsidP="0009591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591F" w:rsidRPr="00C078DE" w:rsidRDefault="0009591F" w:rsidP="0009591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DE">
        <w:rPr>
          <w:rFonts w:ascii="Times New Roman" w:hAnsi="Times New Roman"/>
          <w:sz w:val="28"/>
          <w:szCs w:val="28"/>
        </w:rPr>
        <w:t>На территории предприятия расположены 25 населенных пунктов, в которых проживает 1846 человек.</w:t>
      </w:r>
      <w:r w:rsidRPr="00224FBC">
        <w:rPr>
          <w:rFonts w:ascii="Times New Roman" w:hAnsi="Times New Roman"/>
          <w:sz w:val="28"/>
          <w:szCs w:val="28"/>
        </w:rPr>
        <w:t xml:space="preserve"> На территории СРУСП «Новодевятковичи»</w:t>
      </w:r>
      <w:r>
        <w:rPr>
          <w:rFonts w:ascii="Times New Roman" w:hAnsi="Times New Roman"/>
          <w:sz w:val="28"/>
          <w:szCs w:val="28"/>
        </w:rPr>
        <w:t xml:space="preserve"> расположены</w:t>
      </w:r>
      <w:r w:rsidRPr="00224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24FBC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Pr="00224FBC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>, 3 библиотеки, 2 школы, детский сад, 3 магазина, 2 столовые, 2 комплексных приемных пункта, аптека, 2 фельдшерско-акушерских пункта, 3 бани.</w:t>
      </w:r>
    </w:p>
    <w:p w:rsidR="0009591F" w:rsidRDefault="0009591F" w:rsidP="0009591F">
      <w:pPr>
        <w:shd w:val="clear" w:color="auto" w:fill="FFFFFF"/>
        <w:spacing w:before="163"/>
        <w:ind w:left="1349"/>
        <w:jc w:val="center"/>
        <w:rPr>
          <w:b/>
          <w:bCs/>
          <w:sz w:val="28"/>
          <w:szCs w:val="28"/>
        </w:rPr>
      </w:pPr>
    </w:p>
    <w:p w:rsidR="0009591F" w:rsidRDefault="0009591F" w:rsidP="0009591F">
      <w:pPr>
        <w:shd w:val="clear" w:color="auto" w:fill="FFFFFF"/>
        <w:spacing w:before="163"/>
        <w:ind w:left="1349"/>
        <w:jc w:val="center"/>
        <w:rPr>
          <w:b/>
          <w:bCs/>
          <w:sz w:val="28"/>
          <w:szCs w:val="28"/>
        </w:rPr>
      </w:pPr>
      <w:r w:rsidRPr="00D40A19">
        <w:rPr>
          <w:b/>
          <w:bCs/>
          <w:sz w:val="28"/>
          <w:szCs w:val="28"/>
        </w:rPr>
        <w:t xml:space="preserve">Краткая характеристика СРУСП «Победитель» </w:t>
      </w:r>
    </w:p>
    <w:p w:rsidR="0009591F" w:rsidRPr="00E772BB" w:rsidRDefault="0009591F" w:rsidP="00180581">
      <w:pPr>
        <w:shd w:val="clear" w:color="auto" w:fill="FFFFFF"/>
        <w:spacing w:before="163"/>
        <w:ind w:left="1349"/>
        <w:jc w:val="center"/>
        <w:rPr>
          <w:sz w:val="28"/>
          <w:szCs w:val="28"/>
        </w:rPr>
      </w:pPr>
      <w:r w:rsidRPr="00D40A19">
        <w:rPr>
          <w:b/>
          <w:bCs/>
          <w:sz w:val="28"/>
          <w:szCs w:val="28"/>
        </w:rPr>
        <w:t>Слонимского района</w:t>
      </w:r>
      <w:bookmarkStart w:id="0" w:name="_GoBack"/>
      <w:bookmarkEnd w:id="0"/>
    </w:p>
    <w:p w:rsidR="0009591F" w:rsidRDefault="0009591F" w:rsidP="0009591F">
      <w:pPr>
        <w:shd w:val="clear" w:color="auto" w:fill="FFFFFF"/>
        <w:ind w:left="38" w:right="5" w:firstLine="671"/>
        <w:contextualSpacing/>
        <w:jc w:val="both"/>
        <w:rPr>
          <w:sz w:val="28"/>
          <w:szCs w:val="28"/>
        </w:rPr>
      </w:pPr>
      <w:r w:rsidRPr="00E772BB">
        <w:rPr>
          <w:sz w:val="28"/>
          <w:szCs w:val="28"/>
        </w:rPr>
        <w:t xml:space="preserve">Предприятие расположено в </w:t>
      </w:r>
      <w:smartTag w:uri="urn:schemas-microsoft-com:office:smarttags" w:element="metricconverter">
        <w:smartTagPr>
          <w:attr w:name="ProductID" w:val="10 км"/>
        </w:smartTagPr>
        <w:r w:rsidRPr="00E772BB">
          <w:rPr>
            <w:sz w:val="28"/>
            <w:szCs w:val="28"/>
          </w:rPr>
          <w:t>10 км</w:t>
        </w:r>
      </w:smartTag>
      <w:r w:rsidRPr="00E772BB">
        <w:rPr>
          <w:sz w:val="28"/>
          <w:szCs w:val="28"/>
        </w:rPr>
        <w:t xml:space="preserve"> </w:t>
      </w:r>
      <w:r>
        <w:rPr>
          <w:sz w:val="28"/>
          <w:szCs w:val="28"/>
        </w:rPr>
        <w:t>от районного центра</w:t>
      </w:r>
      <w:r w:rsidRPr="00E772BB">
        <w:rPr>
          <w:sz w:val="28"/>
          <w:szCs w:val="28"/>
        </w:rPr>
        <w:t xml:space="preserve">. </w:t>
      </w:r>
    </w:p>
    <w:p w:rsidR="0009591F" w:rsidRDefault="0009591F" w:rsidP="0009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определению экономического суда Гродненской области  в отношении </w:t>
      </w:r>
      <w:r w:rsidRPr="0075550E">
        <w:rPr>
          <w:sz w:val="28"/>
          <w:szCs w:val="28"/>
        </w:rPr>
        <w:t xml:space="preserve">СРУСП </w:t>
      </w:r>
      <w:r w:rsidRPr="0075550E">
        <w:rPr>
          <w:bCs/>
          <w:sz w:val="28"/>
          <w:szCs w:val="28"/>
        </w:rPr>
        <w:t>«Победитель»</w:t>
      </w:r>
      <w:r w:rsidRPr="007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 конкурсное производство. Назначен антикризисный управляющий по делу о банкротстве </w:t>
      </w:r>
      <w:r w:rsidRPr="0075550E">
        <w:rPr>
          <w:sz w:val="28"/>
          <w:szCs w:val="28"/>
        </w:rPr>
        <w:t xml:space="preserve">СРУСП </w:t>
      </w:r>
      <w:r w:rsidRPr="0075550E">
        <w:rPr>
          <w:bCs/>
          <w:sz w:val="28"/>
          <w:szCs w:val="28"/>
        </w:rPr>
        <w:t>«Победитель»</w:t>
      </w:r>
      <w:r w:rsidRPr="0075550E">
        <w:rPr>
          <w:sz w:val="28"/>
          <w:szCs w:val="28"/>
        </w:rPr>
        <w:t xml:space="preserve"> </w:t>
      </w:r>
      <w:r>
        <w:rPr>
          <w:sz w:val="28"/>
          <w:szCs w:val="28"/>
        </w:rPr>
        <w:t>– коммунальное унитарное предприятие по оказанию услуг «Слонимский центр по банкротству и антикризисному управлению».</w:t>
      </w:r>
    </w:p>
    <w:p w:rsidR="0009591F" w:rsidRDefault="0009591F" w:rsidP="0009591F">
      <w:pPr>
        <w:shd w:val="clear" w:color="auto" w:fill="FFFFFF"/>
        <w:spacing w:before="10"/>
        <w:ind w:right="43" w:firstLine="671"/>
        <w:contextualSpacing/>
        <w:jc w:val="both"/>
        <w:rPr>
          <w:bCs/>
          <w:sz w:val="28"/>
          <w:szCs w:val="28"/>
        </w:rPr>
      </w:pPr>
      <w:r w:rsidRPr="0075550E">
        <w:rPr>
          <w:sz w:val="28"/>
          <w:szCs w:val="28"/>
        </w:rPr>
        <w:t xml:space="preserve">За СРУСП </w:t>
      </w:r>
      <w:r w:rsidRPr="0075550E">
        <w:rPr>
          <w:bCs/>
          <w:sz w:val="28"/>
          <w:szCs w:val="28"/>
        </w:rPr>
        <w:t>«Победитель»</w:t>
      </w:r>
      <w:r w:rsidRPr="0075550E">
        <w:rPr>
          <w:sz w:val="28"/>
          <w:szCs w:val="28"/>
        </w:rPr>
        <w:t xml:space="preserve"> </w:t>
      </w:r>
      <w:r w:rsidRPr="0075550E">
        <w:rPr>
          <w:bCs/>
          <w:sz w:val="28"/>
          <w:szCs w:val="28"/>
        </w:rPr>
        <w:t xml:space="preserve">закреплено </w:t>
      </w:r>
      <w:smartTag w:uri="urn:schemas-microsoft-com:office:smarttags" w:element="metricconverter">
        <w:smartTagPr>
          <w:attr w:name="ProductID" w:val="6775 га"/>
        </w:smartTagPr>
        <w:r>
          <w:rPr>
            <w:bCs/>
            <w:sz w:val="28"/>
            <w:szCs w:val="28"/>
          </w:rPr>
          <w:t>6775</w:t>
        </w:r>
        <w:r w:rsidRPr="0075550E">
          <w:rPr>
            <w:bCs/>
            <w:sz w:val="28"/>
            <w:szCs w:val="28"/>
          </w:rPr>
          <w:t xml:space="preserve"> га</w:t>
        </w:r>
      </w:smartTag>
      <w:r w:rsidRPr="0075550E">
        <w:rPr>
          <w:bCs/>
          <w:sz w:val="28"/>
          <w:szCs w:val="28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4772 га"/>
        </w:smartTagPr>
        <w:r>
          <w:rPr>
            <w:bCs/>
            <w:sz w:val="28"/>
            <w:szCs w:val="28"/>
          </w:rPr>
          <w:t xml:space="preserve">4772 </w:t>
        </w:r>
        <w:r w:rsidRPr="0075550E">
          <w:rPr>
            <w:bCs/>
            <w:sz w:val="28"/>
            <w:szCs w:val="28"/>
          </w:rPr>
          <w:t>га</w:t>
        </w:r>
      </w:smartTag>
      <w:r w:rsidRPr="0075550E">
        <w:rPr>
          <w:bCs/>
          <w:sz w:val="28"/>
          <w:szCs w:val="28"/>
        </w:rPr>
        <w:t xml:space="preserve"> пашни.</w:t>
      </w:r>
    </w:p>
    <w:p w:rsidR="0009591F" w:rsidRPr="00E772BB" w:rsidRDefault="0009591F" w:rsidP="0009591F">
      <w:pPr>
        <w:shd w:val="clear" w:color="auto" w:fill="FFFFFF"/>
        <w:spacing w:before="19"/>
        <w:ind w:left="24" w:right="19" w:firstLine="557"/>
        <w:contextualSpacing/>
        <w:jc w:val="both"/>
        <w:rPr>
          <w:sz w:val="28"/>
          <w:szCs w:val="28"/>
        </w:rPr>
      </w:pPr>
      <w:r w:rsidRPr="00E772BB">
        <w:rPr>
          <w:sz w:val="28"/>
          <w:szCs w:val="28"/>
        </w:rPr>
        <w:t xml:space="preserve">Хозяйственная деятельность предприятия включает в себя производство </w:t>
      </w:r>
      <w:r w:rsidRPr="00E772BB">
        <w:rPr>
          <w:spacing w:val="-1"/>
          <w:sz w:val="28"/>
          <w:szCs w:val="28"/>
        </w:rPr>
        <w:t>продукции животноводства и растениеводства.</w:t>
      </w:r>
    </w:p>
    <w:p w:rsidR="0009591F" w:rsidRPr="00D9348C" w:rsidRDefault="0009591F" w:rsidP="0009591F">
      <w:pPr>
        <w:shd w:val="clear" w:color="auto" w:fill="FFFFFF"/>
        <w:spacing w:before="10"/>
        <w:ind w:right="43" w:firstLine="669"/>
        <w:contextualSpacing/>
        <w:jc w:val="both"/>
        <w:rPr>
          <w:bCs/>
          <w:sz w:val="28"/>
          <w:szCs w:val="28"/>
        </w:rPr>
      </w:pPr>
      <w:r w:rsidRPr="00D9348C">
        <w:rPr>
          <w:bCs/>
          <w:sz w:val="28"/>
          <w:szCs w:val="28"/>
        </w:rPr>
        <w:t>Произведено продукции растениеводства и животнов</w:t>
      </w:r>
      <w:r>
        <w:rPr>
          <w:bCs/>
          <w:sz w:val="28"/>
          <w:szCs w:val="28"/>
        </w:rPr>
        <w:t>одства в сопоставимых ценах за 12</w:t>
      </w:r>
      <w:r w:rsidRPr="00D9348C">
        <w:rPr>
          <w:bCs/>
          <w:sz w:val="28"/>
          <w:szCs w:val="28"/>
        </w:rPr>
        <w:t xml:space="preserve"> месяцев 2017 года на сумму </w:t>
      </w:r>
      <w:r>
        <w:rPr>
          <w:bCs/>
          <w:sz w:val="28"/>
          <w:szCs w:val="28"/>
        </w:rPr>
        <w:t>3235,0</w:t>
      </w:r>
      <w:r w:rsidRPr="00D9348C">
        <w:rPr>
          <w:bCs/>
          <w:sz w:val="28"/>
          <w:szCs w:val="28"/>
        </w:rPr>
        <w:t xml:space="preserve"> тысяч рублей, что составляет к уровню 2016 года </w:t>
      </w:r>
      <w:r>
        <w:rPr>
          <w:bCs/>
          <w:sz w:val="28"/>
          <w:szCs w:val="28"/>
        </w:rPr>
        <w:t>85,3</w:t>
      </w:r>
      <w:r w:rsidRPr="00D9348C">
        <w:rPr>
          <w:bCs/>
          <w:sz w:val="28"/>
          <w:szCs w:val="28"/>
        </w:rPr>
        <w:t>%.</w:t>
      </w:r>
    </w:p>
    <w:p w:rsidR="0009591F" w:rsidRPr="00160BFA" w:rsidRDefault="0009591F" w:rsidP="0009591F">
      <w:pPr>
        <w:shd w:val="clear" w:color="auto" w:fill="FFFFFF"/>
        <w:spacing w:before="10"/>
        <w:ind w:right="43" w:firstLine="66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 молока за 12</w:t>
      </w:r>
      <w:r w:rsidRPr="00160BFA">
        <w:rPr>
          <w:bCs/>
          <w:sz w:val="28"/>
          <w:szCs w:val="28"/>
        </w:rPr>
        <w:t xml:space="preserve"> месяцев 2017 года составило </w:t>
      </w:r>
      <w:r>
        <w:rPr>
          <w:bCs/>
          <w:sz w:val="28"/>
          <w:szCs w:val="28"/>
        </w:rPr>
        <w:t>2823,5</w:t>
      </w:r>
      <w:r w:rsidRPr="00160BFA">
        <w:rPr>
          <w:bCs/>
          <w:sz w:val="28"/>
          <w:szCs w:val="28"/>
        </w:rPr>
        <w:t xml:space="preserve"> тонн </w:t>
      </w:r>
      <w:r>
        <w:rPr>
          <w:bCs/>
          <w:sz w:val="28"/>
          <w:szCs w:val="28"/>
        </w:rPr>
        <w:t xml:space="preserve">                </w:t>
      </w:r>
      <w:r w:rsidRPr="00160BFA">
        <w:rPr>
          <w:bCs/>
          <w:sz w:val="28"/>
          <w:szCs w:val="28"/>
        </w:rPr>
        <w:t xml:space="preserve">при удое на одну фуражную корову </w:t>
      </w:r>
      <w:smartTag w:uri="urn:schemas-microsoft-com:office:smarttags" w:element="metricconverter">
        <w:smartTagPr>
          <w:attr w:name="ProductID" w:val="2684 кг"/>
        </w:smartTagPr>
        <w:r>
          <w:rPr>
            <w:bCs/>
            <w:sz w:val="28"/>
            <w:szCs w:val="28"/>
          </w:rPr>
          <w:t>2684</w:t>
        </w:r>
        <w:r w:rsidRPr="00160BFA">
          <w:rPr>
            <w:bCs/>
            <w:sz w:val="28"/>
            <w:szCs w:val="28"/>
          </w:rPr>
          <w:t xml:space="preserve"> кг</w:t>
        </w:r>
      </w:smartTag>
      <w:r w:rsidRPr="00160BFA">
        <w:rPr>
          <w:bCs/>
          <w:sz w:val="28"/>
          <w:szCs w:val="28"/>
        </w:rPr>
        <w:t>.</w:t>
      </w:r>
    </w:p>
    <w:p w:rsidR="0009591F" w:rsidRDefault="0009591F" w:rsidP="0009591F">
      <w:pPr>
        <w:shd w:val="clear" w:color="auto" w:fill="FFFFFF"/>
        <w:spacing w:before="10"/>
        <w:ind w:right="43" w:firstLine="669"/>
        <w:contextualSpacing/>
        <w:jc w:val="both"/>
        <w:rPr>
          <w:bCs/>
          <w:sz w:val="28"/>
          <w:szCs w:val="28"/>
        </w:rPr>
      </w:pPr>
      <w:r w:rsidRPr="00160BFA">
        <w:rPr>
          <w:bCs/>
          <w:sz w:val="28"/>
          <w:szCs w:val="28"/>
        </w:rPr>
        <w:t xml:space="preserve">Производство мяса крупного рогатого скота составило </w:t>
      </w:r>
      <w:r>
        <w:rPr>
          <w:bCs/>
          <w:sz w:val="28"/>
          <w:szCs w:val="28"/>
        </w:rPr>
        <w:t>213,5</w:t>
      </w:r>
      <w:r w:rsidRPr="00160BFA">
        <w:rPr>
          <w:bCs/>
          <w:sz w:val="28"/>
          <w:szCs w:val="28"/>
        </w:rPr>
        <w:t xml:space="preserve"> тонн</w:t>
      </w:r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lastRenderedPageBreak/>
        <w:t xml:space="preserve">111,3 % к уровню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 г</w:t>
        </w:r>
      </w:smartTag>
      <w:r w:rsidRPr="00160BF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Среднесуточный прирост</w:t>
      </w:r>
      <w:r w:rsidRPr="00160BFA">
        <w:rPr>
          <w:bCs/>
          <w:sz w:val="28"/>
          <w:szCs w:val="28"/>
        </w:rPr>
        <w:t xml:space="preserve"> живой массы КРС </w:t>
      </w:r>
      <w:r>
        <w:rPr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48 грамм"/>
        </w:smartTagPr>
        <w:r>
          <w:rPr>
            <w:bCs/>
            <w:sz w:val="28"/>
            <w:szCs w:val="28"/>
          </w:rPr>
          <w:t>448</w:t>
        </w:r>
        <w:r w:rsidRPr="00160BFA">
          <w:rPr>
            <w:bCs/>
            <w:sz w:val="28"/>
            <w:szCs w:val="28"/>
          </w:rPr>
          <w:t xml:space="preserve"> грамм</w:t>
        </w:r>
      </w:smartTag>
      <w:r>
        <w:rPr>
          <w:bCs/>
          <w:sz w:val="28"/>
          <w:szCs w:val="28"/>
        </w:rPr>
        <w:t xml:space="preserve">. </w:t>
      </w:r>
    </w:p>
    <w:p w:rsidR="0009591F" w:rsidRPr="007318B9" w:rsidRDefault="0009591F" w:rsidP="0009591F">
      <w:pPr>
        <w:shd w:val="clear" w:color="auto" w:fill="FFFFFF"/>
        <w:spacing w:before="10"/>
        <w:ind w:right="43" w:firstLine="669"/>
        <w:contextualSpacing/>
        <w:jc w:val="both"/>
        <w:rPr>
          <w:bCs/>
          <w:sz w:val="28"/>
          <w:szCs w:val="28"/>
        </w:rPr>
      </w:pPr>
      <w:r w:rsidRPr="00160BFA">
        <w:rPr>
          <w:bCs/>
          <w:sz w:val="28"/>
          <w:szCs w:val="28"/>
        </w:rPr>
        <w:t>Поголовье крупного рогатого ск</w:t>
      </w:r>
      <w:r>
        <w:rPr>
          <w:bCs/>
          <w:sz w:val="28"/>
          <w:szCs w:val="28"/>
        </w:rPr>
        <w:t xml:space="preserve">ота на </w:t>
      </w:r>
      <w:r w:rsidRPr="00160BFA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января 2018</w:t>
      </w:r>
      <w:r w:rsidRPr="00160BFA">
        <w:rPr>
          <w:bCs/>
          <w:sz w:val="28"/>
          <w:szCs w:val="28"/>
        </w:rPr>
        <w:t xml:space="preserve"> года в хозяйстве составляет 2</w:t>
      </w:r>
      <w:r>
        <w:rPr>
          <w:bCs/>
          <w:sz w:val="28"/>
          <w:szCs w:val="28"/>
        </w:rPr>
        <w:t>366</w:t>
      </w:r>
      <w:r w:rsidRPr="00160BFA">
        <w:rPr>
          <w:bCs/>
          <w:sz w:val="28"/>
          <w:szCs w:val="28"/>
        </w:rPr>
        <w:t xml:space="preserve"> голов, в том числе погол</w:t>
      </w:r>
      <w:r>
        <w:rPr>
          <w:bCs/>
          <w:sz w:val="28"/>
          <w:szCs w:val="28"/>
        </w:rPr>
        <w:t>овье коров основного стада – 106</w:t>
      </w:r>
      <w:r w:rsidRPr="00160BFA">
        <w:rPr>
          <w:bCs/>
          <w:sz w:val="28"/>
          <w:szCs w:val="28"/>
        </w:rPr>
        <w:t>0 голов, из кото</w:t>
      </w:r>
      <w:r>
        <w:rPr>
          <w:bCs/>
          <w:sz w:val="28"/>
          <w:szCs w:val="28"/>
        </w:rPr>
        <w:t>рых коровы молочного стада – 106</w:t>
      </w:r>
      <w:r w:rsidRPr="00160BFA">
        <w:rPr>
          <w:bCs/>
          <w:sz w:val="28"/>
          <w:szCs w:val="28"/>
        </w:rPr>
        <w:t>0 голов.</w:t>
      </w:r>
    </w:p>
    <w:p w:rsidR="0009591F" w:rsidRPr="007600BF" w:rsidRDefault="0009591F" w:rsidP="0009591F">
      <w:pPr>
        <w:shd w:val="clear" w:color="auto" w:fill="FFFFFF"/>
        <w:spacing w:before="10"/>
        <w:ind w:right="43" w:firstLine="669"/>
        <w:contextualSpacing/>
        <w:jc w:val="both"/>
        <w:rPr>
          <w:bCs/>
          <w:sz w:val="28"/>
          <w:szCs w:val="28"/>
        </w:rPr>
      </w:pPr>
      <w:r w:rsidRPr="007600BF">
        <w:rPr>
          <w:bCs/>
          <w:sz w:val="28"/>
          <w:szCs w:val="28"/>
        </w:rPr>
        <w:t>Основные показатели, характеризующие финансовое состояние предприятия:</w:t>
      </w:r>
    </w:p>
    <w:p w:rsidR="0009591F" w:rsidRDefault="0009591F" w:rsidP="0009591F">
      <w:pPr>
        <w:shd w:val="clear" w:color="auto" w:fill="FFFFFF"/>
        <w:spacing w:before="10"/>
        <w:ind w:right="43"/>
        <w:contextualSpacing/>
        <w:jc w:val="both"/>
        <w:rPr>
          <w:sz w:val="28"/>
          <w:szCs w:val="2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852"/>
        <w:gridCol w:w="1894"/>
        <w:gridCol w:w="1933"/>
        <w:gridCol w:w="1843"/>
      </w:tblGrid>
      <w:tr w:rsidR="0009591F" w:rsidRPr="00A4762F" w:rsidTr="006D4CF4">
        <w:tc>
          <w:tcPr>
            <w:tcW w:w="2943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01.01.2017г.</w:t>
            </w:r>
          </w:p>
        </w:tc>
        <w:tc>
          <w:tcPr>
            <w:tcW w:w="1894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01.04.2017г.</w:t>
            </w:r>
          </w:p>
        </w:tc>
        <w:tc>
          <w:tcPr>
            <w:tcW w:w="1933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Pr="00A4762F">
              <w:rPr>
                <w:sz w:val="28"/>
                <w:szCs w:val="28"/>
              </w:rPr>
              <w:t>.2017г.</w:t>
            </w:r>
          </w:p>
        </w:tc>
        <w:tc>
          <w:tcPr>
            <w:tcW w:w="1843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Pr="00A4762F">
              <w:rPr>
                <w:sz w:val="28"/>
                <w:szCs w:val="28"/>
              </w:rPr>
              <w:t>.2017г.</w:t>
            </w:r>
          </w:p>
        </w:tc>
      </w:tr>
      <w:tr w:rsidR="0009591F" w:rsidRPr="00A4762F" w:rsidTr="006D4CF4">
        <w:tc>
          <w:tcPr>
            <w:tcW w:w="2943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both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852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0,47</w:t>
            </w:r>
          </w:p>
        </w:tc>
        <w:tc>
          <w:tcPr>
            <w:tcW w:w="1894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</w:t>
            </w:r>
          </w:p>
        </w:tc>
        <w:tc>
          <w:tcPr>
            <w:tcW w:w="1933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843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  <w:tr w:rsidR="0009591F" w:rsidRPr="00A4762F" w:rsidTr="006D4CF4">
        <w:tc>
          <w:tcPr>
            <w:tcW w:w="2943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both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852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-1,11</w:t>
            </w:r>
          </w:p>
        </w:tc>
        <w:tc>
          <w:tcPr>
            <w:tcW w:w="1894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-0,76</w:t>
            </w:r>
          </w:p>
        </w:tc>
        <w:tc>
          <w:tcPr>
            <w:tcW w:w="1933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-1,05</w:t>
            </w:r>
          </w:p>
        </w:tc>
        <w:tc>
          <w:tcPr>
            <w:tcW w:w="1843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0,97</w:t>
            </w:r>
          </w:p>
        </w:tc>
      </w:tr>
      <w:tr w:rsidR="0009591F" w:rsidRPr="00A4762F" w:rsidTr="006D4CF4">
        <w:tc>
          <w:tcPr>
            <w:tcW w:w="2943" w:type="dxa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both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Коэффициент обеспеченности финансовых обязательств активами</w:t>
            </w:r>
          </w:p>
        </w:tc>
        <w:tc>
          <w:tcPr>
            <w:tcW w:w="1852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0,87</w:t>
            </w:r>
          </w:p>
        </w:tc>
        <w:tc>
          <w:tcPr>
            <w:tcW w:w="1894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 w:rsidRPr="00A4762F">
              <w:rPr>
                <w:sz w:val="28"/>
                <w:szCs w:val="28"/>
              </w:rPr>
              <w:t>0,88</w:t>
            </w:r>
          </w:p>
        </w:tc>
        <w:tc>
          <w:tcPr>
            <w:tcW w:w="1933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843" w:type="dxa"/>
            <w:vAlign w:val="center"/>
          </w:tcPr>
          <w:p w:rsidR="0009591F" w:rsidRPr="00A4762F" w:rsidRDefault="0009591F" w:rsidP="006D4CF4">
            <w:pPr>
              <w:spacing w:before="10"/>
              <w:ind w:right="4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</w:tbl>
    <w:p w:rsidR="0009591F" w:rsidRDefault="0009591F" w:rsidP="0009591F">
      <w:pPr>
        <w:shd w:val="clear" w:color="auto" w:fill="FFFFFF"/>
        <w:spacing w:before="10"/>
        <w:ind w:right="43" w:firstLine="538"/>
        <w:contextualSpacing/>
        <w:jc w:val="both"/>
        <w:rPr>
          <w:sz w:val="28"/>
          <w:szCs w:val="28"/>
        </w:rPr>
      </w:pPr>
    </w:p>
    <w:p w:rsidR="0009591F" w:rsidRDefault="0009591F" w:rsidP="0009591F">
      <w:pPr>
        <w:shd w:val="clear" w:color="auto" w:fill="FFFFFF"/>
        <w:spacing w:before="10"/>
        <w:ind w:right="43" w:firstLine="538"/>
        <w:contextualSpacing/>
        <w:jc w:val="both"/>
        <w:rPr>
          <w:sz w:val="28"/>
          <w:szCs w:val="28"/>
        </w:rPr>
      </w:pPr>
      <w:r w:rsidRPr="00E772BB">
        <w:rPr>
          <w:sz w:val="28"/>
          <w:szCs w:val="28"/>
        </w:rPr>
        <w:t>На территории СРУСП «Победитель» расположено 13 населённых пунктов, с численностью населения 2394 человек. На территории предприятия находятся следующие объекты социальной инфраструктуры: две школы, две библиотеки, два бассейна (в школах), баня с бассейном, два комплексных приёмных пункта, 6 магазинов, столов</w:t>
      </w:r>
      <w:r>
        <w:rPr>
          <w:sz w:val="28"/>
          <w:szCs w:val="28"/>
        </w:rPr>
        <w:t>ая.</w:t>
      </w:r>
    </w:p>
    <w:p w:rsidR="0009591F" w:rsidRPr="0009591F" w:rsidRDefault="0009591F"/>
    <w:sectPr w:rsidR="0009591F" w:rsidRPr="0009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F"/>
    <w:rsid w:val="0009591F"/>
    <w:rsid w:val="00180581"/>
    <w:rsid w:val="007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09591F"/>
    <w:pPr>
      <w:keepNext/>
      <w:widowControl/>
      <w:tabs>
        <w:tab w:val="left" w:pos="1134"/>
      </w:tabs>
      <w:autoSpaceDE/>
      <w:autoSpaceDN/>
      <w:adjustRightInd/>
      <w:spacing w:line="340" w:lineRule="exact"/>
      <w:ind w:firstLine="284"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59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095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09591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91F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959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09591F"/>
    <w:pPr>
      <w:keepNext/>
      <w:widowControl/>
      <w:tabs>
        <w:tab w:val="left" w:pos="1134"/>
      </w:tabs>
      <w:autoSpaceDE/>
      <w:autoSpaceDN/>
      <w:adjustRightInd/>
      <w:spacing w:line="340" w:lineRule="exact"/>
      <w:ind w:firstLine="284"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59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095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locked/>
    <w:rsid w:val="0009591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91F"/>
    <w:rPr>
      <w:rFonts w:ascii="Arial Narrow" w:eastAsia="Times New Roman" w:hAnsi="Arial Narrow" w:cs="Times New Roman"/>
      <w:b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959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2070</Words>
  <Characters>11801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user6292</dc:creator>
  <cp:keywords/>
  <dc:description/>
  <cp:lastModifiedBy>user6292</cp:lastModifiedBy>
  <cp:revision>2</cp:revision>
  <dcterms:created xsi:type="dcterms:W3CDTF">2018-01-17T09:59:00Z</dcterms:created>
  <dcterms:modified xsi:type="dcterms:W3CDTF">2018-01-17T11:19:00Z</dcterms:modified>
</cp:coreProperties>
</file>