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66" w:rsidRPr="00FF1966" w:rsidRDefault="00FF1966" w:rsidP="00FF1966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FF196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Регистрация (постановка на учет) организационных структур общественных объединений</w:t>
      </w:r>
    </w:p>
    <w:p w:rsidR="00FF1966" w:rsidRPr="00FF1966" w:rsidRDefault="00FF1966" w:rsidP="00FF19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государственной регистрации, постановки на учет организационной структуры руководящий орган общественного объединения в месячный срок со дня образования данной структуры представляет в главное управление юстиции облисполкомов, Минского горисполкома или районный (городской) исполнительный и распорядительный орган по месту нахождения организационной структуры объединения </w:t>
      </w:r>
      <w:r w:rsidRPr="00FF1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следующие документы</w:t>
      </w: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FF1966" w:rsidRPr="00FF1966" w:rsidRDefault="00FF1966" w:rsidP="00FF19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о государственной регистрации или заявление о постановке на учет </w:t>
      </w:r>
      <w:hyperlink r:id="rId4" w:tgtFrame="_blank" w:history="1">
        <w:r w:rsidRPr="00FF1966">
          <w:rPr>
            <w:rFonts w:ascii="Arial" w:eastAsia="Times New Roman" w:hAnsi="Arial" w:cs="Arial"/>
            <w:color w:val="205891"/>
            <w:sz w:val="24"/>
            <w:szCs w:val="24"/>
            <w:u w:val="single"/>
            <w:bdr w:val="none" w:sz="0" w:space="0" w:color="auto" w:frame="1"/>
            <w:lang w:eastAsia="ru-RU"/>
          </w:rPr>
          <w:t>по формам согласно приложениям 1 и 2</w:t>
        </w:r>
      </w:hyperlink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подписанные руководителем руководящего органа объединения или иным лицом, уполномоченным на то в соответствии с уставом объединения;</w:t>
      </w:r>
    </w:p>
    <w:p w:rsidR="00FF1966" w:rsidRPr="00FF1966" w:rsidRDefault="00FF1966" w:rsidP="00FF19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органа объединения о создании организационной структуры объединения, в котором должно быть указано, наделяется ли организационная структура объединения правами юридического лица; </w:t>
      </w:r>
    </w:p>
    <w:p w:rsidR="00FF1966" w:rsidRPr="00FF1966" w:rsidRDefault="00FF1966" w:rsidP="00FF19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списки членов выборных органов организационной структуры объединения с указанием их должностей в этих органах по форме, предусмотренной для выборных органов объединения; </w:t>
      </w:r>
    </w:p>
    <w:p w:rsidR="00FF1966" w:rsidRPr="00FF1966" w:rsidRDefault="00FF1966" w:rsidP="00FF19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подтверждающий наличие юридического адреса организационной структуры объединения (гарантийное письмо и (или) иной документ,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порядке);  </w:t>
      </w:r>
    </w:p>
    <w:p w:rsidR="00FF1966" w:rsidRPr="00FF1966" w:rsidRDefault="00FF1966" w:rsidP="00FF19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платежный документ, подтверждающий уплату государственной пошлины (за исключением случаев освобождения от ее уплаты, предусмотренных законодательными актами). </w:t>
      </w:r>
    </w:p>
    <w:p w:rsidR="00FF1966" w:rsidRPr="00FF1966" w:rsidRDefault="00FF1966" w:rsidP="00FF196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1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Реквизиты уплаты госпошлины:</w:t>
      </w: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счет ГУ МФ по Гродненской области № 3600517000016 ОАО "Беларусбанк" </w:t>
      </w:r>
      <w:proofErr w:type="spellStart"/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г.Минск</w:t>
      </w:r>
      <w:proofErr w:type="spellEnd"/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Код платежа:</w:t>
      </w: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3001 – безналичный расчет</w:t>
      </w: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3002 – наличные </w:t>
      </w:r>
    </w:p>
    <w:p w:rsidR="00FF1966" w:rsidRPr="00FF1966" w:rsidRDefault="00FF1966" w:rsidP="00FF1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Наделенных правами юридического лица – </w:t>
      </w:r>
      <w:r w:rsidRPr="00FF1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0,2 базовых величины</w:t>
      </w:r>
      <w:r w:rsidRPr="00FF1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права юридического лица – </w:t>
      </w:r>
      <w:r w:rsidRPr="00FF1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0,1 базовых величины</w:t>
      </w:r>
    </w:p>
    <w:p w:rsidR="00CB1AC6" w:rsidRDefault="00CB1AC6"/>
    <w:p w:rsidR="00FF1966" w:rsidRDefault="00FF1966"/>
    <w:p w:rsidR="00FF1966" w:rsidRDefault="00FF1966"/>
    <w:p w:rsidR="00FF1966" w:rsidRDefault="00FF1966"/>
    <w:p w:rsidR="00FF1966" w:rsidRDefault="00FF1966"/>
    <w:p w:rsidR="00FF1966" w:rsidRDefault="00FF1966"/>
    <w:p w:rsidR="00FF1966" w:rsidRDefault="00FF196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3001"/>
      </w:tblGrid>
      <w:tr w:rsidR="00FF1966" w:rsidRPr="00FF1966" w:rsidTr="00FF1966">
        <w:tc>
          <w:tcPr>
            <w:tcW w:w="33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</w:rPr>
            </w:pPr>
            <w:r w:rsidRPr="00FF1966">
              <w:rPr>
                <w:rFonts w:ascii="Times New Roman" w:hAnsi="Times New Roman" w:cs="Times New Roman"/>
              </w:rPr>
              <w:t>Приложение 1</w:t>
            </w:r>
          </w:p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</w:rPr>
            </w:pPr>
            <w:r w:rsidRPr="00FF1966">
              <w:rPr>
                <w:rFonts w:ascii="Times New Roman" w:hAnsi="Times New Roman" w:cs="Times New Roman"/>
              </w:rPr>
              <w:t>к Положению</w:t>
            </w:r>
            <w:r w:rsidRPr="00FF1966">
              <w:rPr>
                <w:rFonts w:ascii="Times New Roman" w:hAnsi="Times New Roman" w:cs="Times New Roman"/>
              </w:rPr>
              <w:br/>
              <w:t xml:space="preserve">о порядке учета </w:t>
            </w:r>
            <w:r w:rsidRPr="00FF1966">
              <w:rPr>
                <w:rFonts w:ascii="Times New Roman" w:hAnsi="Times New Roman" w:cs="Times New Roman"/>
              </w:rPr>
              <w:br/>
              <w:t xml:space="preserve">организационных структур </w:t>
            </w:r>
            <w:r w:rsidRPr="00FF1966">
              <w:rPr>
                <w:rFonts w:ascii="Times New Roman" w:hAnsi="Times New Roman" w:cs="Times New Roman"/>
              </w:rPr>
              <w:br/>
              <w:t>политических партий</w:t>
            </w:r>
            <w:r w:rsidRPr="00FF1966">
              <w:rPr>
                <w:rFonts w:ascii="Times New Roman" w:hAnsi="Times New Roman" w:cs="Times New Roman"/>
              </w:rPr>
              <w:br/>
              <w:t xml:space="preserve">и общественных объединений </w:t>
            </w:r>
          </w:p>
        </w:tc>
      </w:tr>
    </w:tbl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p w:rsidR="00FF1966" w:rsidRPr="00FF1966" w:rsidRDefault="00FF1966" w:rsidP="00FF1966">
      <w:pPr>
        <w:spacing w:after="0"/>
        <w:jc w:val="right"/>
        <w:rPr>
          <w:rFonts w:ascii="Times New Roman" w:hAnsi="Times New Roman" w:cs="Times New Roman"/>
        </w:rPr>
      </w:pPr>
      <w:r w:rsidRPr="00FF1966">
        <w:rPr>
          <w:rFonts w:ascii="Times New Roman" w:hAnsi="Times New Roman" w:cs="Times New Roman"/>
        </w:rPr>
        <w:t>Форма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099"/>
      </w:tblGrid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(наименование регистрирующего</w:t>
            </w:r>
          </w:p>
        </w:tc>
      </w:tr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FF1966" w:rsidRPr="00FF1966" w:rsidRDefault="00FF1966" w:rsidP="00FF1966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96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FF1966">
        <w:rPr>
          <w:rFonts w:ascii="Times New Roman" w:hAnsi="Times New Roman" w:cs="Times New Roman"/>
          <w:b/>
          <w:bCs/>
          <w:sz w:val="24"/>
          <w:szCs w:val="24"/>
        </w:rPr>
        <w:br/>
        <w:t>о государственной регистрации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Просим зарегистрировать __________________________________________________</w:t>
      </w:r>
    </w:p>
    <w:p w:rsidR="00FF1966" w:rsidRPr="00FF1966" w:rsidRDefault="00FF1966" w:rsidP="00FF1966">
      <w:pPr>
        <w:spacing w:after="0"/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организационной структуры)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являющуюся организационной структурой ________________________________________</w:t>
      </w:r>
    </w:p>
    <w:p w:rsidR="00FF1966" w:rsidRPr="00FF1966" w:rsidRDefault="00FF1966" w:rsidP="00FF1966">
      <w:pPr>
        <w:spacing w:after="0"/>
        <w:ind w:left="594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политической партии, общественного объединения (далее – объединение)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зарегистрированного в _________________________________________________________</w:t>
      </w:r>
    </w:p>
    <w:p w:rsidR="00FF1966" w:rsidRPr="00FF1966" w:rsidRDefault="00FF1966" w:rsidP="00FF1966">
      <w:pPr>
        <w:spacing w:after="0"/>
        <w:ind w:left="414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регистрирующего органа,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дата и регистрационный номер свидетельства о государственной регистрации)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Решение о создании _______________________________________________________</w:t>
      </w:r>
    </w:p>
    <w:p w:rsidR="00FF1966" w:rsidRPr="00FF1966" w:rsidRDefault="00FF1966" w:rsidP="00FF1966">
      <w:pPr>
        <w:spacing w:after="0"/>
        <w:ind w:left="414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организационной структуры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объединения)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принято ______________________________________________________________________</w:t>
      </w:r>
    </w:p>
    <w:p w:rsidR="00FF1966" w:rsidRPr="00FF1966" w:rsidRDefault="00FF1966" w:rsidP="00FF1966">
      <w:pPr>
        <w:spacing w:after="0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органа объединения, принявшего решение о создании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организационной структуры объединения, дата принятия этого решения)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В соответствии с пунктом ________ устава объединения и решением _____________</w:t>
      </w:r>
    </w:p>
    <w:p w:rsidR="00FF1966" w:rsidRPr="00FF1966" w:rsidRDefault="00FF1966" w:rsidP="00FF1966">
      <w:pPr>
        <w:spacing w:after="0"/>
        <w:ind w:left="774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органа объединения, принявшего решение о наделении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организационной структуры объединения правами юридического лица,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дата принятия этого решения)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данная организационная структура наделяется правами юридического лица.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Руководящий орган _______________________________________________________</w:t>
      </w:r>
    </w:p>
    <w:p w:rsidR="00FF1966" w:rsidRPr="00FF1966" w:rsidRDefault="00FF1966" w:rsidP="00FF1966">
      <w:pPr>
        <w:spacing w:after="0"/>
        <w:ind w:left="414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руководящего органа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организационной структуры объединения)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lastRenderedPageBreak/>
        <w:t>Юридический адрес организационной структуры объединения: __________________</w:t>
      </w:r>
    </w:p>
    <w:p w:rsidR="00FF1966" w:rsidRPr="00FF1966" w:rsidRDefault="00FF1966" w:rsidP="00FF1966">
      <w:pPr>
        <w:spacing w:after="0"/>
        <w:ind w:left="738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(местонахождение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руководящего органа организационной структуры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объединения, телефон)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(указываются адрес и контактный телефон)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</w:t>
      </w:r>
    </w:p>
    <w:p w:rsidR="00FF1966" w:rsidRPr="00FF1966" w:rsidRDefault="00FF1966" w:rsidP="00FF1966">
      <w:pPr>
        <w:spacing w:after="0"/>
        <w:ind w:left="2699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(указываются документы, представляемые в регистрирующий орган)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462"/>
        <w:gridCol w:w="3117"/>
      </w:tblGrid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ind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в руководящем органе 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ind w:firstLine="1259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ind w:firstLine="1259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p w:rsidR="00FF1966" w:rsidRPr="00FF1966" w:rsidRDefault="00FF1966" w:rsidP="00FF196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Примечание. Настоящее заявление может содержать и иные сведения.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3001"/>
      </w:tblGrid>
      <w:tr w:rsidR="00FF1966" w:rsidRPr="00FF1966" w:rsidTr="00FF1966">
        <w:tc>
          <w:tcPr>
            <w:tcW w:w="3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</w:rPr>
            </w:pPr>
            <w:r w:rsidRPr="00FF1966">
              <w:rPr>
                <w:rFonts w:ascii="Times New Roman" w:hAnsi="Times New Roman" w:cs="Times New Roman"/>
              </w:rPr>
              <w:t>Приложение 2</w:t>
            </w:r>
          </w:p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</w:rPr>
            </w:pPr>
            <w:r w:rsidRPr="00FF1966">
              <w:rPr>
                <w:rFonts w:ascii="Times New Roman" w:hAnsi="Times New Roman" w:cs="Times New Roman"/>
              </w:rPr>
              <w:t>к Положению</w:t>
            </w:r>
            <w:r w:rsidRPr="00FF1966">
              <w:rPr>
                <w:rFonts w:ascii="Times New Roman" w:hAnsi="Times New Roman" w:cs="Times New Roman"/>
              </w:rPr>
              <w:br/>
              <w:t xml:space="preserve">о порядке учета </w:t>
            </w:r>
            <w:r w:rsidRPr="00FF1966">
              <w:rPr>
                <w:rFonts w:ascii="Times New Roman" w:hAnsi="Times New Roman" w:cs="Times New Roman"/>
              </w:rPr>
              <w:br/>
              <w:t xml:space="preserve">организационных структур </w:t>
            </w:r>
            <w:r w:rsidRPr="00FF1966">
              <w:rPr>
                <w:rFonts w:ascii="Times New Roman" w:hAnsi="Times New Roman" w:cs="Times New Roman"/>
              </w:rPr>
              <w:br/>
              <w:t>политических партий</w:t>
            </w:r>
            <w:r w:rsidRPr="00FF1966">
              <w:rPr>
                <w:rFonts w:ascii="Times New Roman" w:hAnsi="Times New Roman" w:cs="Times New Roman"/>
              </w:rPr>
              <w:br/>
              <w:t xml:space="preserve">и общественных объединений </w:t>
            </w:r>
          </w:p>
        </w:tc>
      </w:tr>
    </w:tbl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p w:rsidR="00FF1966" w:rsidRPr="00FF1966" w:rsidRDefault="00FF1966" w:rsidP="00FF1966">
      <w:pPr>
        <w:spacing w:after="0"/>
        <w:jc w:val="right"/>
        <w:rPr>
          <w:rFonts w:ascii="Times New Roman" w:hAnsi="Times New Roman" w:cs="Times New Roman"/>
        </w:rPr>
      </w:pPr>
      <w:r w:rsidRPr="00FF1966">
        <w:rPr>
          <w:rFonts w:ascii="Times New Roman" w:hAnsi="Times New Roman" w:cs="Times New Roman"/>
        </w:rPr>
        <w:t>Форма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099"/>
      </w:tblGrid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(наименование регистрирующего</w:t>
            </w:r>
          </w:p>
        </w:tc>
      </w:tr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FF1966" w:rsidRPr="00FF1966" w:rsidTr="00FF196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FF1966" w:rsidRPr="00FF1966" w:rsidRDefault="00FF1966" w:rsidP="00FF1966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96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FF1966">
        <w:rPr>
          <w:rFonts w:ascii="Times New Roman" w:hAnsi="Times New Roman" w:cs="Times New Roman"/>
          <w:b/>
          <w:bCs/>
          <w:sz w:val="24"/>
          <w:szCs w:val="24"/>
        </w:rPr>
        <w:br/>
        <w:t>о постановке на учет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Просим поставить на учет __________________________________________________</w:t>
      </w:r>
    </w:p>
    <w:p w:rsidR="00FF1966" w:rsidRPr="00FF1966" w:rsidRDefault="00FF1966" w:rsidP="00FF1966">
      <w:pPr>
        <w:spacing w:after="0"/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организационной структуры)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являющуюся организационной структурой ________________________________________</w:t>
      </w:r>
    </w:p>
    <w:p w:rsidR="00FF1966" w:rsidRPr="00FF1966" w:rsidRDefault="00FF1966" w:rsidP="00FF1966">
      <w:pPr>
        <w:spacing w:after="0"/>
        <w:ind w:left="594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политической партии, общественного объединения (далее – объединение)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зарегистрированного в _________________________________________________________</w:t>
      </w:r>
    </w:p>
    <w:p w:rsidR="00FF1966" w:rsidRPr="00FF1966" w:rsidRDefault="00FF1966" w:rsidP="00FF1966">
      <w:pPr>
        <w:spacing w:after="0"/>
        <w:ind w:left="396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регистрирующего органа,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дата и регистрационный номер свидетельства о государственной регистрации)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Решение о создании ______________________________________________________</w:t>
      </w:r>
    </w:p>
    <w:p w:rsidR="00FF1966" w:rsidRPr="00FF1966" w:rsidRDefault="00FF1966" w:rsidP="00FF1966">
      <w:pPr>
        <w:spacing w:after="0"/>
        <w:ind w:left="396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организационной структуры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объединения)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принято ______________________________________________________________________</w:t>
      </w:r>
    </w:p>
    <w:p w:rsidR="00FF1966" w:rsidRPr="00FF1966" w:rsidRDefault="00FF1966" w:rsidP="00FF1966">
      <w:pPr>
        <w:spacing w:after="0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органа объединения, принявшего решение о создании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организационной структуры объединения, дата принятия этого решения)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 не наделяется</w:t>
      </w:r>
    </w:p>
    <w:p w:rsidR="00FF1966" w:rsidRPr="00FF1966" w:rsidRDefault="00FF1966" w:rsidP="00FF1966">
      <w:p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организационной структуры объединения)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правами юридического лица.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Руководящий орган _______________________________________________________</w:t>
      </w:r>
    </w:p>
    <w:p w:rsidR="00FF1966" w:rsidRPr="00FF1966" w:rsidRDefault="00FF1966" w:rsidP="00FF1966">
      <w:pPr>
        <w:spacing w:after="0"/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(наименование руководящего органа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организационной структуры объединения)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Юридический адрес организационной структуры объединения: __________________</w:t>
      </w:r>
    </w:p>
    <w:p w:rsidR="00FF1966" w:rsidRPr="00FF1966" w:rsidRDefault="00FF1966" w:rsidP="00FF1966">
      <w:pPr>
        <w:spacing w:after="0"/>
        <w:ind w:left="7433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(местонахождение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руководящего органа организационной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структуры объединения, телефон)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FF1966" w:rsidRPr="00FF1966" w:rsidRDefault="00FF1966" w:rsidP="00FF19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lastRenderedPageBreak/>
        <w:t>(указываются адрес и контактный телефон)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</w:t>
      </w:r>
    </w:p>
    <w:p w:rsidR="00FF1966" w:rsidRPr="00FF1966" w:rsidRDefault="00FF1966" w:rsidP="00FF1966">
      <w:pPr>
        <w:spacing w:after="0"/>
        <w:ind w:left="2699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(указываются документы, представляемые в регистрирующий орган)</w:t>
      </w:r>
    </w:p>
    <w:p w:rsidR="00FF1966" w:rsidRPr="00FF1966" w:rsidRDefault="00FF1966" w:rsidP="00FF1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462"/>
        <w:gridCol w:w="3117"/>
      </w:tblGrid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ind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в руководящем органе 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ind w:firstLine="1259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ind w:firstLine="1259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1966" w:rsidRPr="00FF1966" w:rsidTr="00FF196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6">
              <w:rPr>
                <w:rFonts w:ascii="Times New Roman" w:hAnsi="Times New Roman" w:cs="Times New Roman"/>
                <w:sz w:val="24"/>
                <w:szCs w:val="24"/>
              </w:rP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966" w:rsidRPr="00FF1966" w:rsidRDefault="00FF1966" w:rsidP="00FF1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F1966" w:rsidRPr="00FF1966" w:rsidRDefault="00FF1966" w:rsidP="00FF19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66">
        <w:rPr>
          <w:rFonts w:ascii="Times New Roman" w:hAnsi="Times New Roman" w:cs="Times New Roman"/>
          <w:sz w:val="24"/>
          <w:szCs w:val="24"/>
        </w:rPr>
        <w:t> </w:t>
      </w:r>
    </w:p>
    <w:p w:rsidR="00FF1966" w:rsidRPr="00FF1966" w:rsidRDefault="00FF1966" w:rsidP="00FF196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966">
        <w:rPr>
          <w:rFonts w:ascii="Times New Roman" w:hAnsi="Times New Roman" w:cs="Times New Roman"/>
          <w:sz w:val="20"/>
          <w:szCs w:val="20"/>
        </w:rPr>
        <w:t>Примечание. Настоящее заявление может содержать и иные сведения.</w:t>
      </w:r>
    </w:p>
    <w:p w:rsidR="00FF1966" w:rsidRDefault="00FF1966" w:rsidP="00FF1966">
      <w:pPr>
        <w:rPr>
          <w:sz w:val="30"/>
          <w:szCs w:val="30"/>
        </w:rPr>
      </w:pPr>
    </w:p>
    <w:p w:rsidR="00FF1966" w:rsidRDefault="00FF1966"/>
    <w:sectPr w:rsidR="00F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66"/>
    <w:rsid w:val="00CB1AC6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C30"/>
  <w15:chartTrackingRefBased/>
  <w15:docId w15:val="{769C4964-973D-46B5-AFE6-87B0585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je.gov.by/uploads/files/000717_867059__1_i_2_O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1</cp:revision>
  <dcterms:created xsi:type="dcterms:W3CDTF">2021-10-15T05:27:00Z</dcterms:created>
  <dcterms:modified xsi:type="dcterms:W3CDTF">2021-10-15T05:28:00Z</dcterms:modified>
</cp:coreProperties>
</file>