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30" w:rsidRPr="00E25E30" w:rsidRDefault="00E25E30" w:rsidP="00E25E30">
      <w:pPr>
        <w:jc w:val="center"/>
        <w:rPr>
          <w:sz w:val="28"/>
          <w:szCs w:val="28"/>
        </w:rPr>
      </w:pPr>
      <w:r w:rsidRPr="00E25E30">
        <w:rPr>
          <w:sz w:val="28"/>
          <w:szCs w:val="28"/>
        </w:rPr>
        <w:t>Сезон охоты на пушного зверя стартует в Беларуси 2 ноября</w:t>
      </w:r>
    </w:p>
    <w:p w:rsidR="00E25E30" w:rsidRPr="00E25E30" w:rsidRDefault="00E25E30" w:rsidP="00E25E30">
      <w:pPr>
        <w:rPr>
          <w:sz w:val="28"/>
          <w:szCs w:val="28"/>
        </w:rPr>
      </w:pPr>
      <w:r>
        <w:rPr>
          <w:sz w:val="28"/>
          <w:szCs w:val="28"/>
        </w:rPr>
        <w:t>Слонимская межрайонная инспекция охраны животного и растительного мира информирует, что с</w:t>
      </w:r>
      <w:r w:rsidRPr="00E25E30">
        <w:rPr>
          <w:sz w:val="28"/>
          <w:szCs w:val="28"/>
        </w:rPr>
        <w:t xml:space="preserve">езон охоты </w:t>
      </w:r>
      <w:proofErr w:type="gramStart"/>
      <w:r w:rsidRPr="00E25E30">
        <w:rPr>
          <w:sz w:val="28"/>
          <w:szCs w:val="28"/>
        </w:rPr>
        <w:t>на</w:t>
      </w:r>
      <w:proofErr w:type="gramEnd"/>
      <w:r w:rsidRPr="00E25E30">
        <w:rPr>
          <w:sz w:val="28"/>
          <w:szCs w:val="28"/>
        </w:rPr>
        <w:t xml:space="preserve"> </w:t>
      </w:r>
      <w:proofErr w:type="gramStart"/>
      <w:r w:rsidRPr="00E25E30">
        <w:rPr>
          <w:sz w:val="28"/>
          <w:szCs w:val="28"/>
        </w:rPr>
        <w:t>пушного</w:t>
      </w:r>
      <w:proofErr w:type="gramEnd"/>
      <w:r w:rsidRPr="00E25E30">
        <w:rPr>
          <w:sz w:val="28"/>
          <w:szCs w:val="28"/>
        </w:rPr>
        <w:t xml:space="preserve"> зверя стартует в Беларуси 2 ноября</w:t>
      </w:r>
      <w:r>
        <w:rPr>
          <w:sz w:val="28"/>
          <w:szCs w:val="28"/>
        </w:rPr>
        <w:t>.</w:t>
      </w:r>
    </w:p>
    <w:p w:rsidR="00E25E30" w:rsidRPr="00E25E30" w:rsidRDefault="00E25E30" w:rsidP="00E25E30">
      <w:pPr>
        <w:rPr>
          <w:sz w:val="28"/>
          <w:szCs w:val="28"/>
        </w:rPr>
      </w:pPr>
      <w:r w:rsidRPr="00E25E30">
        <w:rPr>
          <w:sz w:val="28"/>
          <w:szCs w:val="28"/>
        </w:rPr>
        <w:t>С этого дня будет разрешена охота на зайца-беляка, зайца-русака, белку, лесную и каменную куницу, американскую норку, ондатр</w:t>
      </w:r>
      <w:r>
        <w:rPr>
          <w:sz w:val="28"/>
          <w:szCs w:val="28"/>
        </w:rPr>
        <w:t>у и лесного хорька.</w:t>
      </w:r>
    </w:p>
    <w:p w:rsidR="00E25E30" w:rsidRPr="00E25E30" w:rsidRDefault="00E25E30" w:rsidP="00E25E30">
      <w:pPr>
        <w:rPr>
          <w:sz w:val="28"/>
          <w:szCs w:val="28"/>
        </w:rPr>
      </w:pPr>
      <w:r w:rsidRPr="00E25E30">
        <w:rPr>
          <w:sz w:val="28"/>
          <w:szCs w:val="28"/>
        </w:rPr>
        <w:t xml:space="preserve">Выходить на добычу зайца можно в светлое время суток. Охота может осуществляться ружейным (из засады, с подхода, загоном) и </w:t>
      </w:r>
      <w:proofErr w:type="spellStart"/>
      <w:r w:rsidRPr="00E25E30">
        <w:rPr>
          <w:sz w:val="28"/>
          <w:szCs w:val="28"/>
        </w:rPr>
        <w:t>безружейным</w:t>
      </w:r>
      <w:proofErr w:type="spellEnd"/>
      <w:r w:rsidRPr="00E25E30">
        <w:rPr>
          <w:sz w:val="28"/>
          <w:szCs w:val="28"/>
        </w:rPr>
        <w:t xml:space="preserve"> способами. При </w:t>
      </w:r>
      <w:proofErr w:type="spellStart"/>
      <w:r w:rsidRPr="00E25E30">
        <w:rPr>
          <w:sz w:val="28"/>
          <w:szCs w:val="28"/>
        </w:rPr>
        <w:t>безружейном</w:t>
      </w:r>
      <w:proofErr w:type="spellEnd"/>
      <w:r w:rsidRPr="00E25E30">
        <w:rPr>
          <w:sz w:val="28"/>
          <w:szCs w:val="28"/>
        </w:rPr>
        <w:t xml:space="preserve"> способе допускается использование борзых охотничьих собак и ловчих птиц. При таком способе охоты также разрешается применять ка</w:t>
      </w:r>
      <w:r>
        <w:rPr>
          <w:sz w:val="28"/>
          <w:szCs w:val="28"/>
        </w:rPr>
        <w:t>пканы и ловушки (кроме петель).</w:t>
      </w:r>
    </w:p>
    <w:p w:rsidR="00E25E30" w:rsidRPr="00E25E30" w:rsidRDefault="00E25E30" w:rsidP="00E25E30">
      <w:pPr>
        <w:rPr>
          <w:sz w:val="28"/>
          <w:szCs w:val="28"/>
        </w:rPr>
      </w:pPr>
      <w:r w:rsidRPr="00E25E30">
        <w:rPr>
          <w:sz w:val="28"/>
          <w:szCs w:val="28"/>
        </w:rPr>
        <w:t xml:space="preserve">Охоту ружейным способом можно осуществлять при помощи гладкоствольного охотничьего оружия с использованием патронов, снаряженных дробью, а также нарезного охотничьего оружия калибра 5,6 мм. Допускается использование охотничьих собак всех пород, </w:t>
      </w:r>
      <w:r>
        <w:rPr>
          <w:sz w:val="28"/>
          <w:szCs w:val="28"/>
        </w:rPr>
        <w:t>за исключением гончих и борзых.</w:t>
      </w:r>
    </w:p>
    <w:p w:rsidR="00CC44D1" w:rsidRDefault="00E25E30" w:rsidP="00E25E30">
      <w:pPr>
        <w:rPr>
          <w:sz w:val="28"/>
          <w:szCs w:val="28"/>
        </w:rPr>
      </w:pPr>
      <w:r w:rsidRPr="00E25E30">
        <w:rPr>
          <w:sz w:val="28"/>
          <w:szCs w:val="28"/>
        </w:rPr>
        <w:t>Добывать пушных животных можно будет до 26 января 2020 года.</w:t>
      </w:r>
      <w:bookmarkStart w:id="0" w:name="_GoBack"/>
      <w:bookmarkEnd w:id="0"/>
    </w:p>
    <w:sectPr w:rsidR="00CC44D1" w:rsidSect="004852FA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C30"/>
    <w:multiLevelType w:val="hybridMultilevel"/>
    <w:tmpl w:val="D7044ED4"/>
    <w:lvl w:ilvl="0" w:tplc="97C6F52A">
      <w:start w:val="1"/>
      <w:numFmt w:val="decimal"/>
      <w:lvlText w:val="%1."/>
      <w:lvlJc w:val="left"/>
      <w:pPr>
        <w:ind w:left="2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7" w:hanging="360"/>
      </w:pPr>
    </w:lvl>
    <w:lvl w:ilvl="2" w:tplc="0419001B" w:tentative="1">
      <w:start w:val="1"/>
      <w:numFmt w:val="lowerRoman"/>
      <w:lvlText w:val="%3."/>
      <w:lvlJc w:val="right"/>
      <w:pPr>
        <w:ind w:left="4227" w:hanging="180"/>
      </w:pPr>
    </w:lvl>
    <w:lvl w:ilvl="3" w:tplc="0419000F" w:tentative="1">
      <w:start w:val="1"/>
      <w:numFmt w:val="decimal"/>
      <w:lvlText w:val="%4."/>
      <w:lvlJc w:val="left"/>
      <w:pPr>
        <w:ind w:left="4947" w:hanging="360"/>
      </w:pPr>
    </w:lvl>
    <w:lvl w:ilvl="4" w:tplc="04190019" w:tentative="1">
      <w:start w:val="1"/>
      <w:numFmt w:val="lowerLetter"/>
      <w:lvlText w:val="%5."/>
      <w:lvlJc w:val="left"/>
      <w:pPr>
        <w:ind w:left="5667" w:hanging="360"/>
      </w:pPr>
    </w:lvl>
    <w:lvl w:ilvl="5" w:tplc="0419001B" w:tentative="1">
      <w:start w:val="1"/>
      <w:numFmt w:val="lowerRoman"/>
      <w:lvlText w:val="%6."/>
      <w:lvlJc w:val="right"/>
      <w:pPr>
        <w:ind w:left="6387" w:hanging="180"/>
      </w:pPr>
    </w:lvl>
    <w:lvl w:ilvl="6" w:tplc="0419000F" w:tentative="1">
      <w:start w:val="1"/>
      <w:numFmt w:val="decimal"/>
      <w:lvlText w:val="%7."/>
      <w:lvlJc w:val="left"/>
      <w:pPr>
        <w:ind w:left="7107" w:hanging="360"/>
      </w:pPr>
    </w:lvl>
    <w:lvl w:ilvl="7" w:tplc="04190019" w:tentative="1">
      <w:start w:val="1"/>
      <w:numFmt w:val="lowerLetter"/>
      <w:lvlText w:val="%8."/>
      <w:lvlJc w:val="left"/>
      <w:pPr>
        <w:ind w:left="7827" w:hanging="360"/>
      </w:pPr>
    </w:lvl>
    <w:lvl w:ilvl="8" w:tplc="0419001B" w:tentative="1">
      <w:start w:val="1"/>
      <w:numFmt w:val="lowerRoman"/>
      <w:lvlText w:val="%9."/>
      <w:lvlJc w:val="right"/>
      <w:pPr>
        <w:ind w:left="8547" w:hanging="180"/>
      </w:pPr>
    </w:lvl>
  </w:abstractNum>
  <w:abstractNum w:abstractNumId="1">
    <w:nsid w:val="3AE94E5E"/>
    <w:multiLevelType w:val="hybridMultilevel"/>
    <w:tmpl w:val="A8F2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2A"/>
    <w:rsid w:val="000250DA"/>
    <w:rsid w:val="00065CC8"/>
    <w:rsid w:val="000C05EF"/>
    <w:rsid w:val="000E2230"/>
    <w:rsid w:val="000E2A8D"/>
    <w:rsid w:val="00152561"/>
    <w:rsid w:val="001624E8"/>
    <w:rsid w:val="00194A57"/>
    <w:rsid w:val="001967F2"/>
    <w:rsid w:val="001971D5"/>
    <w:rsid w:val="001B4F1D"/>
    <w:rsid w:val="001C3664"/>
    <w:rsid w:val="001C57A9"/>
    <w:rsid w:val="001D197A"/>
    <w:rsid w:val="001F7C82"/>
    <w:rsid w:val="00220A58"/>
    <w:rsid w:val="0022778C"/>
    <w:rsid w:val="00241F20"/>
    <w:rsid w:val="0027199D"/>
    <w:rsid w:val="002E725C"/>
    <w:rsid w:val="00307811"/>
    <w:rsid w:val="003358E3"/>
    <w:rsid w:val="003405C1"/>
    <w:rsid w:val="003546A3"/>
    <w:rsid w:val="003D5E17"/>
    <w:rsid w:val="003D5E4E"/>
    <w:rsid w:val="003E397E"/>
    <w:rsid w:val="004852FA"/>
    <w:rsid w:val="004F3C4F"/>
    <w:rsid w:val="0051773E"/>
    <w:rsid w:val="00522CE9"/>
    <w:rsid w:val="005451F0"/>
    <w:rsid w:val="00564D31"/>
    <w:rsid w:val="00580900"/>
    <w:rsid w:val="005A3E09"/>
    <w:rsid w:val="00670A27"/>
    <w:rsid w:val="006824CC"/>
    <w:rsid w:val="00682E04"/>
    <w:rsid w:val="006D0E6A"/>
    <w:rsid w:val="006D2F52"/>
    <w:rsid w:val="006D7B05"/>
    <w:rsid w:val="00700F7A"/>
    <w:rsid w:val="0070589E"/>
    <w:rsid w:val="007459FC"/>
    <w:rsid w:val="00750B44"/>
    <w:rsid w:val="007C49A3"/>
    <w:rsid w:val="007D5CC9"/>
    <w:rsid w:val="0081650A"/>
    <w:rsid w:val="00823A2E"/>
    <w:rsid w:val="00854831"/>
    <w:rsid w:val="0085575D"/>
    <w:rsid w:val="00874F9E"/>
    <w:rsid w:val="008E79B2"/>
    <w:rsid w:val="009017D6"/>
    <w:rsid w:val="0091123F"/>
    <w:rsid w:val="00944AC7"/>
    <w:rsid w:val="00986AE0"/>
    <w:rsid w:val="009904B3"/>
    <w:rsid w:val="00991AEE"/>
    <w:rsid w:val="00A43953"/>
    <w:rsid w:val="00A4590D"/>
    <w:rsid w:val="00A46C8C"/>
    <w:rsid w:val="00A46E57"/>
    <w:rsid w:val="00A61A49"/>
    <w:rsid w:val="00AE1C2A"/>
    <w:rsid w:val="00B04838"/>
    <w:rsid w:val="00B158A3"/>
    <w:rsid w:val="00B37747"/>
    <w:rsid w:val="00B43DA3"/>
    <w:rsid w:val="00B46812"/>
    <w:rsid w:val="00B73C94"/>
    <w:rsid w:val="00BB584E"/>
    <w:rsid w:val="00BE2C14"/>
    <w:rsid w:val="00C2245D"/>
    <w:rsid w:val="00C3400E"/>
    <w:rsid w:val="00C83C01"/>
    <w:rsid w:val="00C84676"/>
    <w:rsid w:val="00C8613F"/>
    <w:rsid w:val="00C87413"/>
    <w:rsid w:val="00CC44D1"/>
    <w:rsid w:val="00CC7955"/>
    <w:rsid w:val="00D05E66"/>
    <w:rsid w:val="00D43B18"/>
    <w:rsid w:val="00D97284"/>
    <w:rsid w:val="00DA4D4B"/>
    <w:rsid w:val="00DD7F92"/>
    <w:rsid w:val="00DE0952"/>
    <w:rsid w:val="00DF1879"/>
    <w:rsid w:val="00E03C48"/>
    <w:rsid w:val="00E05D43"/>
    <w:rsid w:val="00E25E30"/>
    <w:rsid w:val="00E614A1"/>
    <w:rsid w:val="00E6331A"/>
    <w:rsid w:val="00ED487B"/>
    <w:rsid w:val="00EE62B1"/>
    <w:rsid w:val="00F05A67"/>
    <w:rsid w:val="00F12473"/>
    <w:rsid w:val="00F246AE"/>
    <w:rsid w:val="00F614D7"/>
    <w:rsid w:val="00F616EB"/>
    <w:rsid w:val="00F64EF8"/>
    <w:rsid w:val="00F90BC3"/>
    <w:rsid w:val="00FA66BA"/>
    <w:rsid w:val="00F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1C2A"/>
  </w:style>
  <w:style w:type="character" w:styleId="a3">
    <w:name w:val="Hyperlink"/>
    <w:basedOn w:val="a0"/>
    <w:uiPriority w:val="99"/>
    <w:unhideWhenUsed/>
    <w:rsid w:val="00AE1C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1C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E04"/>
    <w:rPr>
      <w:rFonts w:ascii="Tahoma" w:hAnsi="Tahoma" w:cs="Tahoma"/>
      <w:sz w:val="16"/>
      <w:szCs w:val="16"/>
    </w:rPr>
  </w:style>
  <w:style w:type="character" w:customStyle="1" w:styleId="keyword">
    <w:name w:val="keyword"/>
    <w:basedOn w:val="a0"/>
    <w:rsid w:val="00C84676"/>
  </w:style>
  <w:style w:type="character" w:customStyle="1" w:styleId="formal-text-secondary">
    <w:name w:val="formal-text-secondary"/>
    <w:basedOn w:val="a0"/>
    <w:rsid w:val="00C84676"/>
  </w:style>
  <w:style w:type="paragraph" w:styleId="a7">
    <w:name w:val="No Spacing"/>
    <w:uiPriority w:val="1"/>
    <w:qFormat/>
    <w:rsid w:val="00670A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1C2A"/>
  </w:style>
  <w:style w:type="character" w:styleId="a3">
    <w:name w:val="Hyperlink"/>
    <w:basedOn w:val="a0"/>
    <w:uiPriority w:val="99"/>
    <w:unhideWhenUsed/>
    <w:rsid w:val="00AE1C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1C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E04"/>
    <w:rPr>
      <w:rFonts w:ascii="Tahoma" w:hAnsi="Tahoma" w:cs="Tahoma"/>
      <w:sz w:val="16"/>
      <w:szCs w:val="16"/>
    </w:rPr>
  </w:style>
  <w:style w:type="character" w:customStyle="1" w:styleId="keyword">
    <w:name w:val="keyword"/>
    <w:basedOn w:val="a0"/>
    <w:rsid w:val="00C84676"/>
  </w:style>
  <w:style w:type="character" w:customStyle="1" w:styleId="formal-text-secondary">
    <w:name w:val="formal-text-secondary"/>
    <w:basedOn w:val="a0"/>
    <w:rsid w:val="00C84676"/>
  </w:style>
  <w:style w:type="paragraph" w:styleId="a7">
    <w:name w:val="No Spacing"/>
    <w:uiPriority w:val="1"/>
    <w:qFormat/>
    <w:rsid w:val="00670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6038">
          <w:marLeft w:val="4070"/>
          <w:marRight w:val="34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5514">
                  <w:marLeft w:val="0"/>
                  <w:marRight w:val="0"/>
                  <w:marTop w:val="0"/>
                  <w:marBottom w:val="391"/>
                  <w:divBdr>
                    <w:top w:val="none" w:sz="0" w:space="0" w:color="auto"/>
                    <w:left w:val="none" w:sz="0" w:space="0" w:color="auto"/>
                    <w:bottom w:val="single" w:sz="6" w:space="20" w:color="C9C9C9"/>
                    <w:right w:val="none" w:sz="0" w:space="0" w:color="auto"/>
                  </w:divBdr>
                  <w:divsChild>
                    <w:div w:id="151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2019-08-06T08:35:00Z</cp:lastPrinted>
  <dcterms:created xsi:type="dcterms:W3CDTF">2019-10-30T11:37:00Z</dcterms:created>
  <dcterms:modified xsi:type="dcterms:W3CDTF">2019-10-30T11:40:00Z</dcterms:modified>
</cp:coreProperties>
</file>